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Казакова Татьяна Геннадьевна (Вторушина Татьяна Геннадьевна) (24.04.1973г.р., место рожд: гор. Омск, адрес рег: 644029, Омская обл, Омск г, Малунцева ул, дом № 21, квартира 27, СНИЛС09430186764, ИНН 550100965505, паспорт РФ серия 5217, номер 733363, выдан 11.05.2018, кем выдан УМВД Росси по Омской области, код подразделения 550-004),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10.05.2023г. по делу №А32-10554/2023,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21.11.2023г. по продаже имущества Казаковой Татьяны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 модель: Вингроад, VIN: WF11-435793, год изготовления: 2044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Казакова Татьяна Геннадьевна (Вторушина Татьяна Геннадьевна) (24.04.1973г.р., место рожд: гор. Омск, адрес рег: 644029, Омская обл, Омск г, Малунцева ул, дом № 21, квартира 27, СНИЛС09430186764, ИНН 550100965505, паспорт РФ серия 5217, номер 733363, выдан 11.05.2018, кем выдан УМВД Росси по Омской области, код подразделения 550-004)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Казаковой Татьяны Геннадьевны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