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D36FF0">
        <w:rPr>
          <w:sz w:val="28"/>
          <w:szCs w:val="28"/>
        </w:rPr>
        <w:t>171475</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D36FF0">
        <w:rPr>
          <w:rFonts w:ascii="Times New Roman" w:hAnsi="Times New Roman" w:cs="Times New Roman"/>
          <w:sz w:val="28"/>
          <w:szCs w:val="28"/>
        </w:rPr>
        <w:t>09.01.2024 09:00</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103"/>
      </w:tblGrid>
      <w:tr w:rsidR="00D342DA" w:rsidRPr="008E09AF"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roofErr w:type="gramEnd"/>
          </w:p>
        </w:tc>
        <w:tc>
          <w:tcPr>
            <w:tcW w:w="5103" w:type="dxa"/>
            <w:shd w:val="clear" w:color="auto" w:fill="auto"/>
          </w:tcPr>
          <w:p w:rsidR="00D342DA" w:rsidRPr="008E09AF" w:rsidRDefault="00D36FF0" w:rsidP="00281FE0">
            <w:pPr>
              <w:ind w:firstLine="290"/>
              <w:jc w:val="both"/>
              <w:rPr>
                <w:sz w:val="28"/>
                <w:szCs w:val="28"/>
              </w:rPr>
            </w:pPr>
            <w:r w:rsidRPr="008E09AF">
              <w:rPr>
                <w:sz w:val="28"/>
                <w:szCs w:val="28"/>
              </w:rPr>
              <w:t>АО ФИРМА "АГРОТЕКС-ЖБИ"</w:t>
            </w:r>
            <w:r w:rsidR="00D342DA" w:rsidRPr="008E09AF">
              <w:rPr>
                <w:sz w:val="28"/>
                <w:szCs w:val="28"/>
              </w:rPr>
              <w:t xml:space="preserve">, </w:t>
            </w:r>
          </w:p>
          <w:p w:rsidR="00D342DA" w:rsidRPr="008E09AF" w:rsidRDefault="00D36FF0" w:rsidP="00281FE0">
            <w:pPr>
              <w:ind w:firstLine="290"/>
              <w:jc w:val="both"/>
              <w:rPr>
                <w:sz w:val="28"/>
                <w:szCs w:val="28"/>
              </w:rPr>
            </w:pPr>
            <w:r w:rsidRPr="008E09AF">
              <w:rPr>
                <w:sz w:val="28"/>
                <w:szCs w:val="28"/>
              </w:rPr>
              <w:t>156019, ОБЛАСТЬ КОСТРОМСКАЯ, ГОРОД КОСТРОМА, УЛИЦА ИНДУСТРИАЛЬНАЯ, 50/2</w:t>
            </w:r>
            <w:r w:rsidR="00D342DA" w:rsidRPr="008E09AF">
              <w:rPr>
                <w:sz w:val="28"/>
                <w:szCs w:val="28"/>
              </w:rPr>
              <w:t xml:space="preserve">, ОГРН </w:t>
            </w:r>
            <w:r w:rsidRPr="008E09AF">
              <w:rPr>
                <w:sz w:val="28"/>
                <w:szCs w:val="28"/>
              </w:rPr>
              <w:t>1024400507328</w:t>
            </w:r>
            <w:r w:rsidR="00D342DA" w:rsidRPr="008E09AF">
              <w:rPr>
                <w:sz w:val="28"/>
                <w:szCs w:val="28"/>
              </w:rPr>
              <w:t xml:space="preserve">, ИНН </w:t>
            </w:r>
            <w:r w:rsidRPr="008E09AF">
              <w:rPr>
                <w:sz w:val="28"/>
                <w:szCs w:val="28"/>
              </w:rPr>
              <w:t>4401005349</w:t>
            </w:r>
            <w:r w:rsidR="00D342DA" w:rsidRPr="008E09AF">
              <w:rPr>
                <w:sz w:val="28"/>
                <w:szCs w:val="28"/>
              </w:rPr>
              <w:t>.</w:t>
            </w:r>
          </w:p>
          <w:p w:rsidR="00D342DA" w:rsidRPr="008E09AF"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8E09AF"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w:t>
            </w:r>
            <w:proofErr w:type="gramStart"/>
            <w:r w:rsidRPr="001718BC">
              <w:rPr>
                <w:rFonts w:ascii="Times New Roman" w:hAnsi="Times New Roman" w:cs="Times New Roman"/>
                <w:sz w:val="28"/>
                <w:szCs w:val="28"/>
              </w:rPr>
              <w:t>отношении</w:t>
            </w:r>
            <w:proofErr w:type="gramEnd"/>
            <w:r w:rsidRPr="001718BC">
              <w:rPr>
                <w:rFonts w:ascii="Times New Roman" w:hAnsi="Times New Roman" w:cs="Times New Roman"/>
                <w:sz w:val="28"/>
                <w:szCs w:val="28"/>
              </w:rPr>
              <w:t xml:space="preserve">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D36FF0" w:rsidRPr="008E09AF" w:rsidRDefault="00D36FF0" w:rsidP="00281FE0">
            <w:pPr>
              <w:pStyle w:val="ConsPlusNormal"/>
              <w:ind w:firstLine="290"/>
              <w:jc w:val="both"/>
              <w:outlineLvl w:val="1"/>
              <w:rPr>
                <w:rFonts w:ascii="Times New Roman" w:hAnsi="Times New Roman" w:cs="Times New Roman"/>
                <w:color w:val="000000"/>
                <w:sz w:val="28"/>
                <w:szCs w:val="28"/>
              </w:rPr>
            </w:pPr>
            <w:r w:rsidRPr="008E09AF">
              <w:rPr>
                <w:rFonts w:ascii="Times New Roman" w:hAnsi="Times New Roman" w:cs="Times New Roman"/>
                <w:color w:val="000000"/>
                <w:sz w:val="28"/>
                <w:szCs w:val="28"/>
              </w:rPr>
              <w:t>Ратьков Евгений Павлович</w:t>
            </w:r>
          </w:p>
          <w:p w:rsidR="00D342DA" w:rsidRPr="008E09AF" w:rsidRDefault="00D36FF0" w:rsidP="00281FE0">
            <w:pPr>
              <w:pStyle w:val="ConsPlusNormal"/>
              <w:ind w:firstLine="290"/>
              <w:jc w:val="both"/>
              <w:outlineLvl w:val="1"/>
              <w:rPr>
                <w:rFonts w:ascii="Times New Roman" w:hAnsi="Times New Roman" w:cs="Times New Roman"/>
                <w:color w:val="000000"/>
                <w:sz w:val="28"/>
                <w:szCs w:val="28"/>
              </w:rPr>
            </w:pPr>
            <w:r w:rsidRPr="008E09AF">
              <w:rPr>
                <w:rFonts w:ascii="Times New Roman" w:hAnsi="Times New Roman" w:cs="Times New Roman"/>
                <w:color w:val="000000"/>
                <w:sz w:val="28"/>
                <w:szCs w:val="28"/>
              </w:rPr>
              <w:t>НП ПАУ ЦФО (Некоммерческое партнерство "Саморегулируемая организация арбитражных управляющих Центрального федерального округа")</w:t>
            </w:r>
          </w:p>
        </w:tc>
      </w:tr>
      <w:tr w:rsidR="00D342DA" w:rsidRPr="008E09AF"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8E09AF" w:rsidRDefault="00D36FF0" w:rsidP="00281FE0">
            <w:pPr>
              <w:ind w:firstLine="290"/>
              <w:jc w:val="both"/>
              <w:rPr>
                <w:sz w:val="28"/>
                <w:szCs w:val="28"/>
              </w:rPr>
            </w:pPr>
            <w:proofErr w:type="gramStart"/>
            <w:r w:rsidRPr="008E09AF">
              <w:rPr>
                <w:sz w:val="28"/>
                <w:szCs w:val="28"/>
              </w:rPr>
              <w:t>Арбитражный</w:t>
            </w:r>
            <w:proofErr w:type="gramEnd"/>
            <w:r w:rsidRPr="008E09AF">
              <w:rPr>
                <w:sz w:val="28"/>
                <w:szCs w:val="28"/>
              </w:rPr>
              <w:t xml:space="preserve"> суд Костромской области</w:t>
            </w:r>
            <w:r w:rsidR="00D342DA" w:rsidRPr="008E09AF">
              <w:rPr>
                <w:sz w:val="28"/>
                <w:szCs w:val="28"/>
              </w:rPr>
              <w:t xml:space="preserve">, дело о банкротстве </w:t>
            </w:r>
            <w:r w:rsidRPr="008E09AF">
              <w:rPr>
                <w:sz w:val="28"/>
                <w:szCs w:val="28"/>
              </w:rPr>
              <w:t>А31-16756/2019</w:t>
            </w:r>
          </w:p>
        </w:tc>
      </w:tr>
      <w:tr w:rsidR="00D342DA" w:rsidRPr="008E09AF"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8E09AF" w:rsidRDefault="00D36FF0" w:rsidP="00281FE0">
            <w:pPr>
              <w:pStyle w:val="ConsPlusNormal"/>
              <w:ind w:firstLine="290"/>
              <w:jc w:val="both"/>
              <w:outlineLvl w:val="1"/>
              <w:rPr>
                <w:rFonts w:ascii="Times New Roman" w:hAnsi="Times New Roman" w:cs="Times New Roman"/>
                <w:color w:val="000000"/>
                <w:sz w:val="28"/>
                <w:szCs w:val="28"/>
              </w:rPr>
            </w:pPr>
            <w:proofErr w:type="gramStart"/>
            <w:r w:rsidRPr="008E09AF">
              <w:rPr>
                <w:rFonts w:ascii="Times New Roman" w:hAnsi="Times New Roman" w:cs="Times New Roman"/>
                <w:color w:val="000000"/>
                <w:sz w:val="28"/>
                <w:szCs w:val="28"/>
              </w:rPr>
              <w:t>Арбитражный</w:t>
            </w:r>
            <w:proofErr w:type="gramEnd"/>
            <w:r w:rsidRPr="008E09AF">
              <w:rPr>
                <w:rFonts w:ascii="Times New Roman" w:hAnsi="Times New Roman" w:cs="Times New Roman"/>
                <w:color w:val="000000"/>
                <w:sz w:val="28"/>
                <w:szCs w:val="28"/>
              </w:rPr>
              <w:t xml:space="preserve"> суд Костромской области</w:t>
            </w:r>
            <w:r w:rsidR="00D342DA" w:rsidRPr="008E09AF">
              <w:rPr>
                <w:rFonts w:ascii="Times New Roman" w:hAnsi="Times New Roman" w:cs="Times New Roman"/>
                <w:color w:val="000000"/>
                <w:sz w:val="28"/>
                <w:szCs w:val="28"/>
              </w:rPr>
              <w:t xml:space="preserve"> </w:t>
            </w:r>
            <w:r w:rsidRPr="008E09AF">
              <w:rPr>
                <w:rFonts w:ascii="Times New Roman" w:hAnsi="Times New Roman" w:cs="Times New Roman"/>
                <w:color w:val="000000"/>
                <w:sz w:val="28"/>
                <w:szCs w:val="28"/>
              </w:rPr>
              <w:t>Решение</w:t>
            </w:r>
            <w:r w:rsidR="00D342DA" w:rsidRPr="008E09AF">
              <w:rPr>
                <w:rFonts w:ascii="Times New Roman" w:hAnsi="Times New Roman" w:cs="Times New Roman"/>
                <w:color w:val="000000"/>
                <w:sz w:val="28"/>
                <w:szCs w:val="28"/>
              </w:rPr>
              <w:t xml:space="preserve"> от </w:t>
            </w:r>
            <w:r w:rsidRPr="008E09AF">
              <w:rPr>
                <w:rFonts w:ascii="Times New Roman" w:hAnsi="Times New Roman" w:cs="Times New Roman"/>
                <w:color w:val="000000"/>
                <w:sz w:val="28"/>
                <w:szCs w:val="28"/>
              </w:rPr>
              <w:t>28.12.2021</w:t>
            </w:r>
            <w:r w:rsidR="00D342DA" w:rsidRPr="008E09AF">
              <w:rPr>
                <w:rFonts w:ascii="Times New Roman" w:hAnsi="Times New Roman" w:cs="Times New Roman"/>
                <w:color w:val="000000"/>
                <w:sz w:val="28"/>
                <w:szCs w:val="28"/>
              </w:rPr>
              <w:t xml:space="preserve"> г.</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roofErr w:type="gramEnd"/>
          </w:p>
        </w:tc>
        <w:tc>
          <w:tcPr>
            <w:tcW w:w="5103" w:type="dxa"/>
            <w:shd w:val="clear" w:color="auto" w:fill="auto"/>
          </w:tcPr>
          <w:p w:rsidR="00D36FF0" w:rsidRDefault="00D36FF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 Грузовой ГАЗ-3302, VIN:Х9633020072252659, № кузова (кабины) 33020070471698, цвет: юниор (синий), двигатель №: 73130885;</w:t>
            </w:r>
          </w:p>
          <w:p w:rsidR="00D36FF0" w:rsidRDefault="00D36FF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 Автобус ЛИАЗ 525635, VIN:ХТУ52563560016115, № кузова (кабины) ХТУ52563560016115;</w:t>
            </w:r>
          </w:p>
          <w:p w:rsidR="00D36FF0" w:rsidRDefault="00D36FF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3: Грузовой автокран, КАМАЗ КС4572А, VIN: ХТС532130М0030915, номер шасси (рамы): М0030915, № кузова (кабины) ХТС532130М0030915;</w:t>
            </w:r>
          </w:p>
          <w:p w:rsidR="00D342DA" w:rsidRPr="001D2D62" w:rsidRDefault="00D36FF0" w:rsidP="00281FE0">
            <w:pPr>
              <w:pStyle w:val="ConsPlusNormal"/>
              <w:ind w:firstLine="290"/>
              <w:jc w:val="both"/>
              <w:outlineLvl w:val="1"/>
              <w:rPr>
                <w:sz w:val="28"/>
                <w:szCs w:val="28"/>
              </w:rPr>
            </w:pPr>
            <w:r>
              <w:rPr>
                <w:rFonts w:ascii="Times New Roman" w:hAnsi="Times New Roman" w:cs="Times New Roman"/>
                <w:color w:val="000000"/>
                <w:sz w:val="28"/>
                <w:szCs w:val="28"/>
              </w:rPr>
              <w:t xml:space="preserve">Лот 4: Грузовой самосвал КРАЗ256Б, год выпуска: 1990, VIN: </w:t>
            </w:r>
            <w:r>
              <w:rPr>
                <w:rFonts w:ascii="Times New Roman" w:hAnsi="Times New Roman" w:cs="Times New Roman"/>
                <w:color w:val="000000"/>
                <w:sz w:val="28"/>
                <w:szCs w:val="28"/>
              </w:rPr>
              <w:lastRenderedPageBreak/>
              <w:t>Х1С0256Б1К0663757, номер шасси (рамы): K0663757, № кузова (кабины) Х1С0256Б1К0663757.</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D36FF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Аукцион с открытой формой подачи предложений</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w:t>
            </w:r>
            <w:proofErr w:type="gramStart"/>
            <w:r w:rsidRPr="001D2D62">
              <w:rPr>
                <w:rFonts w:ascii="Times New Roman" w:hAnsi="Times New Roman" w:cs="Times New Roman"/>
                <w:sz w:val="28"/>
                <w:szCs w:val="28"/>
              </w:rPr>
              <w:t>случае</w:t>
            </w:r>
            <w:proofErr w:type="gramEnd"/>
            <w:r w:rsidRPr="001D2D62">
              <w:rPr>
                <w:rFonts w:ascii="Times New Roman" w:hAnsi="Times New Roman" w:cs="Times New Roman"/>
                <w:sz w:val="28"/>
                <w:szCs w:val="28"/>
              </w:rPr>
              <w:t xml:space="preserve"> 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roofErr w:type="gramEnd"/>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w:t>
            </w:r>
            <w:proofErr w:type="gramStart"/>
            <w:r w:rsidRPr="001D2D62">
              <w:rPr>
                <w:sz w:val="28"/>
                <w:szCs w:val="28"/>
              </w:rPr>
              <w:t>торгах</w:t>
            </w:r>
            <w:proofErr w:type="gramEnd"/>
            <w:r w:rsidRPr="001D2D62">
              <w:rPr>
                <w:sz w:val="28"/>
                <w:szCs w:val="28"/>
              </w:rPr>
              <w:t xml:space="preserve"> осуществляется по адресу: http://lot-online.ru  с </w:t>
            </w:r>
            <w:r w:rsidR="00D36FF0">
              <w:rPr>
                <w:sz w:val="28"/>
                <w:szCs w:val="28"/>
              </w:rPr>
              <w:t>27.11.2023</w:t>
            </w:r>
            <w:r w:rsidRPr="001D2D62">
              <w:rPr>
                <w:sz w:val="28"/>
                <w:szCs w:val="28"/>
              </w:rPr>
              <w:t xml:space="preserve"> г. и заканчивается </w:t>
            </w:r>
            <w:r w:rsidR="00D36FF0">
              <w:rPr>
                <w:sz w:val="28"/>
                <w:szCs w:val="28"/>
              </w:rPr>
              <w:t>29.12.2023 г. в 18:00</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и) порядок оформления участия в </w:t>
            </w:r>
            <w:proofErr w:type="gramStart"/>
            <w:r w:rsidRPr="001D2D62">
              <w:rPr>
                <w:rFonts w:ascii="Times New Roman" w:hAnsi="Times New Roman" w:cs="Times New Roman"/>
                <w:sz w:val="28"/>
                <w:szCs w:val="28"/>
              </w:rPr>
              <w:t>торгах</w:t>
            </w:r>
            <w:proofErr w:type="gramEnd"/>
            <w:r w:rsidRPr="001D2D62">
              <w:rPr>
                <w:rFonts w:ascii="Times New Roman" w:hAnsi="Times New Roman" w:cs="Times New Roman"/>
                <w:sz w:val="28"/>
                <w:szCs w:val="28"/>
              </w:rPr>
              <w:t>,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D36FF0" w:rsidP="00281FE0">
            <w:pPr>
              <w:autoSpaceDE w:val="0"/>
              <w:autoSpaceDN w:val="0"/>
              <w:adjustRightInd w:val="0"/>
              <w:ind w:firstLine="290"/>
              <w:jc w:val="both"/>
              <w:outlineLvl w:val="0"/>
              <w:rPr>
                <w:sz w:val="28"/>
                <w:szCs w:val="28"/>
              </w:rPr>
            </w:pPr>
            <w:r>
              <w:rPr>
                <w:bCs/>
                <w:sz w:val="28"/>
                <w:szCs w:val="28"/>
              </w:rPr>
              <w:t xml:space="preserve">Для участия в открытых </w:t>
            </w:r>
            <w:proofErr w:type="gramStart"/>
            <w:r>
              <w:rPr>
                <w:bCs/>
                <w:sz w:val="28"/>
                <w:szCs w:val="28"/>
              </w:rPr>
              <w:t>торгах</w:t>
            </w:r>
            <w:proofErr w:type="gramEnd"/>
            <w:r>
              <w:rPr>
                <w:bCs/>
                <w:sz w:val="28"/>
                <w:szCs w:val="28"/>
              </w:rPr>
              <w:t xml:space="preserve"> заявитель представляет оператору электронной торговой площадки заявку на участие в открытых торгах. Заявки для участия в </w:t>
            </w:r>
            <w:proofErr w:type="gramStart"/>
            <w:r>
              <w:rPr>
                <w:bCs/>
                <w:sz w:val="28"/>
                <w:szCs w:val="28"/>
              </w:rPr>
              <w:t>торгах</w:t>
            </w:r>
            <w:proofErr w:type="gramEnd"/>
            <w:r>
              <w:rPr>
                <w:bCs/>
                <w:sz w:val="28"/>
                <w:szCs w:val="28"/>
              </w:rPr>
              <w:t xml:space="preserve"> принимаются с 9 ч.00 мин. 27.11.2023 г. до 18 ч. 00 мин. 29.12.2023 г. на ЭТП. </w:t>
            </w:r>
            <w:proofErr w:type="gramStart"/>
            <w:r>
              <w:rPr>
                <w:bCs/>
                <w:sz w:val="28"/>
                <w:szCs w:val="28"/>
              </w:rPr>
              <w:t>Заявка на участие в торгах оформляется произвольно в письменной форме на русском языке и должна содержать указанные в сообщении о проведении торгов следующие сведения:- наименование, организационно-правовую форму, место нахождения, почтовый адрес заявителя (для юридического лица);- фамилию, имя, отчество, паспортные данные, сведения о месте жительства заявителя (для физического лица);- номер контактного телефона, адрес электронной почты заявителя.</w:t>
            </w:r>
            <w:proofErr w:type="gramEnd"/>
            <w:r>
              <w:rPr>
                <w:bCs/>
                <w:sz w:val="28"/>
                <w:szCs w:val="28"/>
              </w:rPr>
              <w:t xml:space="preserve"> Заявка на участие в торгах должна содержать также сведения о наличии или об отсутствии заинтересованности </w:t>
            </w:r>
            <w:r>
              <w:rPr>
                <w:bCs/>
                <w:sz w:val="28"/>
                <w:szCs w:val="28"/>
              </w:rPr>
              <w:lastRenderedPageBreak/>
              <w:t xml:space="preserve">заявителя по отношению к должнику, кредиторам, конкурсному управляющему и о характере этой заинтересованности, сведения об участии в капитале заявителя конкурсного управляющего, в саморегулируемой организации арбитражных управляющих, членом или руководителем которой является </w:t>
            </w:r>
            <w:proofErr w:type="gramStart"/>
            <w:r>
              <w:rPr>
                <w:bCs/>
                <w:sz w:val="28"/>
                <w:szCs w:val="28"/>
              </w:rPr>
              <w:t>конкурсный</w:t>
            </w:r>
            <w:proofErr w:type="gramEnd"/>
            <w:r>
              <w:rPr>
                <w:bCs/>
                <w:sz w:val="28"/>
                <w:szCs w:val="28"/>
              </w:rPr>
              <w:t xml:space="preserve"> управляющий. Заявка на участие в </w:t>
            </w:r>
            <w:proofErr w:type="gramStart"/>
            <w:r>
              <w:rPr>
                <w:bCs/>
                <w:sz w:val="28"/>
                <w:szCs w:val="28"/>
              </w:rPr>
              <w:t>торгах</w:t>
            </w:r>
            <w:proofErr w:type="gramEnd"/>
            <w:r>
              <w:rPr>
                <w:bCs/>
                <w:sz w:val="28"/>
                <w:szCs w:val="28"/>
              </w:rPr>
              <w:t xml:space="preserve"> направляется с помощью программно-аппаратных средств сайта электронной площадки, на которой проводятся торги, в форме электронного сообщения, подписанного квалифицированной электронной подписью заявителя. </w:t>
            </w:r>
            <w:proofErr w:type="gramStart"/>
            <w:r>
              <w:rPr>
                <w:bCs/>
                <w:sz w:val="28"/>
                <w:szCs w:val="28"/>
              </w:rPr>
              <w:t>К заявке на участие в торгах должны прилагаться копии следующих документов: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w:t>
            </w:r>
            <w:proofErr w:type="gramEnd"/>
            <w:r>
              <w:rPr>
                <w:bCs/>
                <w:sz w:val="28"/>
                <w:szCs w:val="28"/>
              </w:rPr>
              <w:t xml:space="preserve"> соответствии с законодательством соответствующего государства (для иностранного лица); документ, подтверждающий полномочия лица </w:t>
            </w:r>
            <w:proofErr w:type="gramStart"/>
            <w:r>
              <w:rPr>
                <w:bCs/>
                <w:sz w:val="28"/>
                <w:szCs w:val="28"/>
              </w:rPr>
              <w:t>на</w:t>
            </w:r>
            <w:proofErr w:type="gramEnd"/>
            <w:r>
              <w:rPr>
                <w:bCs/>
                <w:sz w:val="28"/>
                <w:szCs w:val="28"/>
              </w:rPr>
              <w:t xml:space="preserve"> о</w:t>
            </w:r>
            <w:r w:rsidR="00D342DA" w:rsidRPr="001D2D62">
              <w:rPr>
                <w:sz w:val="28"/>
                <w:szCs w:val="28"/>
              </w:rPr>
              <w:t xml:space="preserve"> </w:t>
            </w:r>
          </w:p>
        </w:tc>
      </w:tr>
      <w:tr w:rsidR="00D342DA" w:rsidRPr="008E09AF"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D36FF0"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D36FF0" w:rsidRDefault="00D36FF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 31 200.00 руб.</w:t>
            </w:r>
          </w:p>
          <w:p w:rsidR="00D36FF0" w:rsidRDefault="00D36FF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 33 000.00 руб.</w:t>
            </w:r>
          </w:p>
          <w:p w:rsidR="00D36FF0" w:rsidRDefault="00D36FF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 63 000.00 руб.</w:t>
            </w:r>
          </w:p>
          <w:p w:rsidR="00D36FF0" w:rsidRDefault="00D36FF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 42 300.00 руб.</w:t>
            </w:r>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D342DA" w:rsidRPr="008E09AF" w:rsidRDefault="00D36FF0" w:rsidP="00281FE0">
            <w:pPr>
              <w:pStyle w:val="ConsPlusNormal"/>
              <w:ind w:firstLine="290"/>
              <w:jc w:val="both"/>
              <w:outlineLvl w:val="1"/>
              <w:rPr>
                <w:rFonts w:ascii="Times New Roman" w:hAnsi="Times New Roman" w:cs="Times New Roman"/>
                <w:bCs/>
                <w:color w:val="000000"/>
                <w:sz w:val="28"/>
                <w:szCs w:val="28"/>
              </w:rPr>
            </w:pPr>
            <w:r w:rsidRPr="008E09AF">
              <w:rPr>
                <w:rFonts w:ascii="Times New Roman" w:hAnsi="Times New Roman" w:cs="Times New Roman"/>
                <w:bCs/>
                <w:color w:val="000000"/>
                <w:sz w:val="28"/>
                <w:szCs w:val="28"/>
              </w:rPr>
              <w:t xml:space="preserve">Размер задатка 10% от начальной </w:t>
            </w:r>
            <w:r w:rsidRPr="008E09AF">
              <w:rPr>
                <w:rFonts w:ascii="Times New Roman" w:hAnsi="Times New Roman" w:cs="Times New Roman"/>
                <w:bCs/>
                <w:color w:val="000000"/>
                <w:sz w:val="28"/>
                <w:szCs w:val="28"/>
              </w:rPr>
              <w:lastRenderedPageBreak/>
              <w:t xml:space="preserve">цены продажи. Задаток вносится не позднее даты окончания срока приема заявок на участие в </w:t>
            </w:r>
            <w:proofErr w:type="gramStart"/>
            <w:r w:rsidRPr="008E09AF">
              <w:rPr>
                <w:rFonts w:ascii="Times New Roman" w:hAnsi="Times New Roman" w:cs="Times New Roman"/>
                <w:bCs/>
                <w:color w:val="000000"/>
                <w:sz w:val="28"/>
                <w:szCs w:val="28"/>
              </w:rPr>
              <w:t>торгах</w:t>
            </w:r>
            <w:proofErr w:type="gramEnd"/>
            <w:r w:rsidRPr="008E09AF">
              <w:rPr>
                <w:rFonts w:ascii="Times New Roman" w:hAnsi="Times New Roman" w:cs="Times New Roman"/>
                <w:bCs/>
                <w:color w:val="000000"/>
                <w:sz w:val="28"/>
                <w:szCs w:val="28"/>
              </w:rPr>
              <w:t>, способом обеспечивающим зачисление денежных средств на счёт должника к моменту окончания приёма заявок. Суммы внесенных заявителями задатков возвращаются всем заявителям, за исключением победителя торгов, в течение пяти рабочих дней со дня подписания протокола о результатах проведения торгов</w:t>
            </w:r>
            <w:proofErr w:type="gramStart"/>
            <w:r w:rsidRPr="008E09AF">
              <w:rPr>
                <w:rFonts w:ascii="Times New Roman" w:hAnsi="Times New Roman" w:cs="Times New Roman"/>
                <w:bCs/>
                <w:color w:val="000000"/>
                <w:sz w:val="28"/>
                <w:szCs w:val="28"/>
              </w:rPr>
              <w:t>.</w:t>
            </w:r>
            <w:r w:rsidR="00D342DA" w:rsidRPr="008E09AF">
              <w:rPr>
                <w:rFonts w:ascii="Times New Roman" w:hAnsi="Times New Roman" w:cs="Times New Roman"/>
                <w:bCs/>
                <w:color w:val="000000"/>
                <w:sz w:val="28"/>
                <w:szCs w:val="28"/>
              </w:rPr>
              <w:t>.</w:t>
            </w:r>
            <w:proofErr w:type="gramEnd"/>
          </w:p>
          <w:p w:rsidR="00D342DA" w:rsidRPr="008E09AF" w:rsidRDefault="00D36FF0" w:rsidP="00281FE0">
            <w:pPr>
              <w:pStyle w:val="ConsTitle"/>
              <w:widowControl/>
              <w:ind w:firstLine="290"/>
              <w:jc w:val="both"/>
              <w:rPr>
                <w:rFonts w:ascii="Times New Roman" w:hAnsi="Times New Roman"/>
                <w:b w:val="0"/>
                <w:bCs/>
                <w:snapToGrid/>
                <w:color w:val="000000"/>
                <w:sz w:val="28"/>
                <w:szCs w:val="28"/>
              </w:rPr>
            </w:pPr>
            <w:r w:rsidRPr="008E09AF">
              <w:rPr>
                <w:rFonts w:ascii="Times New Roman" w:hAnsi="Times New Roman"/>
                <w:b w:val="0"/>
                <w:bCs/>
                <w:snapToGrid/>
                <w:color w:val="000000"/>
                <w:sz w:val="28"/>
                <w:szCs w:val="28"/>
              </w:rPr>
              <w:t xml:space="preserve">Получатель АО ФИРМА "АГРОТЕКС-ЖБИ", сп./сч: 40702 810 9 2900 0001596 в КОСТРОМСКОЕ ОТДЕЛЕНИЕ </w:t>
            </w:r>
            <w:r>
              <w:rPr>
                <w:rFonts w:ascii="Times New Roman" w:hAnsi="Times New Roman"/>
                <w:b w:val="0"/>
                <w:bCs/>
                <w:snapToGrid/>
                <w:color w:val="000000"/>
                <w:sz w:val="28"/>
                <w:szCs w:val="28"/>
                <w:lang w:val="en-US"/>
              </w:rPr>
              <w:t>N</w:t>
            </w:r>
            <w:r w:rsidRPr="008E09AF">
              <w:rPr>
                <w:rFonts w:ascii="Times New Roman" w:hAnsi="Times New Roman"/>
                <w:b w:val="0"/>
                <w:bCs/>
                <w:snapToGrid/>
                <w:color w:val="000000"/>
                <w:sz w:val="28"/>
                <w:szCs w:val="28"/>
              </w:rPr>
              <w:t xml:space="preserve"> 8640 ПАО СБЕРБАНК, к\с: 30101.810.2.00000000623, БИК 043469623.</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л) начальная цена продажи имущества (предприятия) должника;</w:t>
            </w:r>
          </w:p>
        </w:tc>
        <w:tc>
          <w:tcPr>
            <w:tcW w:w="5103" w:type="dxa"/>
            <w:shd w:val="clear" w:color="auto" w:fill="auto"/>
          </w:tcPr>
          <w:p w:rsidR="00D36FF0" w:rsidRPr="008E09AF" w:rsidRDefault="00D36FF0" w:rsidP="00281FE0">
            <w:pPr>
              <w:pStyle w:val="ConsPlusNormal"/>
              <w:ind w:firstLine="290"/>
              <w:jc w:val="both"/>
              <w:outlineLvl w:val="1"/>
              <w:rPr>
                <w:rFonts w:ascii="Times New Roman" w:hAnsi="Times New Roman" w:cs="Times New Roman"/>
                <w:sz w:val="28"/>
                <w:szCs w:val="28"/>
              </w:rPr>
            </w:pPr>
            <w:r w:rsidRPr="008E09AF">
              <w:rPr>
                <w:rFonts w:ascii="Times New Roman" w:hAnsi="Times New Roman" w:cs="Times New Roman"/>
                <w:sz w:val="28"/>
                <w:szCs w:val="28"/>
              </w:rPr>
              <w:t>Лот 1: 312 000.00 руб.</w:t>
            </w:r>
          </w:p>
          <w:p w:rsidR="00D36FF0" w:rsidRPr="008E09AF" w:rsidRDefault="00D36FF0" w:rsidP="00281FE0">
            <w:pPr>
              <w:pStyle w:val="ConsPlusNormal"/>
              <w:ind w:firstLine="290"/>
              <w:jc w:val="both"/>
              <w:outlineLvl w:val="1"/>
              <w:rPr>
                <w:rFonts w:ascii="Times New Roman" w:hAnsi="Times New Roman" w:cs="Times New Roman"/>
                <w:sz w:val="28"/>
                <w:szCs w:val="28"/>
              </w:rPr>
            </w:pPr>
            <w:r w:rsidRPr="008E09AF">
              <w:rPr>
                <w:rFonts w:ascii="Times New Roman" w:hAnsi="Times New Roman" w:cs="Times New Roman"/>
                <w:sz w:val="28"/>
                <w:szCs w:val="28"/>
              </w:rPr>
              <w:t>Лот 2: 330 000.00 руб.</w:t>
            </w:r>
          </w:p>
          <w:p w:rsidR="00D36FF0" w:rsidRPr="008E09AF" w:rsidRDefault="00D36FF0" w:rsidP="00281FE0">
            <w:pPr>
              <w:pStyle w:val="ConsPlusNormal"/>
              <w:ind w:firstLine="290"/>
              <w:jc w:val="both"/>
              <w:outlineLvl w:val="1"/>
              <w:rPr>
                <w:rFonts w:ascii="Times New Roman" w:hAnsi="Times New Roman" w:cs="Times New Roman"/>
                <w:sz w:val="28"/>
                <w:szCs w:val="28"/>
              </w:rPr>
            </w:pPr>
            <w:r w:rsidRPr="008E09AF">
              <w:rPr>
                <w:rFonts w:ascii="Times New Roman" w:hAnsi="Times New Roman" w:cs="Times New Roman"/>
                <w:sz w:val="28"/>
                <w:szCs w:val="28"/>
              </w:rPr>
              <w:t>Лот 3: 630 000.00 руб.</w:t>
            </w:r>
          </w:p>
          <w:p w:rsidR="00D36FF0" w:rsidRDefault="00D36FF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4: 423 000.00 руб.</w:t>
            </w:r>
          </w:p>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м) величина повышения начальной цены продажи имущества (предприятия) должника ("шаг аукциона") в </w:t>
            </w:r>
            <w:proofErr w:type="gramStart"/>
            <w:r w:rsidRPr="001D2D62">
              <w:rPr>
                <w:rFonts w:ascii="Times New Roman" w:hAnsi="Times New Roman" w:cs="Times New Roman"/>
                <w:sz w:val="28"/>
                <w:szCs w:val="28"/>
              </w:rPr>
              <w:t>случае</w:t>
            </w:r>
            <w:proofErr w:type="gramEnd"/>
            <w:r w:rsidRPr="001D2D62">
              <w:rPr>
                <w:rFonts w:ascii="Times New Roman" w:hAnsi="Times New Roman" w:cs="Times New Roman"/>
                <w:sz w:val="28"/>
                <w:szCs w:val="28"/>
              </w:rPr>
              <w:t xml:space="preserve">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D36FF0" w:rsidRDefault="00D36FF0" w:rsidP="00281FE0">
            <w:pPr>
              <w:ind w:firstLine="290"/>
              <w:jc w:val="both"/>
              <w:rPr>
                <w:color w:val="auto"/>
                <w:sz w:val="28"/>
                <w:szCs w:val="28"/>
              </w:rPr>
            </w:pPr>
            <w:r>
              <w:rPr>
                <w:color w:val="auto"/>
                <w:sz w:val="28"/>
                <w:szCs w:val="28"/>
              </w:rPr>
              <w:t xml:space="preserve"> Лот 1: 15 600.00 руб.</w:t>
            </w:r>
          </w:p>
          <w:p w:rsidR="00D36FF0" w:rsidRDefault="00D36FF0" w:rsidP="00281FE0">
            <w:pPr>
              <w:ind w:firstLine="290"/>
              <w:jc w:val="both"/>
              <w:rPr>
                <w:color w:val="auto"/>
                <w:sz w:val="28"/>
                <w:szCs w:val="28"/>
              </w:rPr>
            </w:pPr>
            <w:r>
              <w:rPr>
                <w:color w:val="auto"/>
                <w:sz w:val="28"/>
                <w:szCs w:val="28"/>
              </w:rPr>
              <w:t>Лот 2: 16 500.00 руб.</w:t>
            </w:r>
          </w:p>
          <w:p w:rsidR="00D36FF0" w:rsidRDefault="00D36FF0" w:rsidP="00281FE0">
            <w:pPr>
              <w:ind w:firstLine="290"/>
              <w:jc w:val="both"/>
              <w:rPr>
                <w:color w:val="auto"/>
                <w:sz w:val="28"/>
                <w:szCs w:val="28"/>
              </w:rPr>
            </w:pPr>
            <w:r>
              <w:rPr>
                <w:color w:val="auto"/>
                <w:sz w:val="28"/>
                <w:szCs w:val="28"/>
              </w:rPr>
              <w:t>Лот 3: 31 500.00 руб.</w:t>
            </w:r>
          </w:p>
          <w:p w:rsidR="00D36FF0" w:rsidRDefault="00D36FF0" w:rsidP="00281FE0">
            <w:pPr>
              <w:ind w:firstLine="290"/>
              <w:jc w:val="both"/>
              <w:rPr>
                <w:color w:val="auto"/>
                <w:sz w:val="28"/>
                <w:szCs w:val="28"/>
              </w:rPr>
            </w:pPr>
            <w:r>
              <w:rPr>
                <w:color w:val="auto"/>
                <w:sz w:val="28"/>
                <w:szCs w:val="28"/>
              </w:rPr>
              <w:t>Лот 4: 21 150.00 руб.</w:t>
            </w:r>
          </w:p>
          <w:p w:rsidR="00D342DA" w:rsidRPr="001D2D62" w:rsidRDefault="00D342DA" w:rsidP="00281FE0">
            <w:pPr>
              <w:ind w:firstLine="290"/>
              <w:jc w:val="both"/>
              <w:rPr>
                <w:color w:val="FF0000"/>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н) порядок и критерии определения победителя торгов;</w:t>
            </w:r>
          </w:p>
        </w:tc>
        <w:tc>
          <w:tcPr>
            <w:tcW w:w="5103" w:type="dxa"/>
            <w:shd w:val="clear" w:color="auto" w:fill="auto"/>
          </w:tcPr>
          <w:p w:rsidR="00D342DA" w:rsidRPr="008E09AF" w:rsidRDefault="00D36FF0" w:rsidP="00281FE0">
            <w:pPr>
              <w:ind w:firstLine="290"/>
              <w:jc w:val="both"/>
              <w:rPr>
                <w:sz w:val="28"/>
                <w:szCs w:val="28"/>
              </w:rPr>
            </w:pPr>
            <w:r>
              <w:rPr>
                <w:color w:val="auto"/>
                <w:sz w:val="28"/>
                <w:szCs w:val="28"/>
              </w:rPr>
              <w:t>Победителем торгов признается участник торгов, предложивший наиболее высокую цену.</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о) дата, время и место подведения результатов открытых торгов;</w:t>
            </w:r>
          </w:p>
        </w:tc>
        <w:tc>
          <w:tcPr>
            <w:tcW w:w="5103" w:type="dxa"/>
            <w:shd w:val="clear" w:color="auto" w:fill="auto"/>
          </w:tcPr>
          <w:p w:rsidR="00D342DA" w:rsidRPr="001D2D62" w:rsidRDefault="00D36FF0" w:rsidP="00281FE0">
            <w:pPr>
              <w:ind w:firstLine="290"/>
              <w:jc w:val="both"/>
              <w:rPr>
                <w:sz w:val="28"/>
                <w:szCs w:val="28"/>
              </w:rPr>
            </w:pPr>
            <w:r>
              <w:rPr>
                <w:color w:val="auto"/>
                <w:sz w:val="28"/>
                <w:szCs w:val="28"/>
              </w:rPr>
              <w:t>Результаты торгов будут подведены не позднее 18:00 09.01.2024 г. на электронной площадке.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D36FF0" w:rsidP="00281FE0">
            <w:pPr>
              <w:ind w:firstLine="290"/>
              <w:jc w:val="both"/>
              <w:rPr>
                <w:sz w:val="28"/>
                <w:szCs w:val="28"/>
              </w:rPr>
            </w:pPr>
            <w:r>
              <w:rPr>
                <w:color w:val="auto"/>
                <w:sz w:val="28"/>
                <w:szCs w:val="28"/>
              </w:rPr>
              <w:t xml:space="preserve">В течение пяти дней с даты утверждения протокола о результатах проведения торгов, конкурсный управляющий направляет победителю торгов предложение заключить договор купли-продажи имущества с приложением проекта данного договора </w:t>
            </w:r>
            <w:r>
              <w:rPr>
                <w:color w:val="auto"/>
                <w:sz w:val="28"/>
                <w:szCs w:val="28"/>
              </w:rPr>
              <w:lastRenderedPageBreak/>
              <w:t xml:space="preserve">в соответствии с представленным победителем торгов предложением о цене имущества. Договор купли-продажи имущества должен быть заключен в течение пяти дней с даты получения победителем торгов предложения о заключении данного договора. </w:t>
            </w:r>
            <w:proofErr w:type="gramStart"/>
            <w:r>
              <w:rPr>
                <w:color w:val="auto"/>
                <w:sz w:val="28"/>
                <w:szCs w:val="28"/>
              </w:rPr>
              <w:t>В случае отказа или уклонения победителя торгов от подписания договора купли-продажи имущества в течение пяти дней со дня получения предложения конкурсного управляющего о заключении такого договора внесенный задаток ему не возвращается и организатор торгов предлагает заключить договор купли-продажи участнику торгов, предложившему наиболее высокую цену имущества по сравнению с ценой, предложенной другими участниками торгов, за исключением победителя торгов.</w:t>
            </w:r>
            <w:proofErr w:type="gramEnd"/>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р) сроки платежей, реквизиты счетов, на которые вносятся платежи;</w:t>
            </w:r>
          </w:p>
        </w:tc>
        <w:tc>
          <w:tcPr>
            <w:tcW w:w="5103" w:type="dxa"/>
            <w:shd w:val="clear" w:color="auto" w:fill="auto"/>
          </w:tcPr>
          <w:p w:rsidR="00D342DA" w:rsidRPr="008E09AF" w:rsidRDefault="00D36FF0" w:rsidP="00281FE0">
            <w:pPr>
              <w:ind w:firstLine="290"/>
              <w:jc w:val="both"/>
              <w:rPr>
                <w:sz w:val="28"/>
                <w:szCs w:val="28"/>
              </w:rPr>
            </w:pPr>
            <w:r>
              <w:rPr>
                <w:color w:val="auto"/>
                <w:sz w:val="28"/>
                <w:szCs w:val="28"/>
              </w:rPr>
              <w:t>Победитель торгов перечисляет денежные средства в оплату приобретенного имущества в течение тридцати дней со дня подписания договора купли-продажи имущества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r w:rsidRPr="001D2D62">
              <w:rPr>
                <w:rFonts w:ascii="Times New Roman" w:hAnsi="Times New Roman" w:cs="Times New Roman"/>
                <w:color w:val="000000"/>
                <w:sz w:val="28"/>
                <w:szCs w:val="28"/>
              </w:rPr>
              <w:t>Организатор</w:t>
            </w:r>
            <w:r w:rsidRPr="008E09AF">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торгов</w:t>
            </w:r>
            <w:r w:rsidRPr="008E09AF">
              <w:rPr>
                <w:rFonts w:ascii="Times New Roman" w:hAnsi="Times New Roman" w:cs="Times New Roman"/>
                <w:color w:val="000000"/>
                <w:sz w:val="28"/>
                <w:szCs w:val="28"/>
              </w:rPr>
              <w:t xml:space="preserve"> – </w:t>
            </w:r>
            <w:r w:rsidR="00D36FF0" w:rsidRPr="008E09AF">
              <w:rPr>
                <w:rFonts w:ascii="Times New Roman" w:hAnsi="Times New Roman" w:cs="Times New Roman"/>
                <w:color w:val="000000"/>
                <w:sz w:val="28"/>
                <w:szCs w:val="28"/>
              </w:rPr>
              <w:t>Ратьков Евгений Павлович</w:t>
            </w:r>
            <w:r w:rsidRPr="008E09AF">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ИНН</w:t>
            </w:r>
            <w:r w:rsidRPr="008E09AF">
              <w:rPr>
                <w:rFonts w:ascii="Times New Roman" w:hAnsi="Times New Roman" w:cs="Times New Roman"/>
                <w:color w:val="000000"/>
                <w:sz w:val="28"/>
                <w:szCs w:val="28"/>
              </w:rPr>
              <w:t xml:space="preserve"> </w:t>
            </w:r>
            <w:r w:rsidR="00D36FF0" w:rsidRPr="008E09AF">
              <w:rPr>
                <w:rFonts w:ascii="Times New Roman" w:hAnsi="Times New Roman" w:cs="Times New Roman"/>
                <w:color w:val="000000"/>
                <w:sz w:val="28"/>
                <w:szCs w:val="28"/>
              </w:rPr>
              <w:t>440100024019</w:t>
            </w:r>
            <w:r w:rsidRPr="008E09AF">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КПП</w:t>
            </w:r>
            <w:proofErr w:type="gramStart"/>
            <w:r w:rsidRPr="008E09AF">
              <w:rPr>
                <w:rFonts w:ascii="Times New Roman" w:hAnsi="Times New Roman" w:cs="Times New Roman"/>
                <w:color w:val="000000"/>
                <w:sz w:val="28"/>
                <w:szCs w:val="28"/>
              </w:rPr>
              <w:t xml:space="preserve"> ,</w:t>
            </w:r>
            <w:proofErr w:type="gramEnd"/>
            <w:r w:rsidRPr="008E09AF">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адрес</w:t>
            </w:r>
            <w:r w:rsidRPr="008E09AF">
              <w:rPr>
                <w:rFonts w:ascii="Times New Roman" w:hAnsi="Times New Roman" w:cs="Times New Roman"/>
                <w:color w:val="000000"/>
                <w:sz w:val="28"/>
                <w:szCs w:val="28"/>
              </w:rPr>
              <w:t xml:space="preserve">: </w:t>
            </w:r>
            <w:r w:rsidR="00D36FF0" w:rsidRPr="008E09AF">
              <w:rPr>
                <w:rFonts w:ascii="Times New Roman" w:hAnsi="Times New Roman" w:cs="Times New Roman"/>
                <w:color w:val="000000"/>
                <w:sz w:val="28"/>
                <w:szCs w:val="28"/>
              </w:rPr>
              <w:t xml:space="preserve">г. Кострома, ул. </w:t>
            </w:r>
            <w:r w:rsidR="00D36FF0">
              <w:rPr>
                <w:rFonts w:ascii="Times New Roman" w:hAnsi="Times New Roman" w:cs="Times New Roman"/>
                <w:color w:val="000000"/>
                <w:sz w:val="28"/>
                <w:szCs w:val="28"/>
                <w:lang w:val="en-US"/>
              </w:rPr>
              <w:t>Холмовая, д. 19, кв. 1</w:t>
            </w:r>
            <w:r w:rsidRPr="00E600A4">
              <w:rPr>
                <w:rFonts w:ascii="Times New Roman" w:hAnsi="Times New Roman" w:cs="Times New Roman"/>
                <w:color w:val="000000"/>
                <w:sz w:val="28"/>
                <w:szCs w:val="28"/>
                <w:lang w:val="en-US"/>
              </w:rPr>
              <w:t xml:space="preserve">, </w:t>
            </w:r>
            <w:r w:rsidRPr="0084288A">
              <w:rPr>
                <w:rFonts w:ascii="Times New Roman" w:hAnsi="Times New Roman" w:cs="Times New Roman"/>
                <w:color w:val="000000"/>
                <w:sz w:val="28"/>
                <w:szCs w:val="28"/>
                <w:lang w:val="en-US"/>
              </w:rPr>
              <w:t>тел</w:t>
            </w:r>
            <w:r w:rsidRPr="00E600A4">
              <w:rPr>
                <w:rFonts w:ascii="Times New Roman" w:hAnsi="Times New Roman" w:cs="Times New Roman"/>
                <w:color w:val="000000"/>
                <w:sz w:val="28"/>
                <w:szCs w:val="28"/>
                <w:lang w:val="en-US"/>
              </w:rPr>
              <w:t xml:space="preserve">. </w:t>
            </w:r>
            <w:r w:rsidR="00D36FF0">
              <w:rPr>
                <w:rFonts w:ascii="Times New Roman" w:hAnsi="Times New Roman" w:cs="Times New Roman"/>
                <w:color w:val="000000"/>
                <w:sz w:val="28"/>
                <w:szCs w:val="28"/>
                <w:lang w:val="en-US"/>
              </w:rPr>
              <w:t>8 910 660 34 41</w:t>
            </w:r>
            <w:r w:rsidRPr="0069630E">
              <w:rPr>
                <w:rFonts w:ascii="Times New Roman" w:hAnsi="Times New Roman" w:cs="Times New Roman"/>
                <w:color w:val="000000"/>
                <w:sz w:val="28"/>
                <w:szCs w:val="28"/>
                <w:lang w:val="en-US"/>
              </w:rPr>
              <w:t xml:space="preserve">, e-mail: </w:t>
            </w:r>
            <w:hyperlink r:id="rId5" w:history="1">
              <w:r w:rsidR="00D36FF0">
                <w:rPr>
                  <w:rFonts w:ascii="Times New Roman" w:hAnsi="Times New Roman" w:cs="Times New Roman"/>
                  <w:color w:val="000000"/>
                  <w:sz w:val="28"/>
                  <w:szCs w:val="28"/>
                  <w:lang w:val="en-US"/>
                </w:rPr>
                <w:t>ratkow@mail.ru</w:t>
              </w:r>
            </w:hyperlink>
            <w:r w:rsidRPr="0069630E">
              <w:rPr>
                <w:rFonts w:ascii="Times New Roman" w:hAnsi="Times New Roman" w:cs="Times New Roman"/>
                <w:color w:val="000000"/>
                <w:sz w:val="28"/>
                <w:szCs w:val="28"/>
                <w:lang w:val="en-US"/>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proofErr w:type="gramStart"/>
            <w:r w:rsidRPr="001D2D62">
              <w:rPr>
                <w:sz w:val="28"/>
                <w:szCs w:val="28"/>
              </w:rPr>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ls" w:val="trans"/>
                <w:attr w:name="Month" w:val="10"/>
                <w:attr w:name="Day" w:val="26"/>
                <w:attr w:name="Year" w:val="2002"/>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w:t>
            </w:r>
            <w:proofErr w:type="gramEnd"/>
            <w:r w:rsidRPr="001D2D62">
              <w:rPr>
                <w:sz w:val="28"/>
                <w:szCs w:val="28"/>
              </w:rPr>
              <w:t xml:space="preserve"> </w:t>
            </w:r>
            <w:proofErr w:type="gramStart"/>
            <w:r w:rsidRPr="001D2D62">
              <w:rPr>
                <w:sz w:val="28"/>
                <w:szCs w:val="28"/>
              </w:rPr>
              <w:t xml:space="preserve">2006, N 30, ст. 3292; N 52, ст. 5497; 2007, N 7, ст. 834; N 18, ст. 2117; </w:t>
            </w:r>
            <w:r w:rsidRPr="001D2D62">
              <w:rPr>
                <w:sz w:val="28"/>
                <w:szCs w:val="28"/>
              </w:rPr>
              <w:lastRenderedPageBreak/>
              <w:t>N 30, ст. 3754; N 41, ст. 4845; N 49, ст. 6079; 2008, N 30, ст. 3616; N 49, ст. 5748; 2009, N 1, ст. 4, 14; N 18, ст. 2153; N 29, ст. 3632;</w:t>
            </w:r>
            <w:proofErr w:type="gramEnd"/>
            <w:r w:rsidRPr="001D2D62">
              <w:rPr>
                <w:sz w:val="28"/>
                <w:szCs w:val="28"/>
              </w:rPr>
              <w:t xml:space="preserve"> </w:t>
            </w:r>
            <w:proofErr w:type="gramStart"/>
            <w:r w:rsidRPr="001D2D62">
              <w:rPr>
                <w:sz w:val="28"/>
                <w:szCs w:val="28"/>
              </w:rPr>
              <w:t>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roofErr w:type="gramEnd"/>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Pr="00E600A4" w:rsidRDefault="00D36FF0" w:rsidP="00281FE0">
            <w:pPr>
              <w:pStyle w:val="ConsPlusNormal"/>
              <w:ind w:left="16"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lastRenderedPageBreak/>
              <w:t>25.11.2023</w:t>
            </w:r>
            <w:r w:rsidR="00D342DA" w:rsidRPr="00E600A4">
              <w:rPr>
                <w:rFonts w:ascii="Times New Roman" w:hAnsi="Times New Roman" w:cs="Times New Roman"/>
                <w:color w:val="000000"/>
                <w:sz w:val="28"/>
                <w:szCs w:val="28"/>
                <w:lang w:val="en-US"/>
              </w:rPr>
              <w:t xml:space="preserve"> </w:t>
            </w:r>
            <w:r w:rsidR="00D342DA" w:rsidRPr="0069630E">
              <w:rPr>
                <w:rFonts w:ascii="Times New Roman" w:hAnsi="Times New Roman" w:cs="Times New Roman"/>
                <w:color w:val="000000"/>
                <w:sz w:val="28"/>
                <w:szCs w:val="28"/>
                <w:lang w:val="en-US"/>
              </w:rPr>
              <w:t>года</w:t>
            </w:r>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characterSpacingControl w:val="doNotCompress"/>
  <w:compat/>
  <w:rsids>
    <w:rsidRoot w:val="002838CD"/>
    <w:rsid w:val="0003157C"/>
    <w:rsid w:val="00047218"/>
    <w:rsid w:val="000B3EBE"/>
    <w:rsid w:val="000B3F95"/>
    <w:rsid w:val="000C0D54"/>
    <w:rsid w:val="000E353A"/>
    <w:rsid w:val="0012019E"/>
    <w:rsid w:val="00147505"/>
    <w:rsid w:val="001519B8"/>
    <w:rsid w:val="001718BC"/>
    <w:rsid w:val="00185429"/>
    <w:rsid w:val="001A3B5D"/>
    <w:rsid w:val="001B4562"/>
    <w:rsid w:val="001B593E"/>
    <w:rsid w:val="001B65A2"/>
    <w:rsid w:val="001D2D62"/>
    <w:rsid w:val="00281FE0"/>
    <w:rsid w:val="002838CD"/>
    <w:rsid w:val="002A1506"/>
    <w:rsid w:val="002F1424"/>
    <w:rsid w:val="00347AE0"/>
    <w:rsid w:val="00412493"/>
    <w:rsid w:val="00451D73"/>
    <w:rsid w:val="004757FF"/>
    <w:rsid w:val="00546649"/>
    <w:rsid w:val="00574C2D"/>
    <w:rsid w:val="005B20E8"/>
    <w:rsid w:val="005F29B0"/>
    <w:rsid w:val="006017FD"/>
    <w:rsid w:val="006612A6"/>
    <w:rsid w:val="006D6F78"/>
    <w:rsid w:val="006E156B"/>
    <w:rsid w:val="006E495F"/>
    <w:rsid w:val="007205B7"/>
    <w:rsid w:val="00737077"/>
    <w:rsid w:val="007C2026"/>
    <w:rsid w:val="007E2F3E"/>
    <w:rsid w:val="00817654"/>
    <w:rsid w:val="00872C86"/>
    <w:rsid w:val="008E09AF"/>
    <w:rsid w:val="009541A3"/>
    <w:rsid w:val="00985426"/>
    <w:rsid w:val="00A03A31"/>
    <w:rsid w:val="00A370C5"/>
    <w:rsid w:val="00A57765"/>
    <w:rsid w:val="00A86235"/>
    <w:rsid w:val="00B16892"/>
    <w:rsid w:val="00B438AA"/>
    <w:rsid w:val="00B4576E"/>
    <w:rsid w:val="00B77F6B"/>
    <w:rsid w:val="00B86FE2"/>
    <w:rsid w:val="00BA77EE"/>
    <w:rsid w:val="00BE4C4E"/>
    <w:rsid w:val="00C0559E"/>
    <w:rsid w:val="00C70A36"/>
    <w:rsid w:val="00C80788"/>
    <w:rsid w:val="00CC62CC"/>
    <w:rsid w:val="00D342DA"/>
    <w:rsid w:val="00D36FF0"/>
    <w:rsid w:val="00DA7C2C"/>
    <w:rsid w:val="00E27E49"/>
    <w:rsid w:val="00EF0ADD"/>
    <w:rsid w:val="00EF3400"/>
    <w:rsid w:val="00F06861"/>
    <w:rsid w:val="00F206A6"/>
    <w:rsid w:val="00F25B2D"/>
    <w:rsid w:val="00F373CD"/>
    <w:rsid w:val="00F50ADF"/>
    <w:rsid w:val="00F52475"/>
    <w:rsid w:val="00F53570"/>
    <w:rsid w:val="00F815DD"/>
    <w:rsid w:val="00FD0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1326</Words>
  <Characters>7564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8873</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Просвирницына Рина</dc:creator>
  <cp:lastModifiedBy>Ратьков</cp:lastModifiedBy>
  <cp:revision>2</cp:revision>
  <cp:lastPrinted>2010-11-10T14:05:00Z</cp:lastPrinted>
  <dcterms:created xsi:type="dcterms:W3CDTF">2023-11-23T10:06:00Z</dcterms:created>
  <dcterms:modified xsi:type="dcterms:W3CDTF">2023-11-23T10:06:00Z</dcterms:modified>
</cp:coreProperties>
</file>