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3262A3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262A3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3262A3" w:rsidTr="00B26570">
        <w:tc>
          <w:tcPr>
            <w:tcW w:w="4672" w:type="dxa"/>
          </w:tcPr>
          <w:p w:rsidR="003A2A5C" w:rsidRPr="003262A3" w:rsidRDefault="003A2A5C" w:rsidP="00535CD5">
            <w:pPr>
              <w:rPr>
                <w:rFonts w:ascii="Times New Roman" w:hAnsi="Times New Roman" w:cs="Times New Roman"/>
              </w:rPr>
            </w:pPr>
            <w:r w:rsidRPr="003262A3">
              <w:rPr>
                <w:rFonts w:ascii="Times New Roman" w:hAnsi="Times New Roman" w:cs="Times New Roman"/>
              </w:rPr>
              <w:t>«__»__________ 202</w:t>
            </w:r>
            <w:r w:rsidR="00DA6DBE" w:rsidRPr="003262A3">
              <w:rPr>
                <w:rFonts w:ascii="Times New Roman" w:hAnsi="Times New Roman" w:cs="Times New Roman"/>
              </w:rPr>
              <w:t>3</w:t>
            </w:r>
            <w:r w:rsidRPr="003262A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3262A3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262A3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3262A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3262A3" w:rsidRDefault="00B3072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62A3">
        <w:rPr>
          <w:rFonts w:ascii="Times New Roman" w:hAnsi="Times New Roman" w:cs="Times New Roman"/>
          <w:b/>
        </w:rPr>
        <w:t>Общество с ограниченной ответственностью «ИКЦ «Троя»</w:t>
      </w:r>
      <w:r w:rsidRPr="003262A3">
        <w:rPr>
          <w:rFonts w:ascii="Times New Roman" w:hAnsi="Times New Roman" w:cs="Times New Roman"/>
        </w:rPr>
        <w:t xml:space="preserve"> (ИНН 3525480345, ОГРН 1223500007125, 160034, г. Вологда, Окружное шоссе, д .17а, кв. 1), </w:t>
      </w:r>
      <w:r w:rsidRPr="003262A3">
        <w:rPr>
          <w:rFonts w:ascii="Times New Roman" w:hAnsi="Times New Roman" w:cs="Times New Roman"/>
          <w:b/>
        </w:rPr>
        <w:t xml:space="preserve">в лице директора Коробова Эльмара </w:t>
      </w:r>
      <w:proofErr w:type="spellStart"/>
      <w:r w:rsidRPr="003262A3">
        <w:rPr>
          <w:rFonts w:ascii="Times New Roman" w:hAnsi="Times New Roman" w:cs="Times New Roman"/>
          <w:b/>
        </w:rPr>
        <w:t>Сабировича</w:t>
      </w:r>
      <w:proofErr w:type="spellEnd"/>
      <w:r w:rsidRPr="003262A3">
        <w:rPr>
          <w:rFonts w:ascii="Times New Roman" w:hAnsi="Times New Roman" w:cs="Times New Roman"/>
        </w:rPr>
        <w:t>, действующего на основании договора о проведении торгов от 04.10.2023 г.</w:t>
      </w:r>
      <w:r w:rsidR="00476767" w:rsidRPr="003262A3">
        <w:rPr>
          <w:rFonts w:ascii="Times New Roman" w:hAnsi="Times New Roman" w:cs="Times New Roman"/>
        </w:rPr>
        <w:t>, именуемый в дальнейшем</w:t>
      </w:r>
      <w:r w:rsidR="003A2A5C" w:rsidRPr="003262A3">
        <w:rPr>
          <w:rFonts w:ascii="Times New Roman" w:hAnsi="Times New Roman" w:cs="Times New Roman"/>
        </w:rPr>
        <w:t xml:space="preserve"> </w:t>
      </w:r>
      <w:r w:rsidR="003A2A5C" w:rsidRPr="003262A3">
        <w:rPr>
          <w:rFonts w:ascii="Times New Roman" w:hAnsi="Times New Roman" w:cs="Times New Roman"/>
          <w:b/>
        </w:rPr>
        <w:t>«Организатор торгов»</w:t>
      </w:r>
      <w:r w:rsidR="003A2A5C" w:rsidRPr="003262A3">
        <w:rPr>
          <w:rFonts w:ascii="Times New Roman" w:hAnsi="Times New Roman" w:cs="Times New Roman"/>
        </w:rPr>
        <w:t>, с одной стороны,</w:t>
      </w:r>
    </w:p>
    <w:p w:rsidR="003A2A5C" w:rsidRPr="003262A3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262A3">
        <w:rPr>
          <w:rFonts w:ascii="Times New Roman" w:hAnsi="Times New Roman" w:cs="Times New Roman"/>
        </w:rPr>
        <w:t>и</w:t>
      </w:r>
      <w:r w:rsidR="00B26570" w:rsidRPr="003262A3">
        <w:rPr>
          <w:rFonts w:ascii="Times New Roman" w:hAnsi="Times New Roman" w:cs="Times New Roman"/>
        </w:rPr>
        <w:t xml:space="preserve"> _______________</w:t>
      </w:r>
      <w:r w:rsidRPr="003262A3">
        <w:rPr>
          <w:rFonts w:ascii="Times New Roman" w:hAnsi="Times New Roman" w:cs="Times New Roman"/>
        </w:rPr>
        <w:t xml:space="preserve">, </w:t>
      </w:r>
      <w:r w:rsidRPr="003262A3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262A3">
        <w:rPr>
          <w:rStyle w:val="paragraph"/>
          <w:rFonts w:ascii="Times New Roman" w:hAnsi="Times New Roman" w:cs="Times New Roman"/>
        </w:rPr>
        <w:t>ый</w:t>
      </w:r>
      <w:proofErr w:type="spellEnd"/>
      <w:r w:rsidRPr="003262A3">
        <w:rPr>
          <w:rStyle w:val="paragraph"/>
          <w:rFonts w:ascii="Times New Roman" w:hAnsi="Times New Roman" w:cs="Times New Roman"/>
        </w:rPr>
        <w:t>, -</w:t>
      </w:r>
      <w:proofErr w:type="spellStart"/>
      <w:r w:rsidRPr="003262A3">
        <w:rPr>
          <w:rStyle w:val="paragraph"/>
          <w:rFonts w:ascii="Times New Roman" w:hAnsi="Times New Roman" w:cs="Times New Roman"/>
        </w:rPr>
        <w:t>ая</w:t>
      </w:r>
      <w:proofErr w:type="spellEnd"/>
      <w:r w:rsidRPr="003262A3">
        <w:rPr>
          <w:rStyle w:val="paragraph"/>
          <w:rFonts w:ascii="Times New Roman" w:hAnsi="Times New Roman" w:cs="Times New Roman"/>
        </w:rPr>
        <w:t xml:space="preserve">) в дальнейшем </w:t>
      </w:r>
      <w:r w:rsidRPr="003262A3">
        <w:rPr>
          <w:rStyle w:val="paragraph"/>
          <w:rFonts w:ascii="Times New Roman" w:hAnsi="Times New Roman" w:cs="Times New Roman"/>
          <w:b/>
        </w:rPr>
        <w:t>«Претендент»</w:t>
      </w:r>
      <w:r w:rsidRPr="003262A3">
        <w:rPr>
          <w:rStyle w:val="paragraph"/>
          <w:rFonts w:ascii="Times New Roman" w:hAnsi="Times New Roman" w:cs="Times New Roman"/>
        </w:rPr>
        <w:t xml:space="preserve">, </w:t>
      </w:r>
      <w:r w:rsidR="004426D6" w:rsidRPr="003262A3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3262A3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3262A3" w:rsidRDefault="003A2A5C" w:rsidP="003262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2A3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3262A3" w:rsidRPr="003262A3">
        <w:rPr>
          <w:rFonts w:ascii="Times New Roman" w:hAnsi="Times New Roman" w:cs="Times New Roman"/>
          <w:b/>
        </w:rPr>
        <w:t>общество с ограниченной ответственностью Сельскохозяйственное предприятие «</w:t>
      </w:r>
      <w:proofErr w:type="spellStart"/>
      <w:r w:rsidR="003262A3" w:rsidRPr="003262A3">
        <w:rPr>
          <w:rFonts w:ascii="Times New Roman" w:hAnsi="Times New Roman" w:cs="Times New Roman"/>
          <w:b/>
        </w:rPr>
        <w:t>Старосельское</w:t>
      </w:r>
      <w:proofErr w:type="spellEnd"/>
      <w:r w:rsidR="003262A3" w:rsidRPr="003262A3">
        <w:rPr>
          <w:rFonts w:ascii="Times New Roman" w:hAnsi="Times New Roman" w:cs="Times New Roman"/>
          <w:b/>
        </w:rPr>
        <w:t xml:space="preserve">» </w:t>
      </w:r>
      <w:r w:rsidR="003262A3" w:rsidRPr="003262A3">
        <w:rPr>
          <w:rFonts w:ascii="Times New Roman" w:hAnsi="Times New Roman" w:cs="Times New Roman"/>
        </w:rPr>
        <w:t xml:space="preserve">(ИНН 3513003490, ОГРН 1143529000471, адрес: Вологодская область, Междуреченский район, село Старое, улица </w:t>
      </w:r>
      <w:proofErr w:type="spellStart"/>
      <w:r w:rsidR="003262A3" w:rsidRPr="003262A3">
        <w:rPr>
          <w:rFonts w:ascii="Times New Roman" w:hAnsi="Times New Roman" w:cs="Times New Roman"/>
        </w:rPr>
        <w:t>Мосейко</w:t>
      </w:r>
      <w:proofErr w:type="spellEnd"/>
      <w:r w:rsidR="003262A3" w:rsidRPr="003262A3">
        <w:rPr>
          <w:rFonts w:ascii="Times New Roman" w:hAnsi="Times New Roman" w:cs="Times New Roman"/>
        </w:rPr>
        <w:t>, дом 19)</w:t>
      </w:r>
      <w:r w:rsidR="00035221" w:rsidRPr="003262A3">
        <w:rPr>
          <w:rFonts w:ascii="Times New Roman" w:hAnsi="Times New Roman" w:cs="Times New Roman"/>
        </w:rPr>
        <w:t xml:space="preserve"> </w:t>
      </w:r>
      <w:r w:rsidR="00035221" w:rsidRPr="003262A3">
        <w:rPr>
          <w:rFonts w:ascii="Times New Roman" w:hAnsi="Times New Roman" w:cs="Times New Roman"/>
          <w:b/>
        </w:rPr>
        <w:t xml:space="preserve">в лице представителя - </w:t>
      </w:r>
      <w:r w:rsidR="00035221" w:rsidRPr="003262A3">
        <w:rPr>
          <w:rFonts w:ascii="Times New Roman" w:hAnsi="Times New Roman" w:cs="Times New Roman"/>
          <w:b/>
          <w:color w:val="000000"/>
        </w:rPr>
        <w:t xml:space="preserve">конкурсного управляющего имуществом </w:t>
      </w:r>
      <w:proofErr w:type="spellStart"/>
      <w:r w:rsidR="003262A3" w:rsidRPr="003262A3">
        <w:rPr>
          <w:rFonts w:ascii="Times New Roman" w:hAnsi="Times New Roman" w:cs="Times New Roman"/>
          <w:b/>
          <w:color w:val="000000"/>
        </w:rPr>
        <w:t>Варганова</w:t>
      </w:r>
      <w:proofErr w:type="spellEnd"/>
      <w:r w:rsidR="003262A3" w:rsidRPr="003262A3">
        <w:rPr>
          <w:rFonts w:ascii="Times New Roman" w:hAnsi="Times New Roman" w:cs="Times New Roman"/>
          <w:b/>
          <w:color w:val="000000"/>
        </w:rPr>
        <w:t xml:space="preserve"> Владимира Федоровича </w:t>
      </w:r>
      <w:r w:rsidR="003262A3" w:rsidRPr="003262A3">
        <w:rPr>
          <w:rFonts w:ascii="Times New Roman" w:hAnsi="Times New Roman" w:cs="Times New Roman"/>
          <w:color w:val="000000"/>
        </w:rPr>
        <w:t xml:space="preserve">(ИНН 352506279248, СНИЛС 072-933-656 84, адрес для направления корреспонденции: 160009, г. Вологда, ул. Путейская, д. 6) – член СРО ААУ "СИРИУС" (ОГРН 1205000015615, ИНН 5043069006, адрес: 142280, Московская область, город Протвино, шоссе </w:t>
      </w:r>
      <w:proofErr w:type="spellStart"/>
      <w:r w:rsidR="003262A3" w:rsidRPr="003262A3">
        <w:rPr>
          <w:rFonts w:ascii="Times New Roman" w:hAnsi="Times New Roman" w:cs="Times New Roman"/>
          <w:color w:val="000000"/>
        </w:rPr>
        <w:t>Кременковское</w:t>
      </w:r>
      <w:proofErr w:type="spellEnd"/>
      <w:r w:rsidR="003262A3" w:rsidRPr="003262A3">
        <w:rPr>
          <w:rFonts w:ascii="Times New Roman" w:hAnsi="Times New Roman" w:cs="Times New Roman"/>
          <w:color w:val="000000"/>
        </w:rPr>
        <w:t>, дом 2, офис 104/2)</w:t>
      </w:r>
      <w:r w:rsidR="00035221" w:rsidRPr="003262A3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</w:t>
      </w:r>
      <w:r w:rsidR="003262A3" w:rsidRPr="003262A3">
        <w:rPr>
          <w:rFonts w:ascii="Times New Roman" w:hAnsi="Times New Roman" w:cs="Times New Roman"/>
        </w:rPr>
        <w:t>по делу №А13-13380/2022 от 10.01.2023</w:t>
      </w:r>
      <w:r w:rsidRPr="003262A3">
        <w:rPr>
          <w:rFonts w:ascii="Times New Roman" w:hAnsi="Times New Roman" w:cs="Times New Roman"/>
        </w:rPr>
        <w:t xml:space="preserve">, именуемого в дальнейшем </w:t>
      </w:r>
      <w:r w:rsidRPr="003262A3">
        <w:rPr>
          <w:rFonts w:ascii="Times New Roman" w:hAnsi="Times New Roman" w:cs="Times New Roman"/>
          <w:b/>
        </w:rPr>
        <w:t>«Продавец»,</w:t>
      </w:r>
      <w:r w:rsidRPr="003262A3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="00035221" w:rsidRPr="003262A3">
        <w:rPr>
          <w:rFonts w:ascii="Times New Roman" w:hAnsi="Times New Roman" w:cs="Times New Roman"/>
        </w:rPr>
        <w:t>Организатора торгов</w:t>
      </w:r>
      <w:r w:rsidRPr="003262A3">
        <w:rPr>
          <w:rFonts w:ascii="Times New Roman" w:hAnsi="Times New Roman" w:cs="Times New Roman"/>
        </w:rPr>
        <w:t xml:space="preserve"> по реквизитам: </w:t>
      </w:r>
      <w:r w:rsidR="003262A3" w:rsidRPr="003262A3">
        <w:rPr>
          <w:rFonts w:ascii="Times New Roman" w:hAnsi="Times New Roman" w:cs="Times New Roman"/>
        </w:rPr>
        <w:t>получатель – ООО «ИКЦ «Троя», ИНН: 3525480345, р/с: 40702810228510000666, филиал «Центральный» банка ВТБ (ПАО) г. Москва, к/с: 30101810145250000411, БИК: 044525411</w:t>
      </w:r>
      <w:r w:rsidRPr="003262A3">
        <w:rPr>
          <w:rFonts w:ascii="Times New Roman" w:hAnsi="Times New Roman" w:cs="Times New Roman"/>
        </w:rPr>
        <w:t xml:space="preserve"> в счет обеспечения оплаты предмета торгов по лоту №1, на проводимых </w:t>
      </w:r>
      <w:r w:rsidR="00035221" w:rsidRPr="003262A3">
        <w:rPr>
          <w:rFonts w:ascii="Times New Roman" w:hAnsi="Times New Roman" w:cs="Times New Roman"/>
        </w:rPr>
        <w:t>Организатором торгов</w:t>
      </w:r>
      <w:r w:rsidRPr="003262A3">
        <w:rPr>
          <w:rFonts w:ascii="Times New Roman" w:hAnsi="Times New Roman" w:cs="Times New Roman"/>
        </w:rPr>
        <w:t xml:space="preserve"> </w:t>
      </w:r>
      <w:r w:rsidR="00B26570" w:rsidRPr="003262A3">
        <w:rPr>
          <w:rFonts w:ascii="Times New Roman" w:hAnsi="Times New Roman" w:cs="Times New Roman"/>
        </w:rPr>
        <w:t xml:space="preserve">открытых </w:t>
      </w:r>
      <w:r w:rsidRPr="003262A3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3262A3">
        <w:rPr>
          <w:rFonts w:ascii="Times New Roman" w:hAnsi="Times New Roman" w:cs="Times New Roman"/>
        </w:rPr>
        <w:t>публичного предложения</w:t>
      </w:r>
      <w:r w:rsidR="00183A4C" w:rsidRPr="003262A3">
        <w:rPr>
          <w:rFonts w:ascii="Times New Roman" w:hAnsi="Times New Roman" w:cs="Times New Roman"/>
        </w:rPr>
        <w:t>, задаток в размере 1</w:t>
      </w:r>
      <w:r w:rsidRPr="003262A3">
        <w:rPr>
          <w:rFonts w:ascii="Times New Roman" w:hAnsi="Times New Roman" w:cs="Times New Roman"/>
        </w:rPr>
        <w:t>0</w:t>
      </w:r>
      <w:r w:rsidR="00B26570" w:rsidRPr="003262A3">
        <w:rPr>
          <w:rFonts w:ascii="Times New Roman" w:hAnsi="Times New Roman" w:cs="Times New Roman"/>
        </w:rPr>
        <w:t xml:space="preserve"> </w:t>
      </w:r>
      <w:r w:rsidR="005A66E9" w:rsidRPr="003262A3">
        <w:rPr>
          <w:rFonts w:ascii="Times New Roman" w:hAnsi="Times New Roman" w:cs="Times New Roman"/>
        </w:rPr>
        <w:t>% от начальной цены лота</w:t>
      </w:r>
      <w:r w:rsidR="00183A4C" w:rsidRPr="003262A3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3262A3">
        <w:rPr>
          <w:rFonts w:ascii="Times New Roman" w:hAnsi="Times New Roman" w:cs="Times New Roman"/>
        </w:rPr>
        <w:t>.</w:t>
      </w:r>
    </w:p>
    <w:p w:rsidR="00535CD5" w:rsidRPr="003262A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2A3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262A3">
        <w:rPr>
          <w:rFonts w:ascii="Times New Roman" w:hAnsi="Times New Roman" w:cs="Times New Roman"/>
          <w:iCs/>
        </w:rPr>
        <w:t>предмета торгов по лоту № 1</w:t>
      </w:r>
      <w:r w:rsidRPr="003262A3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262A3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3262A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262A3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262A3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3262A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262A3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3262A3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76"/>
      </w:tblGrid>
      <w:tr w:rsidR="004D5A4A" w:rsidRPr="003262A3" w:rsidTr="00EC6183">
        <w:tc>
          <w:tcPr>
            <w:tcW w:w="4672" w:type="dxa"/>
          </w:tcPr>
          <w:p w:rsidR="004D5A4A" w:rsidRPr="003262A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262A3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35221" w:rsidRPr="003262A3" w:rsidRDefault="003262A3" w:rsidP="00035221">
            <w:pPr>
              <w:pStyle w:val="ac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3262A3">
              <w:rPr>
                <w:b/>
                <w:sz w:val="22"/>
                <w:szCs w:val="22"/>
              </w:rPr>
              <w:t>О</w:t>
            </w:r>
            <w:r w:rsidRPr="003262A3">
              <w:rPr>
                <w:b/>
                <w:sz w:val="22"/>
                <w:szCs w:val="22"/>
              </w:rPr>
              <w:t>бщество с ограниченной ответственностью Сельскохозяйственное предприятие «</w:t>
            </w:r>
            <w:proofErr w:type="spellStart"/>
            <w:r w:rsidRPr="003262A3">
              <w:rPr>
                <w:b/>
                <w:sz w:val="22"/>
                <w:szCs w:val="22"/>
              </w:rPr>
              <w:t>Старосельское</w:t>
            </w:r>
            <w:proofErr w:type="spellEnd"/>
            <w:r w:rsidRPr="003262A3">
              <w:rPr>
                <w:b/>
                <w:sz w:val="22"/>
                <w:szCs w:val="22"/>
              </w:rPr>
              <w:t xml:space="preserve">» </w:t>
            </w:r>
            <w:r w:rsidRPr="003262A3">
              <w:rPr>
                <w:sz w:val="22"/>
                <w:szCs w:val="22"/>
              </w:rPr>
              <w:t xml:space="preserve">(ИНН 3513003490, ОГРН 1143529000471, адрес: Вологодская область, Междуреченский район, село Старое, улица </w:t>
            </w:r>
            <w:proofErr w:type="spellStart"/>
            <w:r w:rsidRPr="003262A3">
              <w:rPr>
                <w:sz w:val="22"/>
                <w:szCs w:val="22"/>
              </w:rPr>
              <w:t>Мосейко</w:t>
            </w:r>
            <w:proofErr w:type="spellEnd"/>
            <w:r w:rsidRPr="003262A3">
              <w:rPr>
                <w:sz w:val="22"/>
                <w:szCs w:val="22"/>
              </w:rPr>
              <w:t>, дом 19)</w:t>
            </w:r>
          </w:p>
          <w:p w:rsidR="00035221" w:rsidRPr="003262A3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3262A3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3262A3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3262A3" w:rsidRDefault="00035221" w:rsidP="00035221">
            <w:pPr>
              <w:pStyle w:val="ac"/>
              <w:rPr>
                <w:sz w:val="22"/>
                <w:szCs w:val="22"/>
              </w:rPr>
            </w:pPr>
            <w:r w:rsidRPr="003262A3">
              <w:rPr>
                <w:sz w:val="22"/>
                <w:szCs w:val="22"/>
              </w:rPr>
              <w:t xml:space="preserve">Конкурсный управляющий </w:t>
            </w:r>
          </w:p>
          <w:p w:rsidR="00035221" w:rsidRPr="003262A3" w:rsidRDefault="00035221" w:rsidP="00035221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3262A3" w:rsidRDefault="00035221" w:rsidP="003262A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262A3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="003262A3" w:rsidRPr="003262A3">
              <w:rPr>
                <w:rFonts w:ascii="Times New Roman" w:hAnsi="Times New Roman" w:cs="Times New Roman"/>
                <w:color w:val="000000"/>
              </w:rPr>
              <w:t>Варганов В.Ф.</w:t>
            </w:r>
          </w:p>
        </w:tc>
        <w:tc>
          <w:tcPr>
            <w:tcW w:w="4673" w:type="dxa"/>
          </w:tcPr>
          <w:p w:rsidR="004D5A4A" w:rsidRPr="003262A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262A3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3262A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3262A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262A3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262A3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3262A3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3262A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32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183A4C"/>
    <w:rsid w:val="002901D6"/>
    <w:rsid w:val="003262A3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2023-06-09T09:43:00Z</dcterms:created>
  <dcterms:modified xsi:type="dcterms:W3CDTF">2023-10-10T12:39:00Z</dcterms:modified>
</cp:coreProperties>
</file>