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D1293">
        <w:rPr>
          <w:sz w:val="28"/>
          <w:szCs w:val="28"/>
        </w:rPr>
        <w:t>171635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D1293">
        <w:rPr>
          <w:rFonts w:ascii="Times New Roman" w:hAnsi="Times New Roman" w:cs="Times New Roman"/>
          <w:sz w:val="28"/>
          <w:szCs w:val="28"/>
        </w:rPr>
        <w:t>27.11.2023 10:00 - 15.01.2024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F1155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F1155C" w:rsidRDefault="00FD129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1155C">
              <w:rPr>
                <w:sz w:val="28"/>
                <w:szCs w:val="28"/>
              </w:rPr>
              <w:t>Рожин Василий Андреевич</w:t>
            </w:r>
            <w:r w:rsidR="00D342DA" w:rsidRPr="00F1155C">
              <w:rPr>
                <w:sz w:val="28"/>
                <w:szCs w:val="28"/>
              </w:rPr>
              <w:t xml:space="preserve">, </w:t>
            </w:r>
          </w:p>
          <w:p w:rsidR="00D342DA" w:rsidRPr="00F1155C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1155C">
              <w:rPr>
                <w:sz w:val="28"/>
                <w:szCs w:val="28"/>
              </w:rPr>
              <w:t xml:space="preserve">, </w:t>
            </w:r>
            <w:proofErr w:type="gramStart"/>
            <w:r w:rsidRPr="00F1155C">
              <w:rPr>
                <w:sz w:val="28"/>
                <w:szCs w:val="28"/>
              </w:rPr>
              <w:t>ОГРН ,</w:t>
            </w:r>
            <w:proofErr w:type="gramEnd"/>
            <w:r w:rsidRPr="00F1155C">
              <w:rPr>
                <w:sz w:val="28"/>
                <w:szCs w:val="28"/>
              </w:rPr>
              <w:t xml:space="preserve"> ИНН </w:t>
            </w:r>
            <w:r w:rsidR="00FD1293" w:rsidRPr="00F1155C">
              <w:rPr>
                <w:sz w:val="28"/>
                <w:szCs w:val="28"/>
              </w:rPr>
              <w:t>663800466714</w:t>
            </w:r>
            <w:r w:rsidRPr="00F1155C">
              <w:rPr>
                <w:sz w:val="28"/>
                <w:szCs w:val="28"/>
              </w:rPr>
              <w:t>.</w:t>
            </w:r>
          </w:p>
          <w:p w:rsidR="00D342DA" w:rsidRPr="00F1155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F1155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D1293" w:rsidRPr="00F1155C" w:rsidRDefault="00FD12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F1155C" w:rsidRDefault="00FD12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F1155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1155C" w:rsidRDefault="00FD129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1155C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F1155C">
              <w:rPr>
                <w:sz w:val="28"/>
                <w:szCs w:val="28"/>
              </w:rPr>
              <w:t xml:space="preserve">, дело о банкротстве </w:t>
            </w:r>
            <w:r w:rsidRPr="00F1155C">
              <w:rPr>
                <w:sz w:val="28"/>
                <w:szCs w:val="28"/>
              </w:rPr>
              <w:t>А60-40501/2022</w:t>
            </w:r>
          </w:p>
        </w:tc>
      </w:tr>
      <w:tr w:rsidR="00D342DA" w:rsidRPr="00F1155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1155C" w:rsidRDefault="00FD12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05.09.2022</w:t>
            </w:r>
            <w:r w:rsidR="00D342DA"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D129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- Дом, назначение: жилое, площадь 80 кв. м, количество этажей: 2, в том числе подземных 0, расположенный по адресу: Свердловская область, г. Верхняя Пышма, кв. 51, 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Верхнепышминского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Уралмашевского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лесхоза, СТ "Русь", уч. №131, с кадастровым номером: 66:36:3002006:178 - Земельный участок, площадью 866 кв. м, категория земель: земли сельскохозяйственного назначения, разрешенное использование: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ведения садоводства, расположенный по адресу: обл. Свердловская, г. Верхняя Пышма, кв.51,52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Верхнепышминского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Уралмашевского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лесхоза, СТ "Русь", уч. №131, с кадастровым номером: 66:36:3002006:8.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D12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FD1293">
              <w:rPr>
                <w:sz w:val="28"/>
                <w:szCs w:val="28"/>
              </w:rPr>
              <w:t>27.11.2023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D1293">
              <w:rPr>
                <w:sz w:val="28"/>
                <w:szCs w:val="28"/>
              </w:rPr>
              <w:t>15.01.2024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D129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 (физические и юридический лица), представившие заявку на участие в торгах и прилагаемые к ним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 и Положении о порядке реализации имущества должника. Заявители, допущенные к участию в торгах, признаются участниками торгов. Для участия в открытых торгах заявитель подает в установленный срок на сайт оператора электронной торговой площадки заявку на участие в открытых электронных торгах, оформленную в виде электронного документа. Заявка на участие в торгах должна </w:t>
            </w:r>
            <w:r>
              <w:rPr>
                <w:bCs/>
                <w:sz w:val="28"/>
                <w:szCs w:val="28"/>
              </w:rPr>
              <w:lastRenderedPageBreak/>
              <w:t xml:space="preserve">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торгов. К заявке на участие в торгах должны прилагаться копии следующих документов: а) действительная на день представления заявки на участие в торгах выписка из единого государственного реестра юридических лиц;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документ, подтверждающий уплату задатка). </w:t>
            </w:r>
            <w:r w:rsidR="00F1155C" w:rsidRPr="00F1155C">
              <w:rPr>
                <w:bCs/>
                <w:sz w:val="28"/>
                <w:szCs w:val="28"/>
              </w:rPr>
              <w:t>Документы, прилагаемые к заявке, представляются в форме электронных документов, подписанных электронной цифровой подписью заявителя в адрес оператора электронной площадки. Заявитель обязан обеспечить поступление вышеуказанных документов организатору торгов и оператору электронной площадки вместе с заявкой на участие в торгах. Риск несвоевременного поступления документов несет заявитель.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D129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D1293" w:rsidRDefault="00FD12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1155C" w:rsidRDefault="00FD12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15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претендент </w:t>
            </w:r>
            <w:r w:rsidRPr="00F115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Размер задатка составляет 10% от начальной цены имущества в соответствующем периоде торгов.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с даты поступления всей 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 При заключении договора купли-продажи с лицом, которое выиграло торги, сумма внесенного последним задатка включается в счет исполнения его обязательств по данному </w:t>
            </w:r>
            <w:proofErr w:type="gramStart"/>
            <w:r w:rsidRPr="00F115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договору.</w:t>
            </w:r>
            <w:r w:rsidR="00D342DA" w:rsidRPr="00F115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E600A4" w:rsidRDefault="00FD129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F1155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Банковские реквизиты для внесения задатка для участия в торгах и расчета по договору купли - </w:t>
            </w:r>
            <w:proofErr w:type="gramStart"/>
            <w:r w:rsidRPr="00F1155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продажи:  БАНК</w:t>
            </w:r>
            <w:proofErr w:type="gramEnd"/>
            <w:r w:rsidRPr="00F1155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ПОЛУЧАТЕЛЯ - Уральский банк ПАО Сбербанк КОР.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СЧЕТ - 301018105000000000674 БИК - 046577674 ПОЛУЧАТЕЛЬ –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Рожин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Василий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Андреевич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СЧЕТ ПОЛУЧАТЕЛЯ - 408 178 107 164 709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lastRenderedPageBreak/>
              <w:t>121 37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D1293" w:rsidRDefault="00FD12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2 838 600.00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D1293" w:rsidRDefault="00FD12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FD1293" w:rsidRDefault="00FD12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27.11.2023 в 0:0 (2 838 600.00 руб.) - 04.12.2023;</w:t>
            </w:r>
          </w:p>
          <w:p w:rsidR="00FD1293" w:rsidRDefault="00FD12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04.12.2023 в 0:0 (2 696 670.00 руб.) - 11.12.2023;</w:t>
            </w:r>
          </w:p>
          <w:p w:rsidR="00FD1293" w:rsidRDefault="00FD12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11.12.2023 в 0:0 (2 554 740.00 руб.) - 18.12.2023;</w:t>
            </w:r>
          </w:p>
          <w:p w:rsidR="00FD1293" w:rsidRDefault="00FD12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18.12.2023 в 0:0 (2 412 810.00 руб.) - 25.12.2023;</w:t>
            </w:r>
          </w:p>
          <w:p w:rsidR="00FD1293" w:rsidRDefault="00FD12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25.12.2023 в 0:0 (2 270 880.00 руб.) - 01.01.2024;</w:t>
            </w:r>
          </w:p>
          <w:p w:rsidR="00FD1293" w:rsidRDefault="00FD12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01.01.2024 в 0:0 (2 128 950.00 руб.) - 08.01.2024;</w:t>
            </w:r>
          </w:p>
          <w:p w:rsidR="00FD1293" w:rsidRDefault="00FD12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08.01.2024 в 0:0 (1 987 020.00 руб.) - 15.01.2024;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1155C" w:rsidRDefault="00FD129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</w:t>
            </w:r>
            <w:r>
              <w:rPr>
                <w:color w:val="auto"/>
                <w:sz w:val="28"/>
                <w:szCs w:val="28"/>
              </w:rPr>
              <w:lastRenderedPageBreak/>
              <w:t>принадлежит участнику торгов, предложившему максимальную цену за это Имущество. 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С даты определения победителя торгов по продаже имущества Должника посредством публичного предложения, прием заявок прекращается и торги считаются завершенными.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D129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итогов торгов и определение победителя торгов, при наличии поданных претендентами заявок на участие в торгах, производится на следующий день после последнего дня периода действия цены продажи имущества. В случае, если победитель торгов уклоняется от заключения договора, не производит оплату по договору купли-продажи в установленный срок, организатор торгов вправе предложить заключить договор купли-продажи имущества другим участникам торгов в порядке очередности подачи заявки. В 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купли-продажи в </w:t>
            </w:r>
            <w:r>
              <w:rPr>
                <w:color w:val="auto"/>
                <w:sz w:val="28"/>
                <w:szCs w:val="28"/>
              </w:rPr>
              <w:lastRenderedPageBreak/>
              <w:t>течение 5 (пяти) рабочих дней со дня получения предложения финансового управляющего о заключении такого договора, а также отсутствия полной оплаты по договору купли-продажи в течение 30 дней с даты заключения договора, внесенный задаток ему не возвращается и дальнейшая продажа производится начиная с последней цены, установленной на день определения победителя торгов. Кроме того, покупателем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D129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Продажа Имущества оформляется договором купли-продажи, который заключает финансовый управляющий с победителем торгов. Право собственности на приобретаемое Имущество переходит к покупателю с момента полной его оплаты в соответствии с условиями договора купли-продажи</w:t>
            </w:r>
            <w:r w:rsidR="00F1155C">
              <w:rPr>
                <w:color w:val="auto"/>
                <w:sz w:val="28"/>
                <w:szCs w:val="28"/>
              </w:rPr>
              <w:t xml:space="preserve"> и государственной регистрации права собственности</w:t>
            </w:r>
            <w:r>
              <w:rPr>
                <w:color w:val="auto"/>
                <w:sz w:val="28"/>
                <w:szCs w:val="28"/>
              </w:rPr>
              <w:t>. 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Оплата Имущества осуществляется путем перечисления денежных средств на специальный банковский счет, реквизиты которого указаны в сообщении о продаже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F1155C" w:rsidRDefault="00FD129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 дней с даты подписания договора</w:t>
            </w:r>
          </w:p>
        </w:tc>
      </w:tr>
      <w:tr w:rsidR="00D342DA" w:rsidRPr="00F1155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F1155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D1293"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1293"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D1293"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Свердловская </w:t>
            </w:r>
            <w:proofErr w:type="spellStart"/>
            <w:r w:rsidR="00FD1293"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="00FD1293"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 Верхняя Пышма, </w:t>
            </w:r>
            <w:r w:rsid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49</w:t>
            </w:r>
            <w:r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FD1293"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FD129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FD1293" w:rsidRPr="00F1155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FD129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FD1293" w:rsidRPr="00F1155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FD129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FD1293" w:rsidRPr="00F1155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FD129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1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22.11.2023 </w:t>
            </w:r>
            <w:bookmarkStart w:id="0" w:name="_GoBack"/>
            <w:bookmarkEnd w:id="0"/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3929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1155C"/>
    <w:rsid w:val="00F206A6"/>
    <w:rsid w:val="00F25B2D"/>
    <w:rsid w:val="00F373CD"/>
    <w:rsid w:val="00F50ADF"/>
    <w:rsid w:val="00F52475"/>
    <w:rsid w:val="00F53570"/>
    <w:rsid w:val="00F815DD"/>
    <w:rsid w:val="00FD0B42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F052979"/>
  <w15:chartTrackingRefBased/>
  <w15:docId w15:val="{AD9F1A9A-7D16-4498-B6B2-E214F38D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12651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2010-11-10T12:05:00Z</cp:lastPrinted>
  <dcterms:created xsi:type="dcterms:W3CDTF">2023-11-24T12:10:00Z</dcterms:created>
  <dcterms:modified xsi:type="dcterms:W3CDTF">2023-11-24T12:10:00Z</dcterms:modified>
</cp:coreProperties>
</file>