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62D" w:rsidRPr="0049162D" w:rsidRDefault="0049162D" w:rsidP="0049162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162D">
        <w:rPr>
          <w:rFonts w:ascii="Times New Roman" w:eastAsia="Times New Roman" w:hAnsi="Times New Roman" w:cs="Times New Roman"/>
          <w:b/>
          <w:lang w:eastAsia="ru-RU"/>
        </w:rPr>
        <w:t>Договор купли-продажи Имущества</w:t>
      </w:r>
    </w:p>
    <w:p w:rsidR="0049162D" w:rsidRPr="0049162D" w:rsidRDefault="0049162D" w:rsidP="0049162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г. _______________                                                                                                               «__» _________ 202__ г.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9162D" w:rsidRPr="0049162D" w:rsidRDefault="0049162D" w:rsidP="00491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b/>
          <w:bCs/>
          <w:iCs/>
          <w:lang w:eastAsia="ru-RU"/>
        </w:rPr>
        <w:t>Общество с ограниченной ответственностью «Ярославский Домостроительный Комбинат» (ООО «Ярославский ДСК»)</w:t>
      </w:r>
      <w:r w:rsidRPr="0049162D">
        <w:rPr>
          <w:rFonts w:ascii="Times New Roman" w:eastAsia="Times New Roman" w:hAnsi="Times New Roman" w:cs="Times New Roman"/>
          <w:bCs/>
          <w:iCs/>
          <w:lang w:eastAsia="ru-RU"/>
        </w:rPr>
        <w:t>, ОГРН </w:t>
      </w:r>
      <w:r w:rsidRPr="0049162D">
        <w:rPr>
          <w:rFonts w:ascii="Times New Roman" w:eastAsia="Times New Roman" w:hAnsi="Times New Roman" w:cs="Times New Roman"/>
          <w:lang w:eastAsia="ru-RU"/>
        </w:rPr>
        <w:t>1137602000997</w:t>
      </w:r>
      <w:r w:rsidRPr="0049162D">
        <w:rPr>
          <w:rFonts w:ascii="Times New Roman" w:eastAsia="Times New Roman" w:hAnsi="Times New Roman" w:cs="Times New Roman"/>
          <w:bCs/>
          <w:iCs/>
          <w:lang w:eastAsia="ru-RU"/>
        </w:rPr>
        <w:t xml:space="preserve">, ИНН 7602096447, именуемое в дальнейшем </w:t>
      </w:r>
      <w:r w:rsidRPr="0049162D">
        <w:rPr>
          <w:rFonts w:ascii="Times New Roman" w:eastAsia="Times New Roman" w:hAnsi="Times New Roman" w:cs="Times New Roman"/>
          <w:b/>
          <w:bCs/>
          <w:iCs/>
          <w:lang w:eastAsia="ru-RU"/>
        </w:rPr>
        <w:t>«Продавец»</w:t>
      </w:r>
      <w:r w:rsidRPr="0049162D">
        <w:rPr>
          <w:rFonts w:ascii="Times New Roman" w:eastAsia="Times New Roman" w:hAnsi="Times New Roman" w:cs="Times New Roman"/>
          <w:bCs/>
          <w:iCs/>
          <w:lang w:eastAsia="ru-RU"/>
        </w:rPr>
        <w:t xml:space="preserve">, в лице </w:t>
      </w:r>
      <w:r w:rsidRPr="0049162D">
        <w:rPr>
          <w:rFonts w:ascii="Times New Roman" w:eastAsia="Times New Roman" w:hAnsi="Times New Roman" w:cs="Times New Roman"/>
          <w:b/>
          <w:bCs/>
          <w:iCs/>
          <w:lang w:eastAsia="ru-RU"/>
        </w:rPr>
        <w:t>конкурсного управляющего</w:t>
      </w:r>
      <w:r w:rsidRPr="0049162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9162D">
        <w:rPr>
          <w:rFonts w:ascii="Times New Roman" w:eastAsia="Times New Roman" w:hAnsi="Times New Roman" w:cs="Times New Roman"/>
          <w:b/>
          <w:bCs/>
          <w:iCs/>
          <w:lang w:eastAsia="ru-RU"/>
        </w:rPr>
        <w:t>Щелокова Алексея Валерьевича</w:t>
      </w:r>
      <w:r w:rsidRPr="0049162D">
        <w:rPr>
          <w:rFonts w:ascii="Times New Roman" w:eastAsia="Times New Roman" w:hAnsi="Times New Roman" w:cs="Times New Roman"/>
          <w:bCs/>
          <w:lang w:eastAsia="ru-RU"/>
        </w:rPr>
        <w:t>, действующего на основании Определения Арбитражного суда Ярославской области от 05.07.2023 (</w:t>
      </w:r>
      <w:proofErr w:type="spellStart"/>
      <w:r w:rsidRPr="0049162D">
        <w:rPr>
          <w:rFonts w:ascii="Times New Roman" w:eastAsia="Times New Roman" w:hAnsi="Times New Roman" w:cs="Times New Roman"/>
          <w:bCs/>
          <w:lang w:eastAsia="ru-RU"/>
        </w:rPr>
        <w:t>рез.часть</w:t>
      </w:r>
      <w:proofErr w:type="spellEnd"/>
      <w:r w:rsidRPr="0049162D">
        <w:rPr>
          <w:rFonts w:ascii="Times New Roman" w:eastAsia="Times New Roman" w:hAnsi="Times New Roman" w:cs="Times New Roman"/>
          <w:bCs/>
          <w:lang w:eastAsia="ru-RU"/>
        </w:rPr>
        <w:t>) по делу № А82-7608/2021</w:t>
      </w:r>
      <w:r w:rsidRPr="0049162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9162D">
        <w:rPr>
          <w:rFonts w:ascii="Times New Roman" w:eastAsia="Calibri" w:hAnsi="Times New Roman" w:cs="Times New Roman"/>
          <w:lang w:eastAsia="ru-RU"/>
        </w:rPr>
        <w:t xml:space="preserve">и в соответствии с Протоколом о результатах ________________________ _______________________ от _____________ (далее - Протокол), с одной стороны, и ______________________________________________, именуем__ в дальнейшем </w:t>
      </w:r>
      <w:r w:rsidRPr="0049162D">
        <w:rPr>
          <w:rFonts w:ascii="Times New Roman" w:eastAsia="Calibri" w:hAnsi="Times New Roman" w:cs="Times New Roman"/>
          <w:b/>
          <w:lang w:eastAsia="ru-RU"/>
        </w:rPr>
        <w:t>«Покупатель»</w:t>
      </w:r>
      <w:r w:rsidRPr="0049162D">
        <w:rPr>
          <w:rFonts w:ascii="Times New Roman" w:eastAsia="Calibri" w:hAnsi="Times New Roman" w:cs="Times New Roman"/>
          <w:lang w:eastAsia="ru-RU"/>
        </w:rPr>
        <w:t xml:space="preserve">, в лице _________________________________, </w:t>
      </w:r>
      <w:proofErr w:type="spellStart"/>
      <w:r w:rsidRPr="0049162D">
        <w:rPr>
          <w:rFonts w:ascii="Times New Roman" w:eastAsia="Calibri" w:hAnsi="Times New Roman" w:cs="Times New Roman"/>
          <w:lang w:eastAsia="ru-RU"/>
        </w:rPr>
        <w:t>действующ</w:t>
      </w:r>
      <w:proofErr w:type="spellEnd"/>
      <w:r w:rsidRPr="0049162D">
        <w:rPr>
          <w:rFonts w:ascii="Times New Roman" w:eastAsia="Calibri" w:hAnsi="Times New Roman" w:cs="Times New Roman"/>
          <w:lang w:eastAsia="ru-RU"/>
        </w:rPr>
        <w:t>__ на основании ____________, с другой стороны, а совместно именуемые Стороны,</w:t>
      </w:r>
      <w:r w:rsidRPr="0049162D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49162D">
        <w:rPr>
          <w:rFonts w:ascii="Times New Roman" w:eastAsia="Calibri" w:hAnsi="Times New Roman" w:cs="Times New Roman"/>
          <w:lang w:eastAsia="ru-RU"/>
        </w:rPr>
        <w:t>заключили настоящий Договор о нижеследующем:</w:t>
      </w:r>
    </w:p>
    <w:p w:rsidR="0049162D" w:rsidRPr="0049162D" w:rsidRDefault="0049162D" w:rsidP="00491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9162D" w:rsidRPr="0049162D" w:rsidRDefault="0049162D" w:rsidP="0049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162D">
        <w:rPr>
          <w:rFonts w:ascii="Times New Roman" w:eastAsia="Times New Roman" w:hAnsi="Times New Roman" w:cs="Times New Roman"/>
          <w:b/>
          <w:lang w:eastAsia="ru-RU"/>
        </w:rPr>
        <w:t>1. Предмет Договора.</w:t>
      </w:r>
    </w:p>
    <w:p w:rsidR="0049162D" w:rsidRPr="0049162D" w:rsidRDefault="0049162D" w:rsidP="0049162D">
      <w:pPr>
        <w:tabs>
          <w:tab w:val="left" w:pos="567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9162D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________________________________________________________________________________________________________________________________________________________________________________________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color w:val="000000"/>
          <w:lang w:eastAsia="ru-RU"/>
        </w:rPr>
        <w:t>1.2. На момент подписания настоящего Договора Имущество принадлежит Продавцу на праве собственности</w:t>
      </w:r>
      <w:r w:rsidRPr="0049162D">
        <w:rPr>
          <w:rFonts w:ascii="Times New Roman" w:eastAsia="Times New Roman" w:hAnsi="Times New Roman" w:cs="Times New Roman"/>
          <w:noProof/>
          <w:lang w:eastAsia="ru-RU"/>
        </w:rPr>
        <w:t xml:space="preserve">. 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:rsidR="0049162D" w:rsidRPr="0049162D" w:rsidRDefault="0049162D" w:rsidP="0049162D">
      <w:pPr>
        <w:tabs>
          <w:tab w:val="center" w:pos="5102"/>
          <w:tab w:val="left" w:pos="83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b/>
          <w:noProof/>
          <w:lang w:eastAsia="ru-RU"/>
        </w:rPr>
        <w:t>2. Стоимость Имущества и порядок расчетов.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2.1. В соответствии с Протоколом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 w:rsidRPr="0049162D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"/>
      </w:r>
      <w:r w:rsidRPr="0049162D">
        <w:rPr>
          <w:rFonts w:ascii="Times New Roman" w:eastAsia="Times New Roman" w:hAnsi="Times New Roman" w:cs="Times New Roman"/>
          <w:lang w:eastAsia="ru-RU"/>
        </w:rPr>
        <w:t>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 w:rsidRPr="0049162D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2"/>
      </w:r>
      <w:r w:rsidRPr="0049162D">
        <w:rPr>
          <w:rFonts w:ascii="Times New Roman" w:eastAsia="Times New Roman" w:hAnsi="Times New Roman" w:cs="Times New Roman"/>
          <w:lang w:eastAsia="ru-RU"/>
        </w:rPr>
        <w:t>, на расчетный счет Продавца (указанный в п. 7) в течение</w:t>
      </w:r>
      <w:r w:rsidRPr="0049162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9162D">
        <w:rPr>
          <w:rFonts w:ascii="Times New Roman" w:eastAsia="Times New Roman" w:hAnsi="Times New Roman" w:cs="Times New Roman"/>
          <w:lang w:eastAsia="ru-RU"/>
        </w:rPr>
        <w:t>30 (Тридцати) дней с даты подписания настоящего Договора.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9162D" w:rsidRPr="0049162D" w:rsidRDefault="0049162D" w:rsidP="0049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162D">
        <w:rPr>
          <w:rFonts w:ascii="Times New Roman" w:eastAsia="Times New Roman" w:hAnsi="Times New Roman" w:cs="Times New Roman"/>
          <w:b/>
          <w:lang w:eastAsia="ru-RU"/>
        </w:rPr>
        <w:t>3. Условия передачи Имущества.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 xml:space="preserve">3.1. Подтверждением факта передачи Имущества является подписание между </w:t>
      </w:r>
      <w:r w:rsidRPr="0049162D">
        <w:rPr>
          <w:rFonts w:ascii="Times New Roman" w:eastAsia="Times New Roman" w:hAnsi="Times New Roman" w:cs="Times New Roman"/>
          <w:lang w:eastAsia="ru-RU"/>
        </w:rPr>
        <w:t>Покупателем и Продавцом или их уполномоченными представителями акта приема-передачи Имущества.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3.2. Датой передачи Имущества считается дата подписания Сторонами акта приема-передачи Имущества.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3.3. Передача Имущества осуществляется Продавцом после полной оплаты Покупателем стоимости Имущества, в течение 10 (десяти) календарных дней с даты поступления соответствующих денежных средств на счет Продавца.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NTTimes/Cyrillic"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 xml:space="preserve">3.4. </w:t>
      </w:r>
      <w:r w:rsidRPr="0049162D">
        <w:rPr>
          <w:rFonts w:ascii="Times New Roman" w:eastAsia="Times New Roman" w:hAnsi="Times New Roman" w:cs="NTTimes/Cyrillic"/>
          <w:lang w:eastAsia="ru-RU"/>
        </w:rPr>
        <w:t>Переход права собственности на недвижимое Имущество подлежит государственной</w:t>
      </w:r>
      <w:r w:rsidRPr="0049162D">
        <w:rPr>
          <w:rFonts w:ascii="Times New Roman" w:eastAsia="Times New Roman" w:hAnsi="Times New Roman" w:cs="NTTimes/Cyrillic"/>
          <w:noProof/>
          <w:lang w:eastAsia="ru-RU"/>
        </w:rPr>
        <w:t xml:space="preserve"> </w:t>
      </w:r>
      <w:r w:rsidRPr="0049162D">
        <w:rPr>
          <w:rFonts w:ascii="Times New Roman" w:eastAsia="Times New Roman" w:hAnsi="Times New Roman" w:cs="NTTimes/Cyrillic"/>
          <w:lang w:eastAsia="ru-RU"/>
        </w:rPr>
        <w:t>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 Право собственности на недвижимое Имущество прекращается у Продавца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 xml:space="preserve"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 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9162D" w:rsidRPr="0049162D" w:rsidRDefault="0049162D" w:rsidP="0049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b/>
          <w:noProof/>
          <w:lang w:eastAsia="ru-RU"/>
        </w:rPr>
        <w:t>4. Права и обязанности Сторон.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4.1. Продавец обязуется</w:t>
      </w:r>
      <w:r w:rsidRPr="0049162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9162D">
        <w:rPr>
          <w:rFonts w:ascii="Times New Roman" w:eastAsia="Times New Roman" w:hAnsi="Times New Roman" w:cs="Times New Roman"/>
          <w:noProof/>
          <w:lang w:eastAsia="ru-RU"/>
        </w:rPr>
        <w:t>передать Имущество и относящиеся к нему документы Покупателю на условиях, установленных настоящим Договором.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4.2. Покупатель обязуется уплатить за Имущество его цену в соответствии с условиями настоящего Договора;</w:t>
      </w:r>
      <w:r w:rsidRPr="0049162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9162D">
        <w:rPr>
          <w:rFonts w:ascii="Times New Roman" w:eastAsia="Times New Roman" w:hAnsi="Times New Roman" w:cs="Times New Roman"/>
          <w:noProof/>
          <w:lang w:eastAsia="ru-RU"/>
        </w:rPr>
        <w:t xml:space="preserve">осмотреть и принять </w:t>
      </w:r>
      <w:r w:rsidRPr="0049162D">
        <w:rPr>
          <w:rFonts w:ascii="Times New Roman" w:eastAsia="Times New Roman" w:hAnsi="Times New Roman" w:cs="Times New Roman"/>
          <w:lang w:eastAsia="ru-RU"/>
        </w:rPr>
        <w:t xml:space="preserve">от Продавца Имущество по акту приема-передачи </w:t>
      </w:r>
      <w:r w:rsidRPr="0049162D">
        <w:rPr>
          <w:rFonts w:ascii="Times New Roman" w:eastAsia="Times New Roman" w:hAnsi="Times New Roman" w:cs="Times New Roman"/>
          <w:noProof/>
          <w:lang w:eastAsia="ru-RU"/>
        </w:rPr>
        <w:t>в сроки, установленные настоящим Договором.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4.3. Расходы, связанные с государственной регистрацией перехода права собственности на Имущество, несет Покупатель.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9162D" w:rsidRPr="0049162D" w:rsidRDefault="0049162D" w:rsidP="0049162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b/>
          <w:noProof/>
          <w:lang w:eastAsia="ru-RU"/>
        </w:rPr>
        <w:t>5. Ответственность Сторон</w:t>
      </w:r>
      <w:r w:rsidRPr="0049162D">
        <w:rPr>
          <w:rFonts w:ascii="Times New Roman" w:eastAsia="Times New Roman" w:hAnsi="Times New Roman" w:cs="Times New Roman"/>
          <w:noProof/>
          <w:lang w:eastAsia="ru-RU"/>
        </w:rPr>
        <w:t>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5.2. В случае просрочки Покупателем срока оплаты цены Имущества, установленной п.п.2.1.-2.3.</w:t>
      </w:r>
      <w:r w:rsidRPr="0049162D">
        <w:rPr>
          <w:rFonts w:ascii="Times New Roman" w:eastAsia="Times New Roman" w:hAnsi="Times New Roman" w:cs="Times New Roman"/>
          <w:noProof/>
          <w:vertAlign w:val="superscript"/>
          <w:lang w:eastAsia="ru-RU"/>
        </w:rPr>
        <w:footnoteReference w:id="3"/>
      </w:r>
      <w:r w:rsidRPr="0049162D">
        <w:rPr>
          <w:rFonts w:ascii="Times New Roman" w:eastAsia="Times New Roman" w:hAnsi="Times New Roman" w:cs="Times New Roman"/>
          <w:noProof/>
          <w:lang w:eastAsia="ru-RU"/>
        </w:rPr>
        <w:t xml:space="preserve"> настоящего Договора, Продавец имееет право отказаться от исполнения настоящего Договора в одностороннем внесудебном порядке путем направления почтой России в адрес Покупателя, указанный в настоящем Договоре, уведомления о расторжении настоящего Договора.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Настоящий Договор считается расторгнутым на следующий календарный день от даты, указанной на оттиске почтового штемпеля письма, отправленного в адрес, указанный в настоящем Договоре, с уведомлением о вручении.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5.3.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5.4.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5.5.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</w:t>
      </w:r>
      <w:bookmarkStart w:id="0" w:name="_GoBack"/>
      <w:bookmarkEnd w:id="0"/>
      <w:r w:rsidRPr="0049162D">
        <w:rPr>
          <w:rFonts w:ascii="Times New Roman" w:eastAsia="Times New Roman" w:hAnsi="Times New Roman" w:cs="Times New Roman"/>
          <w:noProof/>
          <w:lang w:eastAsia="ru-RU"/>
        </w:rPr>
        <w:t>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действия третьих лиц, государственных органов и организаций, приостановления государственной регистрации права, в том числе по причинам необходимости предоставления дополнительных документов, в том числе которые должны предоставить третьи лица, государственные органы и организации, а также случаи вынесения отказов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:rsidR="0049162D" w:rsidRPr="0049162D" w:rsidRDefault="0049162D" w:rsidP="0049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b/>
          <w:noProof/>
          <w:lang w:eastAsia="ru-RU"/>
        </w:rPr>
        <w:t>6. Прочие условия.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6.1.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6.3. Споры и разногласия между Сторонами, в случае невозможности их разрешения путем переговоров, рассматриваются в _______________ суде</w:t>
      </w:r>
      <w:r w:rsidRPr="0049162D">
        <w:rPr>
          <w:rFonts w:ascii="Times New Roman" w:eastAsia="Times New Roman" w:hAnsi="Times New Roman" w:cs="Times New Roman"/>
          <w:noProof/>
          <w:vertAlign w:val="superscript"/>
          <w:lang w:eastAsia="ru-RU"/>
        </w:rPr>
        <w:footnoteReference w:id="4"/>
      </w:r>
      <w:r w:rsidRPr="0049162D">
        <w:rPr>
          <w:rFonts w:ascii="Times New Roman" w:eastAsia="Times New Roman" w:hAnsi="Times New Roman" w:cs="Times New Roman"/>
          <w:noProof/>
          <w:lang w:eastAsia="ru-RU"/>
        </w:rPr>
        <w:t>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NTTimes/Cyrillic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6.4.</w:t>
      </w:r>
      <w:r w:rsidRPr="0049162D">
        <w:rPr>
          <w:rFonts w:ascii="Times New Roman" w:eastAsia="Times New Roman" w:hAnsi="Times New Roman" w:cs="Times New Roman"/>
          <w:noProof/>
          <w:lang w:eastAsia="ru-RU"/>
        </w:rPr>
        <w:t xml:space="preserve"> Настоящий Договор составлен в 3 (Трех) подлинных экземплярах, имеющих одинаковую юридическую силу, по одному для каждой из Сторон, один – </w:t>
      </w:r>
      <w:r w:rsidRPr="0049162D">
        <w:rPr>
          <w:rFonts w:ascii="Times New Roman" w:eastAsia="Times New Roman" w:hAnsi="Times New Roman" w:cs="NTTimes/Cyrillic"/>
          <w:noProof/>
          <w:lang w:eastAsia="ru-RU"/>
        </w:rPr>
        <w:t>для органа, осуществляющего</w:t>
      </w:r>
      <w:r w:rsidRPr="0049162D">
        <w:rPr>
          <w:rFonts w:ascii="Times New Roman" w:eastAsia="Times New Roman" w:hAnsi="Times New Roman" w:cs="NTTimes/Cyrillic"/>
          <w:noProof/>
          <w:color w:val="FF0000"/>
          <w:lang w:eastAsia="ru-RU"/>
        </w:rPr>
        <w:t xml:space="preserve"> </w:t>
      </w:r>
      <w:r w:rsidRPr="0049162D">
        <w:rPr>
          <w:rFonts w:ascii="Times New Roman" w:eastAsia="Times New Roman" w:hAnsi="Times New Roman" w:cs="NTTimes/Cyrillic"/>
          <w:noProof/>
          <w:lang w:eastAsia="ru-RU"/>
        </w:rPr>
        <w:t>государственную регистрацию прав на недвижимость и сделок с ним</w:t>
      </w:r>
      <w:r w:rsidRPr="0049162D">
        <w:rPr>
          <w:rFonts w:ascii="Times New Roman" w:eastAsia="Times New Roman" w:hAnsi="Times New Roman" w:cs="NTTimes/Cyrillic"/>
          <w:noProof/>
          <w:vertAlign w:val="superscript"/>
          <w:lang w:eastAsia="ru-RU"/>
        </w:rPr>
        <w:footnoteReference w:id="5"/>
      </w:r>
      <w:r w:rsidRPr="0049162D">
        <w:rPr>
          <w:rFonts w:ascii="Times New Roman" w:eastAsia="Times New Roman" w:hAnsi="Times New Roman" w:cs="NTTimes/Cyrillic"/>
          <w:noProof/>
          <w:lang w:eastAsia="ru-RU"/>
        </w:rPr>
        <w:t>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:rsidR="0049162D" w:rsidRPr="0049162D" w:rsidRDefault="0049162D" w:rsidP="0049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b/>
          <w:noProof/>
          <w:lang w:eastAsia="ru-RU"/>
        </w:rPr>
        <w:t>7. Адреса, реквизиты и подписи Сторон.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Продавец:</w:t>
      </w:r>
      <w:r w:rsidRPr="0049162D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49162D">
        <w:rPr>
          <w:rFonts w:ascii="Times New Roman" w:eastAsia="Times New Roman" w:hAnsi="Times New Roman" w:cs="Times New Roman"/>
          <w:b/>
          <w:bCs/>
          <w:iCs/>
          <w:lang w:eastAsia="ru-RU"/>
        </w:rPr>
        <w:t>Общество с ограниченной ответственностью «Ярославский Домостроительный Комбинат»</w:t>
      </w:r>
      <w:r w:rsidRPr="0049162D">
        <w:rPr>
          <w:rFonts w:ascii="Times New Roman" w:eastAsia="Times New Roman" w:hAnsi="Times New Roman" w:cs="Times New Roman"/>
          <w:bCs/>
          <w:iCs/>
          <w:lang w:eastAsia="ru-RU"/>
        </w:rPr>
        <w:t xml:space="preserve">, адрес: </w:t>
      </w:r>
      <w:r w:rsidRPr="0049162D">
        <w:rPr>
          <w:rFonts w:ascii="Times New Roman" w:eastAsia="Times New Roman" w:hAnsi="Times New Roman" w:cs="Times New Roman"/>
          <w:lang w:eastAsia="ru-RU"/>
        </w:rPr>
        <w:t>150044, Ярославская обл., г. Ярославль, ул. Промышленная, д.19, оф.502</w:t>
      </w:r>
      <w:r w:rsidRPr="0049162D">
        <w:rPr>
          <w:rFonts w:ascii="Times New Roman" w:eastAsia="Times New Roman" w:hAnsi="Times New Roman" w:cs="Times New Roman"/>
          <w:bCs/>
          <w:iCs/>
          <w:lang w:eastAsia="ru-RU"/>
        </w:rPr>
        <w:t>, ОГРН </w:t>
      </w:r>
      <w:r w:rsidRPr="0049162D">
        <w:rPr>
          <w:rFonts w:ascii="Times New Roman" w:eastAsia="Times New Roman" w:hAnsi="Times New Roman" w:cs="Times New Roman"/>
          <w:lang w:eastAsia="ru-RU"/>
        </w:rPr>
        <w:t>1137602000997</w:t>
      </w:r>
      <w:r w:rsidRPr="0049162D">
        <w:rPr>
          <w:rFonts w:ascii="Times New Roman" w:eastAsia="Times New Roman" w:hAnsi="Times New Roman" w:cs="Times New Roman"/>
          <w:bCs/>
          <w:iCs/>
          <w:lang w:eastAsia="ru-RU"/>
        </w:rPr>
        <w:t xml:space="preserve">, ИНН 7602096447, КПП </w:t>
      </w:r>
      <w:r w:rsidRPr="0049162D">
        <w:rPr>
          <w:rFonts w:ascii="NTTimes/Cyrillic" w:eastAsia="Times New Roman" w:hAnsi="NTTimes/Cyrillic" w:cs="NTTimes/Cyrillic"/>
          <w:lang w:eastAsia="ru-RU"/>
        </w:rPr>
        <w:t>760201001.</w:t>
      </w:r>
    </w:p>
    <w:p w:rsidR="0049162D" w:rsidRPr="0049162D" w:rsidRDefault="0049162D" w:rsidP="0049162D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9162D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р/с 40702810423500004721 в ПРИВОЛЖСКОМ ФИЛИАЛЕ ПАО РОСБАНК,</w:t>
      </w:r>
    </w:p>
    <w:p w:rsidR="0049162D" w:rsidRPr="0049162D" w:rsidRDefault="0049162D" w:rsidP="0049162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БИК 042202747, к/с 30101810400000000747.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Конкурсный управляющий ООО «</w:t>
      </w:r>
      <w:r w:rsidRPr="0049162D">
        <w:rPr>
          <w:rFonts w:ascii="Times New Roman" w:eastAsia="Times New Roman" w:hAnsi="Times New Roman" w:cs="Times New Roman"/>
          <w:bCs/>
          <w:iCs/>
          <w:lang w:eastAsia="ru-RU"/>
        </w:rPr>
        <w:t xml:space="preserve">Ярославский </w:t>
      </w:r>
      <w:proofErr w:type="gramStart"/>
      <w:r w:rsidRPr="0049162D">
        <w:rPr>
          <w:rFonts w:ascii="Times New Roman" w:eastAsia="Times New Roman" w:hAnsi="Times New Roman" w:cs="Times New Roman"/>
          <w:bCs/>
          <w:iCs/>
          <w:lang w:eastAsia="ru-RU"/>
        </w:rPr>
        <w:t>ДСК</w:t>
      </w:r>
      <w:r w:rsidRPr="0049162D">
        <w:rPr>
          <w:rFonts w:ascii="Times New Roman" w:eastAsia="Times New Roman" w:hAnsi="Times New Roman" w:cs="Times New Roman"/>
          <w:lang w:eastAsia="ru-RU"/>
        </w:rPr>
        <w:t>»</w:t>
      </w:r>
      <w:r w:rsidRPr="0049162D">
        <w:rPr>
          <w:rFonts w:ascii="Times New Roman" w:eastAsia="Calibri" w:hAnsi="Times New Roman" w:cs="Times New Roman"/>
          <w:bCs/>
          <w:lang w:eastAsia="ru-RU"/>
        </w:rPr>
        <w:t xml:space="preserve">   </w:t>
      </w:r>
      <w:proofErr w:type="gramEnd"/>
      <w:r w:rsidRPr="0049162D">
        <w:rPr>
          <w:rFonts w:ascii="Times New Roman" w:eastAsia="Calibri" w:hAnsi="Times New Roman" w:cs="Times New Roman"/>
          <w:bCs/>
          <w:lang w:eastAsia="ru-RU"/>
        </w:rPr>
        <w:t xml:space="preserve">                                                                 /</w:t>
      </w:r>
      <w:r w:rsidRPr="0049162D">
        <w:rPr>
          <w:rFonts w:ascii="NTTimes/Cyrillic" w:eastAsia="Times New Roman" w:hAnsi="NTTimes/Cyrillic" w:cs="NTTimes/Cyrillic"/>
          <w:sz w:val="24"/>
          <w:szCs w:val="24"/>
          <w:lang w:eastAsia="ru-RU"/>
        </w:rPr>
        <w:t xml:space="preserve"> </w:t>
      </w:r>
      <w:r w:rsidRPr="0049162D">
        <w:rPr>
          <w:rFonts w:ascii="Times New Roman" w:eastAsia="Times New Roman" w:hAnsi="Times New Roman" w:cs="Times New Roman"/>
          <w:bCs/>
          <w:iCs/>
          <w:lang w:eastAsia="ru-RU"/>
        </w:rPr>
        <w:t xml:space="preserve">Щелоков </w:t>
      </w:r>
      <w:r w:rsidRPr="0049162D">
        <w:rPr>
          <w:rFonts w:ascii="Times New Roman" w:eastAsia="Calibri" w:hAnsi="Times New Roman" w:cs="Times New Roman"/>
          <w:bCs/>
          <w:lang w:eastAsia="ru-RU"/>
        </w:rPr>
        <w:t>А.В./</w:t>
      </w:r>
    </w:p>
    <w:p w:rsidR="0049162D" w:rsidRPr="0049162D" w:rsidRDefault="0049162D" w:rsidP="0049162D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i/>
        </w:rPr>
      </w:pPr>
      <w:proofErr w:type="gramStart"/>
      <w:r w:rsidRPr="0049162D">
        <w:rPr>
          <w:rFonts w:ascii="Times New Roman" w:eastAsia="SimSun" w:hAnsi="Times New Roman" w:cs="Times New Roman"/>
        </w:rPr>
        <w:t>М.П</w:t>
      </w:r>
      <w:r w:rsidRPr="0049162D">
        <w:rPr>
          <w:rFonts w:ascii="Times New Roman" w:eastAsia="SimSun" w:hAnsi="Times New Roman" w:cs="Times New Roman"/>
          <w:i/>
        </w:rPr>
        <w:t>.(</w:t>
      </w:r>
      <w:proofErr w:type="gramEnd"/>
      <w:r w:rsidRPr="0049162D">
        <w:rPr>
          <w:rFonts w:ascii="Times New Roman" w:eastAsia="SimSun" w:hAnsi="Times New Roman" w:cs="Times New Roman"/>
          <w:i/>
        </w:rPr>
        <w:t>при необходимости)</w:t>
      </w:r>
    </w:p>
    <w:p w:rsidR="0049162D" w:rsidRPr="0049162D" w:rsidRDefault="0049162D" w:rsidP="0049162D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</w:rPr>
      </w:pPr>
    </w:p>
    <w:p w:rsidR="0049162D" w:rsidRPr="0049162D" w:rsidRDefault="0049162D" w:rsidP="0049162D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</w:rPr>
      </w:pPr>
      <w:r w:rsidRPr="0049162D">
        <w:rPr>
          <w:rFonts w:ascii="Times New Roman" w:eastAsia="Calibri" w:hAnsi="Times New Roman" w:cs="Times New Roman"/>
          <w:bCs/>
        </w:rPr>
        <w:t>Покупатель:</w:t>
      </w:r>
    </w:p>
    <w:p w:rsidR="0049162D" w:rsidRPr="0049162D" w:rsidRDefault="0049162D" w:rsidP="0049162D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</w:rPr>
      </w:pPr>
      <w:r w:rsidRPr="0049162D">
        <w:rPr>
          <w:rFonts w:ascii="Times New Roman" w:eastAsia="Calibri" w:hAnsi="Times New Roman" w:cs="Times New Roman"/>
          <w:bCs/>
        </w:rPr>
        <w:t>____________________________________________________________________________________________</w:t>
      </w:r>
    </w:p>
    <w:p w:rsidR="0049162D" w:rsidRPr="0049162D" w:rsidRDefault="0049162D" w:rsidP="0049162D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</w:rPr>
      </w:pPr>
      <w:r w:rsidRPr="0049162D">
        <w:rPr>
          <w:rFonts w:ascii="Times New Roman" w:eastAsia="SimSun" w:hAnsi="Times New Roman" w:cs="Times New Roman"/>
        </w:rPr>
        <w:t xml:space="preserve">________________________________________                              </w:t>
      </w:r>
      <w:r w:rsidRPr="0049162D">
        <w:rPr>
          <w:rFonts w:ascii="Times New Roman" w:eastAsia="Calibri" w:hAnsi="Times New Roman" w:cs="Times New Roman"/>
          <w:bCs/>
        </w:rPr>
        <w:t xml:space="preserve"> ____________________ / </w:t>
      </w:r>
      <w:r w:rsidRPr="0049162D">
        <w:rPr>
          <w:rFonts w:ascii="Times New Roman" w:eastAsia="SimSun" w:hAnsi="Times New Roman" w:cs="Times New Roman"/>
        </w:rPr>
        <w:t>___________</w:t>
      </w:r>
      <w:r w:rsidRPr="0049162D">
        <w:rPr>
          <w:rFonts w:ascii="Times New Roman" w:eastAsia="Calibri" w:hAnsi="Times New Roman" w:cs="Times New Roman"/>
          <w:bCs/>
        </w:rPr>
        <w:t>____</w:t>
      </w:r>
    </w:p>
    <w:p w:rsidR="0049162D" w:rsidRPr="0049162D" w:rsidRDefault="0049162D" w:rsidP="0049162D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</w:rPr>
      </w:pPr>
      <w:proofErr w:type="gramStart"/>
      <w:r w:rsidRPr="0049162D">
        <w:rPr>
          <w:rFonts w:ascii="Times New Roman" w:eastAsia="SimSun" w:hAnsi="Times New Roman" w:cs="Times New Roman"/>
        </w:rPr>
        <w:t>М.П</w:t>
      </w:r>
      <w:r w:rsidRPr="0049162D">
        <w:rPr>
          <w:rFonts w:ascii="Times New Roman" w:eastAsia="SimSun" w:hAnsi="Times New Roman" w:cs="Times New Roman"/>
          <w:i/>
        </w:rPr>
        <w:t>.(</w:t>
      </w:r>
      <w:proofErr w:type="gramEnd"/>
      <w:r w:rsidRPr="0049162D">
        <w:rPr>
          <w:rFonts w:ascii="Times New Roman" w:eastAsia="SimSun" w:hAnsi="Times New Roman" w:cs="Times New Roman"/>
          <w:i/>
        </w:rPr>
        <w:t>при необходимости)</w:t>
      </w:r>
    </w:p>
    <w:p w:rsidR="00DF5FA3" w:rsidRDefault="00DF5FA3" w:rsidP="0049162D">
      <w:pPr>
        <w:spacing w:after="0" w:line="240" w:lineRule="auto"/>
      </w:pPr>
    </w:p>
    <w:sectPr w:rsidR="00DF5FA3" w:rsidSect="004916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D5B" w:rsidRDefault="00B97D5B" w:rsidP="0049162D">
      <w:pPr>
        <w:spacing w:after="0" w:line="240" w:lineRule="auto"/>
      </w:pPr>
      <w:r>
        <w:separator/>
      </w:r>
    </w:p>
  </w:endnote>
  <w:endnote w:type="continuationSeparator" w:id="0">
    <w:p w:rsidR="00B97D5B" w:rsidRDefault="00B97D5B" w:rsidP="00491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D5B" w:rsidRDefault="00B97D5B" w:rsidP="0049162D">
      <w:pPr>
        <w:spacing w:after="0" w:line="240" w:lineRule="auto"/>
      </w:pPr>
      <w:r>
        <w:separator/>
      </w:r>
    </w:p>
  </w:footnote>
  <w:footnote w:type="continuationSeparator" w:id="0">
    <w:p w:rsidR="00B97D5B" w:rsidRDefault="00B97D5B" w:rsidP="0049162D">
      <w:pPr>
        <w:spacing w:after="0" w:line="240" w:lineRule="auto"/>
      </w:pPr>
      <w:r>
        <w:continuationSeparator/>
      </w:r>
    </w:p>
  </w:footnote>
  <w:footnote w:id="1">
    <w:p w:rsidR="0049162D" w:rsidRPr="00E26C36" w:rsidRDefault="0049162D" w:rsidP="0049162D">
      <w:pPr>
        <w:pStyle w:val="a3"/>
        <w:rPr>
          <w:sz w:val="16"/>
          <w:szCs w:val="16"/>
        </w:rPr>
      </w:pPr>
      <w:r w:rsidRPr="00E26C36">
        <w:rPr>
          <w:rStyle w:val="a5"/>
          <w:sz w:val="16"/>
          <w:szCs w:val="16"/>
        </w:rPr>
        <w:footnoteRef/>
      </w:r>
      <w:r w:rsidRPr="00E26C36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2">
    <w:p w:rsidR="0049162D" w:rsidRDefault="0049162D" w:rsidP="0049162D">
      <w:pPr>
        <w:pStyle w:val="a3"/>
      </w:pPr>
      <w:r w:rsidRPr="00E26C36">
        <w:rPr>
          <w:rStyle w:val="a5"/>
          <w:sz w:val="16"/>
          <w:szCs w:val="16"/>
        </w:rPr>
        <w:footnoteRef/>
      </w:r>
      <w:r w:rsidRPr="00E26C36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3">
    <w:p w:rsidR="0049162D" w:rsidRPr="0049162D" w:rsidRDefault="0049162D" w:rsidP="0049162D">
      <w:pPr>
        <w:pStyle w:val="a3"/>
        <w:rPr>
          <w:sz w:val="16"/>
          <w:szCs w:val="16"/>
        </w:rPr>
      </w:pPr>
      <w:r w:rsidRPr="0049162D">
        <w:rPr>
          <w:rStyle w:val="a5"/>
          <w:sz w:val="16"/>
          <w:szCs w:val="16"/>
        </w:rPr>
        <w:footnoteRef/>
      </w:r>
      <w:r w:rsidRPr="0049162D">
        <w:rPr>
          <w:sz w:val="16"/>
          <w:szCs w:val="16"/>
        </w:rPr>
        <w:t xml:space="preserve"> Нумерация пунктов может быть изменена при заключении договора не с Победителем торгов</w:t>
      </w:r>
    </w:p>
  </w:footnote>
  <w:footnote w:id="4">
    <w:p w:rsidR="0049162D" w:rsidRPr="0049162D" w:rsidRDefault="0049162D" w:rsidP="0049162D">
      <w:pPr>
        <w:pStyle w:val="a3"/>
        <w:rPr>
          <w:sz w:val="16"/>
          <w:szCs w:val="16"/>
        </w:rPr>
      </w:pPr>
      <w:r w:rsidRPr="0049162D">
        <w:rPr>
          <w:rStyle w:val="a5"/>
          <w:sz w:val="16"/>
          <w:szCs w:val="16"/>
        </w:rPr>
        <w:footnoteRef/>
      </w:r>
      <w:r w:rsidRPr="0049162D">
        <w:rPr>
          <w:sz w:val="16"/>
          <w:szCs w:val="16"/>
        </w:rPr>
        <w:t xml:space="preserve"> Указать суд, по подсудности и подведомственности.</w:t>
      </w:r>
    </w:p>
  </w:footnote>
  <w:footnote w:id="5">
    <w:p w:rsidR="0049162D" w:rsidRPr="0049162D" w:rsidRDefault="0049162D" w:rsidP="0049162D">
      <w:pPr>
        <w:pStyle w:val="a3"/>
        <w:rPr>
          <w:sz w:val="18"/>
          <w:szCs w:val="18"/>
        </w:rPr>
      </w:pPr>
      <w:r w:rsidRPr="0049162D">
        <w:rPr>
          <w:rStyle w:val="a5"/>
          <w:sz w:val="16"/>
          <w:szCs w:val="16"/>
        </w:rPr>
        <w:footnoteRef/>
      </w:r>
      <w:r w:rsidRPr="0049162D">
        <w:rPr>
          <w:sz w:val="16"/>
          <w:szCs w:val="16"/>
        </w:rPr>
        <w:t xml:space="preserve"> Количество экземпляров может быть откорректировано по необходимости.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2D"/>
    <w:rsid w:val="0049162D"/>
    <w:rsid w:val="00B97D5B"/>
    <w:rsid w:val="00D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653FF-15BB-4B81-8127-DB13E5DA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9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4916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491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2023-11-27T11:25:00Z</dcterms:created>
  <dcterms:modified xsi:type="dcterms:W3CDTF">2023-11-27T11:28:00Z</dcterms:modified>
</cp:coreProperties>
</file>