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99AA17B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C9303C" w:rsidRPr="00C9303C">
        <w:rPr>
          <w:rFonts w:ascii="Times New Roman" w:hAnsi="Times New Roman"/>
          <w:sz w:val="24"/>
          <w:szCs w:val="24"/>
        </w:rPr>
        <w:t>Общество</w:t>
      </w:r>
      <w:r w:rsidR="00C9303C">
        <w:rPr>
          <w:rFonts w:ascii="Times New Roman" w:hAnsi="Times New Roman"/>
          <w:sz w:val="24"/>
          <w:szCs w:val="24"/>
        </w:rPr>
        <w:t>м</w:t>
      </w:r>
      <w:r w:rsidR="00C9303C" w:rsidRPr="00C9303C">
        <w:rPr>
          <w:rFonts w:ascii="Times New Roman" w:hAnsi="Times New Roman"/>
          <w:sz w:val="24"/>
          <w:szCs w:val="24"/>
        </w:rPr>
        <w:t xml:space="preserve"> с ограниченной ответственностью Строительная компания «Лидер» (ООО СК «Лидер») (ИНН  5504245954, КПП 550301001, ОГРН 1145543016860, место нахождения: 644009, Омская область, г Омск, ул. Лермонтова, д. 194, офис 4)</w:t>
      </w:r>
      <w:r w:rsidR="008E0840" w:rsidRPr="00F0366F">
        <w:rPr>
          <w:rFonts w:ascii="Times New Roman" w:hAnsi="Times New Roman"/>
          <w:sz w:val="24"/>
          <w:szCs w:val="24"/>
        </w:rPr>
        <w:t>, именуем</w:t>
      </w:r>
      <w:r w:rsidR="00C9303C">
        <w:rPr>
          <w:rFonts w:ascii="Times New Roman" w:hAnsi="Times New Roman"/>
          <w:sz w:val="24"/>
          <w:szCs w:val="24"/>
        </w:rPr>
        <w:t>ое</w:t>
      </w:r>
      <w:r w:rsidR="008E0840" w:rsidRPr="00F0366F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C9303C" w:rsidRPr="00C9303C">
        <w:rPr>
          <w:rFonts w:ascii="Times New Roman" w:hAnsi="Times New Roman"/>
          <w:sz w:val="24"/>
          <w:szCs w:val="24"/>
        </w:rPr>
        <w:t xml:space="preserve">Соколова Григория Дмитриевича (ИНН 780258049723, СНИЛС 172-726-523 76, рег. номер: </w:t>
      </w:r>
      <w:r w:rsidR="00C9303C" w:rsidRPr="00C9303C">
        <w:rPr>
          <w:rFonts w:ascii="Times New Roman" w:hAnsi="Times New Roman"/>
          <w:sz w:val="24"/>
          <w:szCs w:val="24"/>
        </w:rPr>
        <w:tab/>
        <w:t>21144, адрес для направления корреспонденции: 191024, Санкт-Петербург, а/я 99 «СОКОЛОВ», член Ассоциации арбитражных управляющих «СИРИУС» (ОГРН 1205000015615, ИНН 5043069006, адрес: 142281, Московская обл., г. Протвино, ш. Кременковское, д. 2, офис 104/2), действующего на основании Решение Арбитражного суда Омской области от 05.07.2023г. по делу А46-18883/2022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0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0EADADFE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="00C9303C" w:rsidRPr="00C9303C">
        <w:t xml:space="preserve">Lexus RX350, легковой, категория ТС В, VIN JTJBZMCA402043204, номер двигателя 2GRK696615, год изготовления 2019, ПТС 78 УХ 628007, гос. номер У873КС 55. Обременение: залог ПАО СКБ Приморья </w:t>
      </w:r>
      <w:r w:rsidR="00C9303C">
        <w:t>«</w:t>
      </w:r>
      <w:r w:rsidR="00C9303C" w:rsidRPr="00C9303C">
        <w:t>Примсоцбанк</w:t>
      </w:r>
      <w:r w:rsidR="00C9303C">
        <w:t xml:space="preserve">» –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C9303C">
        <w:rPr>
          <w:b/>
          <w:bCs/>
        </w:rPr>
        <w:t>7</w:t>
      </w:r>
      <w:r w:rsidR="001116B6">
        <w:rPr>
          <w:b/>
          <w:bCs/>
        </w:rPr>
        <w:t> </w:t>
      </w:r>
      <w:r w:rsidR="00C9303C">
        <w:rPr>
          <w:b/>
          <w:bCs/>
        </w:rPr>
        <w:t>900</w:t>
      </w:r>
      <w:r w:rsidR="001116B6">
        <w:rPr>
          <w:b/>
          <w:bCs/>
        </w:rPr>
        <w:t xml:space="preserve"> </w:t>
      </w:r>
      <w:r w:rsidR="00D94AEC">
        <w:rPr>
          <w:b/>
          <w:bCs/>
        </w:rPr>
        <w:t>000</w:t>
      </w:r>
      <w:r w:rsidRPr="00D1660D">
        <w:rPr>
          <w:b/>
          <w:bCs/>
        </w:rPr>
        <w:t>,</w:t>
      </w:r>
      <w:r w:rsidR="00D94AEC"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049B8B63" w14:textId="77777777" w:rsidR="00C9303C" w:rsidRDefault="00C9303C" w:rsidP="00D1660D">
      <w:pPr>
        <w:pStyle w:val="Default"/>
        <w:jc w:val="both"/>
        <w:rPr>
          <w:b/>
          <w:bCs/>
        </w:rPr>
      </w:pPr>
    </w:p>
    <w:p w14:paraId="2B714B22" w14:textId="27EED702" w:rsidR="00C9303C" w:rsidRDefault="00C9303C" w:rsidP="00C9303C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 w:rsidRPr="00C82114">
        <w:rPr>
          <w:b/>
          <w:bCs/>
        </w:rPr>
        <w:t xml:space="preserve"> – </w:t>
      </w:r>
      <w:r w:rsidRPr="00C9303C">
        <w:t xml:space="preserve">АФ-37351А, автомобиль-фургон, категория ТС В, VIN X9H37351AGC000157, номер двигателя PSA4H0310TRJA 0971117, год изготовления 2016, ПТС 82 ОН 600930, гос. номер Е629ХВ 55. Обременение: залог ПАО СКБ Приморья </w:t>
      </w:r>
      <w:r>
        <w:t>«</w:t>
      </w:r>
      <w:r w:rsidRPr="00C9303C">
        <w:t>Примсоцбанк</w:t>
      </w:r>
      <w:r>
        <w:t>»</w:t>
      </w:r>
      <w:r>
        <w:t xml:space="preserve"> –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8</w:t>
      </w:r>
      <w:r>
        <w:rPr>
          <w:b/>
          <w:bCs/>
        </w:rPr>
        <w:t>00 000</w:t>
      </w:r>
      <w:r w:rsidRPr="00D1660D">
        <w:rPr>
          <w:b/>
          <w:bCs/>
        </w:rPr>
        <w:t>,</w:t>
      </w:r>
      <w:r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35A92C67" w14:textId="77777777" w:rsidR="00C9303C" w:rsidRDefault="00C9303C" w:rsidP="00C9303C">
      <w:pPr>
        <w:pStyle w:val="Default"/>
        <w:jc w:val="both"/>
        <w:rPr>
          <w:b/>
          <w:bCs/>
        </w:rPr>
      </w:pPr>
    </w:p>
    <w:p w14:paraId="74C369B3" w14:textId="7428DD3E" w:rsidR="00C9303C" w:rsidRDefault="00C9303C" w:rsidP="00C9303C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>
        <w:rPr>
          <w:b/>
          <w:bCs/>
        </w:rPr>
        <w:t>3</w:t>
      </w:r>
      <w:r w:rsidRPr="00C82114">
        <w:rPr>
          <w:b/>
          <w:bCs/>
        </w:rPr>
        <w:t xml:space="preserve"> – </w:t>
      </w:r>
      <w:r w:rsidRPr="00C9303C">
        <w:t xml:space="preserve">Самосвал КАМАЗ 6520-43, категория ТС С, VIN XTC652004H1372332, номер двигателя 740632 H2861396 0971117, год изготовления 2017, ПТС 16 ОС311693, гос. номер У302НЕ 55. Обременение: залог ПАО СКБ Приморья </w:t>
      </w:r>
      <w:r>
        <w:t>«</w:t>
      </w:r>
      <w:r w:rsidRPr="00C9303C">
        <w:t>Примсоцбанк</w:t>
      </w:r>
      <w:r>
        <w:t xml:space="preserve">» –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1 540</w:t>
      </w:r>
      <w:r>
        <w:rPr>
          <w:b/>
          <w:bCs/>
        </w:rPr>
        <w:t xml:space="preserve"> 000</w:t>
      </w:r>
      <w:r w:rsidRPr="00D1660D">
        <w:rPr>
          <w:b/>
          <w:bCs/>
        </w:rPr>
        <w:t>,</w:t>
      </w:r>
      <w:r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4532FE47" w14:textId="77777777" w:rsidR="00C9303C" w:rsidRDefault="00C9303C" w:rsidP="00C9303C">
      <w:pPr>
        <w:pStyle w:val="Default"/>
        <w:jc w:val="both"/>
        <w:rPr>
          <w:b/>
          <w:bCs/>
        </w:rPr>
      </w:pPr>
    </w:p>
    <w:p w14:paraId="4D6F0B83" w14:textId="32EFC174" w:rsidR="00C9303C" w:rsidRDefault="00C9303C" w:rsidP="00C9303C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>
        <w:rPr>
          <w:b/>
          <w:bCs/>
        </w:rPr>
        <w:t>4</w:t>
      </w:r>
      <w:r w:rsidRPr="00C82114">
        <w:rPr>
          <w:b/>
          <w:bCs/>
        </w:rPr>
        <w:t xml:space="preserve"> – </w:t>
      </w:r>
      <w:r w:rsidRPr="00C9303C">
        <w:t xml:space="preserve">Самосвал КАМАЗ 6520-43, категория ТС С, VIN XTC652004H1372331, номер двигателя 740632 H2861552, год изготовления 2017, ПТС 16 ОС311716, гос. номер У350НЕ 55. Обременение: залог ПАО СКБ Приморья </w:t>
      </w:r>
      <w:r>
        <w:t>«</w:t>
      </w:r>
      <w:r w:rsidRPr="00C9303C">
        <w:t>Примсоцбанк</w:t>
      </w:r>
      <w:r>
        <w:t xml:space="preserve">» –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>
        <w:rPr>
          <w:b/>
          <w:bCs/>
        </w:rPr>
        <w:t>1 540 000</w:t>
      </w:r>
      <w:r w:rsidRPr="00D1660D">
        <w:rPr>
          <w:b/>
          <w:bCs/>
        </w:rPr>
        <w:t>,</w:t>
      </w:r>
      <w:r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6D2F5F7C" w14:textId="77777777" w:rsidR="00C9303C" w:rsidRDefault="00C9303C" w:rsidP="00C9303C">
      <w:pPr>
        <w:pStyle w:val="Default"/>
        <w:jc w:val="both"/>
        <w:rPr>
          <w:b/>
          <w:bCs/>
        </w:rPr>
      </w:pPr>
    </w:p>
    <w:p w14:paraId="6CF837B1" w14:textId="77777777" w:rsidR="00C9303C" w:rsidRDefault="00C9303C" w:rsidP="00D1660D">
      <w:pPr>
        <w:pStyle w:val="Default"/>
        <w:jc w:val="both"/>
        <w:rPr>
          <w:b/>
          <w:bCs/>
        </w:rPr>
      </w:pPr>
    </w:p>
    <w:p w14:paraId="687CCD2F" w14:textId="7CC81173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93C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193C3A" w:rsidRPr="00193C3A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условиях и сроках реализации имущества ООО СК «Лидер», находящегося в залоге у ПАО СКБ Приморья «Примсоцбанк», утвержденным решением залогового кредитора – ПАО СКБ «Примсоцбанкк» от «24» июля 2023 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lastRenderedPageBreak/>
        <w:t>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2C9DBCF9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E62355">
        <w:rPr>
          <w:b/>
          <w:bCs/>
          <w:color w:val="000000"/>
        </w:rPr>
        <w:t>22</w:t>
      </w:r>
      <w:r w:rsidR="008F2E54" w:rsidRPr="003D4814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01</w:t>
      </w:r>
      <w:r w:rsidR="00EE0FFB" w:rsidRPr="003D4814">
        <w:rPr>
          <w:b/>
          <w:bCs/>
          <w:color w:val="000000"/>
        </w:rPr>
        <w:t>.202</w:t>
      </w:r>
      <w:r w:rsidR="00E62355">
        <w:rPr>
          <w:b/>
          <w:bCs/>
          <w:color w:val="000000"/>
        </w:rPr>
        <w:t>4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1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E62355">
        <w:rPr>
          <w:b/>
          <w:bCs/>
          <w:color w:val="000000"/>
        </w:rPr>
        <w:t>04</w:t>
      </w:r>
      <w:r w:rsidR="00024904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</w:t>
      </w:r>
      <w:r w:rsidR="00E62355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.202</w:t>
      </w:r>
      <w:r w:rsidR="009B6552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E62355">
        <w:rPr>
          <w:b/>
          <w:bCs/>
          <w:color w:val="000000"/>
        </w:rPr>
        <w:t>16</w:t>
      </w:r>
      <w:r w:rsidR="00024904" w:rsidRPr="00782176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</w:t>
      </w:r>
      <w:r w:rsidR="001116B6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62355">
        <w:rPr>
          <w:b/>
          <w:bCs/>
          <w:color w:val="000000"/>
        </w:rPr>
        <w:t>4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1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4FA09D79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E62355">
        <w:rPr>
          <w:b/>
          <w:bCs/>
          <w:color w:val="000000"/>
        </w:rPr>
        <w:t>04</w:t>
      </w:r>
      <w:r w:rsidR="00F4542C" w:rsidRPr="003D4814">
        <w:rPr>
          <w:b/>
          <w:bCs/>
        </w:rPr>
        <w:t>.</w:t>
      </w:r>
      <w:r w:rsidR="001116B6">
        <w:rPr>
          <w:b/>
          <w:bCs/>
        </w:rPr>
        <w:t>1</w:t>
      </w:r>
      <w:r w:rsidR="00E62355">
        <w:rPr>
          <w:b/>
          <w:bCs/>
        </w:rPr>
        <w:t>2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27376">
        <w:rPr>
          <w:b/>
          <w:bCs/>
        </w:rPr>
        <w:t>3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E62355">
        <w:rPr>
          <w:b/>
          <w:bCs/>
          <w:color w:val="000000"/>
        </w:rPr>
        <w:t>16</w:t>
      </w:r>
      <w:r w:rsidR="00F4542C" w:rsidRPr="003D4814">
        <w:rPr>
          <w:b/>
          <w:bCs/>
          <w:color w:val="000000"/>
        </w:rPr>
        <w:t>.</w:t>
      </w:r>
      <w:r w:rsidR="00E62355">
        <w:rPr>
          <w:b/>
          <w:bCs/>
          <w:color w:val="000000"/>
        </w:rPr>
        <w:t>0</w:t>
      </w:r>
      <w:r w:rsidR="001116B6">
        <w:rPr>
          <w:b/>
          <w:bCs/>
          <w:color w:val="000000"/>
        </w:rPr>
        <w:t>1</w:t>
      </w:r>
      <w:r w:rsidR="00CA0966" w:rsidRPr="003D4814">
        <w:rPr>
          <w:b/>
          <w:bCs/>
          <w:color w:val="000000"/>
        </w:rPr>
        <w:t>.202</w:t>
      </w:r>
      <w:r w:rsidR="00E62355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63B8100F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6235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235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E62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395 000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239C0A" w14:textId="7E4AF098" w:rsidR="00E62355" w:rsidRDefault="00E62355" w:rsidP="00E62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 (Пять)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5A5C43" w14:textId="179769D1" w:rsidR="00E62355" w:rsidRDefault="00E62355" w:rsidP="00E62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 (Пять)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7D341C" w14:textId="367F2A23" w:rsidR="00E62355" w:rsidRDefault="00E62355" w:rsidP="00E62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- 5 (Пять)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F90A7" w14:textId="77777777" w:rsidR="00E62355" w:rsidRDefault="00E62355" w:rsidP="00E62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B0061" w14:textId="77777777" w:rsidR="00E62355" w:rsidRDefault="00E62355" w:rsidP="00E623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3B0D4" w14:textId="77777777" w:rsidR="00E62355" w:rsidRDefault="00E62355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350C239E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898" w:rsidRPr="00350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«Лидер», ИНН 5504245954, р/с: 40702810412030937240 в Филиале «Корпоративный»" ПАО «Совкомбанк» (г. Москва), к/с 30101810445250000360, БИК 044525360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6E89860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350898">
        <w:rPr>
          <w:rFonts w:ascii="Times New Roman" w:eastAsia="Times New Roman" w:hAnsi="Times New Roman" w:cs="Times New Roman"/>
          <w:color w:val="000000"/>
          <w:sz w:val="24"/>
          <w:szCs w:val="24"/>
        </w:rPr>
        <w:t>г. Омск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2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3C3A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0898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303C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94AEC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2355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33</cp:revision>
  <cp:lastPrinted>2021-12-13T07:35:00Z</cp:lastPrinted>
  <dcterms:created xsi:type="dcterms:W3CDTF">2022-07-12T04:47:00Z</dcterms:created>
  <dcterms:modified xsi:type="dcterms:W3CDTF">2023-11-27T04:25:00Z</dcterms:modified>
</cp:coreProperties>
</file>