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Гулов Роман Викторович (21.07.1972г.р., место рожд: гор. Гуково Ростовской области, адрес рег: 347871, Ростовская обл, Гуково г, Карла Маркса ул, дом № 115, квартира 15, СНИЛС11260852825, ИНН 614404365102, паспорт РФ серия 6017, номер 148046, выдан 26.07.2017, кем выдан ГУ МВД РОССИИ ПО РОСТОВСКОЙ ОБЛАСТИ В ГОРОДЕ ГУКОВО, код подразделения 610-026),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04.07.2023г. по делу №А53-15655/2023,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Гулова Романа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45,4м², адрес (местонахождение): Ростовская обл., г. Гуково, ул. Карла Маркса 83 кв.11, кадастровый номер: 61:49:0010406:730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Гулов Роман Викторович (21.07.1972г.р., место рожд: гор. Гуково Ростовской области, адрес рег: 347871, Ростовская обл, Гуково г, Карла Маркса ул, дом № 115, квартира 15, СНИЛС11260852825, ИНН 614404365102, паспорт РФ серия 6017, номер 148046, выдан 26.07.2017, кем выдан ГУ МВД РОССИИ ПО РОСТОВСКОЙ ОБЛАСТИ В ГОРОДЕ ГУКОВО, код подразделения 610-026)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Кудашева Елизавета Владимировна (ИНН 740418776996)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Гулова Романа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