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013D9086" w:rsidR="00283CFC" w:rsidRDefault="00CD4F0F">
      <w:pPr>
        <w:ind w:firstLine="567"/>
        <w:jc w:val="center"/>
        <w:rPr>
          <w:b/>
        </w:rPr>
      </w:pPr>
      <w:r w:rsidRPr="00CD4F0F">
        <w:rPr>
          <w:b/>
        </w:rPr>
        <w:t>Акционерное общество «Российский аукционный дом» сообщает о проведении аукциона в электронной форме по продаже объекта недвижимости, принадлежащего на праве собственности ПАО СКБ Приморья «</w:t>
      </w:r>
      <w:proofErr w:type="spellStart"/>
      <w:r w:rsidRPr="00CD4F0F">
        <w:rPr>
          <w:b/>
        </w:rPr>
        <w:t>Примсоцбанк</w:t>
      </w:r>
      <w:proofErr w:type="spellEnd"/>
      <w:r w:rsidRPr="00CD4F0F">
        <w:rPr>
          <w:b/>
        </w:rPr>
        <w:t>» (далее</w:t>
      </w:r>
      <w:r>
        <w:rPr>
          <w:b/>
        </w:rPr>
        <w:t xml:space="preserve"> </w:t>
      </w:r>
      <w:r w:rsidR="008B0D1B">
        <w:rPr>
          <w:b/>
        </w:rPr>
        <w:t>–</w:t>
      </w:r>
      <w:r w:rsidRPr="00CD4F0F">
        <w:rPr>
          <w:b/>
        </w:rPr>
        <w:t xml:space="preserve"> Банк</w:t>
      </w:r>
      <w:r w:rsidR="008B0D1B">
        <w:rPr>
          <w:b/>
        </w:rPr>
        <w:t>, Продавец</w:t>
      </w:r>
      <w:r w:rsidRPr="00CD4F0F">
        <w:rPr>
          <w:b/>
        </w:rPr>
        <w:t>)</w:t>
      </w:r>
    </w:p>
    <w:p w14:paraId="3781BDF7" w14:textId="77777777" w:rsidR="00CD4F0F" w:rsidRDefault="00CD4F0F">
      <w:pPr>
        <w:ind w:firstLine="567"/>
        <w:jc w:val="center"/>
        <w:rPr>
          <w:b/>
        </w:rPr>
      </w:pPr>
    </w:p>
    <w:p w14:paraId="00000004" w14:textId="593A45E5" w:rsidR="00283CFC" w:rsidRDefault="003313B7" w:rsidP="00E66803">
      <w:pPr>
        <w:ind w:firstLine="567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1A486F">
        <w:rPr>
          <w:b/>
          <w:color w:val="0070C0"/>
        </w:rPr>
        <w:t>24</w:t>
      </w:r>
      <w:r w:rsidR="00BC4604">
        <w:rPr>
          <w:b/>
          <w:color w:val="0070C0"/>
        </w:rPr>
        <w:t xml:space="preserve"> января</w:t>
      </w:r>
      <w:r w:rsidR="00663454">
        <w:rPr>
          <w:b/>
          <w:color w:val="0070C0"/>
        </w:rPr>
        <w:t xml:space="preserve"> </w:t>
      </w:r>
      <w:r w:rsidRPr="008862B6">
        <w:rPr>
          <w:b/>
          <w:color w:val="0070C0"/>
        </w:rPr>
        <w:t>202</w:t>
      </w:r>
      <w:r w:rsidR="00BC4604"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года в </w:t>
      </w:r>
      <w:r w:rsidR="008B0D1B">
        <w:rPr>
          <w:b/>
          <w:color w:val="0070C0"/>
        </w:rPr>
        <w:t>10</w:t>
      </w:r>
      <w:r w:rsidRPr="00996E61">
        <w:rPr>
          <w:b/>
          <w:color w:val="0070C0"/>
        </w:rPr>
        <w:t xml:space="preserve">:00 </w:t>
      </w:r>
      <w:r>
        <w:rPr>
          <w:b/>
        </w:rPr>
        <w:t>(МСК)</w:t>
      </w:r>
      <w:r w:rsidR="00E66803">
        <w:rPr>
          <w:b/>
        </w:rPr>
        <w:t xml:space="preserve"> </w:t>
      </w:r>
      <w:r>
        <w:rPr>
          <w:b/>
        </w:rPr>
        <w:t>на электронной торговой площадке АО «Российский аукционный дом»</w:t>
      </w:r>
    </w:p>
    <w:p w14:paraId="00000005" w14:textId="77777777" w:rsidR="00283CFC" w:rsidRDefault="003313B7">
      <w:pPr>
        <w:jc w:val="center"/>
        <w:rPr>
          <w:b/>
        </w:rPr>
      </w:pPr>
      <w:r>
        <w:rPr>
          <w:b/>
        </w:rPr>
        <w:t xml:space="preserve">по адресу </w:t>
      </w:r>
      <w:hyperlink r:id="rId8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00000006" w14:textId="77777777" w:rsidR="00283CFC" w:rsidRDefault="003313B7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00000007" w14:textId="43B98D0E" w:rsidR="00283CFC" w:rsidRDefault="003313B7">
      <w:pPr>
        <w:jc w:val="center"/>
        <w:rPr>
          <w:b/>
        </w:rPr>
      </w:pPr>
      <w:r>
        <w:rPr>
          <w:b/>
        </w:rPr>
        <w:t xml:space="preserve">Прием заявок с </w:t>
      </w:r>
      <w:r w:rsidR="001A486F">
        <w:rPr>
          <w:b/>
          <w:color w:val="0070C0"/>
        </w:rPr>
        <w:t>30</w:t>
      </w:r>
      <w:r w:rsidR="007F573B">
        <w:rPr>
          <w:b/>
          <w:color w:val="0070C0"/>
        </w:rPr>
        <w:t xml:space="preserve"> </w:t>
      </w:r>
      <w:r w:rsidR="00856086">
        <w:rPr>
          <w:b/>
          <w:color w:val="0070C0"/>
        </w:rPr>
        <w:t>ноября</w:t>
      </w:r>
      <w:r w:rsidRPr="008862B6">
        <w:rPr>
          <w:b/>
          <w:color w:val="0070C0"/>
        </w:rPr>
        <w:t xml:space="preserve"> 202</w:t>
      </w:r>
      <w:r w:rsidR="008B0D1B">
        <w:rPr>
          <w:b/>
          <w:color w:val="0070C0"/>
        </w:rPr>
        <w:t>3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г. </w:t>
      </w:r>
      <w:r w:rsidR="00D60454">
        <w:rPr>
          <w:b/>
          <w:color w:val="0070C0"/>
        </w:rPr>
        <w:t>00</w:t>
      </w:r>
      <w:r w:rsidRPr="00EB4E8A">
        <w:rPr>
          <w:b/>
          <w:color w:val="0070C0"/>
        </w:rPr>
        <w:t xml:space="preserve">:00 </w:t>
      </w:r>
      <w:r>
        <w:rPr>
          <w:b/>
        </w:rPr>
        <w:t>по</w:t>
      </w:r>
      <w:bookmarkStart w:id="0" w:name="_Hlk75943990"/>
      <w:r w:rsidR="002B0A09">
        <w:rPr>
          <w:b/>
        </w:rPr>
        <w:t xml:space="preserve"> </w:t>
      </w:r>
      <w:r w:rsidR="00BC4604">
        <w:rPr>
          <w:b/>
          <w:color w:val="0070C0"/>
        </w:rPr>
        <w:t>1</w:t>
      </w:r>
      <w:r w:rsidR="001A486F">
        <w:rPr>
          <w:b/>
          <w:color w:val="0070C0"/>
        </w:rPr>
        <w:t>9</w:t>
      </w:r>
      <w:r w:rsidR="00BC4604">
        <w:rPr>
          <w:b/>
          <w:color w:val="0070C0"/>
        </w:rPr>
        <w:t xml:space="preserve"> января</w:t>
      </w:r>
      <w:r w:rsidR="00382AB3">
        <w:rPr>
          <w:b/>
          <w:color w:val="0070C0"/>
        </w:rPr>
        <w:t xml:space="preserve"> </w:t>
      </w:r>
      <w:r w:rsidR="00AA70CC">
        <w:rPr>
          <w:b/>
          <w:color w:val="0070C0"/>
        </w:rPr>
        <w:t>2</w:t>
      </w:r>
      <w:r w:rsidRPr="008862B6">
        <w:rPr>
          <w:b/>
          <w:color w:val="0070C0"/>
        </w:rPr>
        <w:t>02</w:t>
      </w:r>
      <w:r w:rsidR="00BC4604"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bookmarkEnd w:id="0"/>
      <w:r>
        <w:rPr>
          <w:b/>
        </w:rPr>
        <w:t xml:space="preserve">г. до </w:t>
      </w:r>
      <w:r w:rsidR="00A90249">
        <w:rPr>
          <w:b/>
          <w:color w:val="0070C0"/>
        </w:rPr>
        <w:t>12</w:t>
      </w:r>
      <w:r w:rsidRPr="00996E61">
        <w:rPr>
          <w:b/>
          <w:color w:val="0070C0"/>
        </w:rPr>
        <w:t>:00</w:t>
      </w:r>
      <w:r>
        <w:rPr>
          <w:b/>
        </w:rPr>
        <w:t>.</w:t>
      </w:r>
    </w:p>
    <w:p w14:paraId="00000008" w14:textId="4D1E708E" w:rsidR="00283CFC" w:rsidRDefault="003313B7">
      <w:pPr>
        <w:jc w:val="center"/>
        <w:rPr>
          <w:b/>
        </w:rPr>
      </w:pPr>
      <w:r>
        <w:rPr>
          <w:b/>
        </w:rPr>
        <w:t>Задаток должен поступить на счет О</w:t>
      </w:r>
      <w:r w:rsidR="00FC4F0B">
        <w:rPr>
          <w:b/>
        </w:rPr>
        <w:t>ператора электронной площадки (далее - Оператор)</w:t>
      </w:r>
      <w:r>
        <w:rPr>
          <w:b/>
        </w:rPr>
        <w:t xml:space="preserve"> не позднее </w:t>
      </w:r>
      <w:r w:rsidR="00A90249">
        <w:rPr>
          <w:b/>
          <w:color w:val="0070C0"/>
        </w:rPr>
        <w:t>12</w:t>
      </w:r>
      <w:r w:rsidRPr="00996E61">
        <w:rPr>
          <w:b/>
          <w:color w:val="0070C0"/>
        </w:rPr>
        <w:t xml:space="preserve">:00 </w:t>
      </w:r>
      <w:r w:rsidR="00BC4604">
        <w:rPr>
          <w:b/>
          <w:color w:val="0070C0"/>
        </w:rPr>
        <w:t>1</w:t>
      </w:r>
      <w:r w:rsidR="001A486F">
        <w:rPr>
          <w:b/>
          <w:color w:val="0070C0"/>
        </w:rPr>
        <w:t>9</w:t>
      </w:r>
      <w:r w:rsidR="00BC4604">
        <w:rPr>
          <w:b/>
          <w:color w:val="0070C0"/>
        </w:rPr>
        <w:t xml:space="preserve"> января 2</w:t>
      </w:r>
      <w:r w:rsidR="00BC4604" w:rsidRPr="008862B6">
        <w:rPr>
          <w:b/>
          <w:color w:val="0070C0"/>
        </w:rPr>
        <w:t>02</w:t>
      </w:r>
      <w:r w:rsidR="00BC4604">
        <w:rPr>
          <w:b/>
          <w:color w:val="0070C0"/>
        </w:rPr>
        <w:t>4</w:t>
      </w:r>
      <w:r w:rsidR="00BC4604" w:rsidRPr="008862B6">
        <w:rPr>
          <w:b/>
          <w:color w:val="0070C0"/>
        </w:rPr>
        <w:t xml:space="preserve"> </w:t>
      </w:r>
      <w:r>
        <w:rPr>
          <w:b/>
        </w:rPr>
        <w:t>г.</w:t>
      </w:r>
    </w:p>
    <w:p w14:paraId="00000009" w14:textId="77777777" w:rsidR="00283CFC" w:rsidRDefault="00283CFC">
      <w:pPr>
        <w:ind w:firstLine="567"/>
        <w:jc w:val="both"/>
        <w:rPr>
          <w:b/>
        </w:rPr>
      </w:pPr>
    </w:p>
    <w:p w14:paraId="0000000A" w14:textId="5C87914D" w:rsidR="00283CFC" w:rsidRDefault="003313B7">
      <w:pPr>
        <w:ind w:firstLine="567"/>
        <w:jc w:val="both"/>
      </w:pPr>
      <w:r>
        <w:t>Допуск претендентов к электронному аукциону осуществляется Организатором торгов</w:t>
      </w:r>
      <w:r>
        <w:rPr>
          <w:b/>
        </w:rPr>
        <w:t xml:space="preserve"> до </w:t>
      </w:r>
      <w:r w:rsidR="008B0D1B">
        <w:rPr>
          <w:b/>
          <w:color w:val="0070C0"/>
        </w:rPr>
        <w:t>18</w:t>
      </w:r>
      <w:r w:rsidRPr="00E66803">
        <w:rPr>
          <w:b/>
          <w:color w:val="0070C0"/>
        </w:rPr>
        <w:t>:00</w:t>
      </w:r>
      <w:r w:rsidR="00A444A4" w:rsidRPr="00E66803">
        <w:rPr>
          <w:b/>
          <w:color w:val="0070C0"/>
        </w:rPr>
        <w:t xml:space="preserve"> </w:t>
      </w:r>
      <w:r w:rsidR="001A486F">
        <w:rPr>
          <w:b/>
          <w:color w:val="0070C0"/>
        </w:rPr>
        <w:t>23</w:t>
      </w:r>
      <w:r w:rsidR="00BC4604">
        <w:rPr>
          <w:b/>
          <w:color w:val="0070C0"/>
        </w:rPr>
        <w:t xml:space="preserve"> января 2</w:t>
      </w:r>
      <w:r w:rsidR="00BC4604" w:rsidRPr="008862B6">
        <w:rPr>
          <w:b/>
          <w:color w:val="0070C0"/>
        </w:rPr>
        <w:t>02</w:t>
      </w:r>
      <w:r w:rsidR="00BC4604">
        <w:rPr>
          <w:b/>
          <w:color w:val="0070C0"/>
        </w:rPr>
        <w:t>4</w:t>
      </w:r>
      <w:r w:rsidR="00BC4604" w:rsidRPr="008862B6">
        <w:rPr>
          <w:b/>
          <w:color w:val="0070C0"/>
        </w:rPr>
        <w:t xml:space="preserve"> </w:t>
      </w:r>
      <w:r>
        <w:rPr>
          <w:b/>
        </w:rPr>
        <w:t>года.</w:t>
      </w:r>
    </w:p>
    <w:p w14:paraId="0000000B" w14:textId="77777777" w:rsidR="00283CFC" w:rsidRDefault="003313B7">
      <w:pPr>
        <w:ind w:firstLine="567"/>
        <w:jc w:val="both"/>
      </w:pPr>
      <w: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0000000C" w14:textId="77777777" w:rsidR="00283CFC" w:rsidRDefault="003313B7">
      <w:pPr>
        <w:ind w:firstLine="567"/>
        <w:jc w:val="both"/>
      </w:pPr>
      <w: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</w:t>
      </w:r>
      <w:r>
        <w:rPr>
          <w:b/>
        </w:rPr>
        <w:t>(английский аукцион).</w:t>
      </w:r>
    </w:p>
    <w:p w14:paraId="0000000D" w14:textId="77777777" w:rsidR="00283CFC" w:rsidRDefault="00283CFC">
      <w:pPr>
        <w:ind w:firstLine="720"/>
        <w:jc w:val="both"/>
      </w:pPr>
    </w:p>
    <w:p w14:paraId="5CBD4DD8" w14:textId="77777777" w:rsidR="001A486F" w:rsidRDefault="00CD4F0F">
      <w:pPr>
        <w:ind w:firstLine="720"/>
        <w:jc w:val="both"/>
      </w:pPr>
      <w:bookmarkStart w:id="1" w:name="_heading=h.gjdgxs" w:colFirst="0" w:colLast="0"/>
      <w:bookmarkEnd w:id="1"/>
      <w:r w:rsidRPr="00CD4F0F">
        <w:t xml:space="preserve">Ознакомление с предметом торгов осуществляется </w:t>
      </w:r>
      <w:r w:rsidR="008B0D1B">
        <w:t xml:space="preserve">по предварительной договоренности </w:t>
      </w:r>
      <w:r w:rsidRPr="00CD4F0F">
        <w:t>в рабочие дни по контактным данным</w:t>
      </w:r>
      <w:r w:rsidR="001A486F">
        <w:t>:</w:t>
      </w:r>
    </w:p>
    <w:p w14:paraId="0000000F" w14:textId="62C038C8" w:rsidR="00283CFC" w:rsidRDefault="001A486F">
      <w:pPr>
        <w:ind w:firstLine="720"/>
        <w:jc w:val="both"/>
      </w:pPr>
      <w:r w:rsidRPr="001A486F">
        <w:rPr>
          <w:u w:val="single"/>
        </w:rPr>
        <w:t>Для объекта в г. Сестрорецк</w:t>
      </w:r>
      <w:r w:rsidR="00CD4F0F" w:rsidRPr="00CD4F0F">
        <w:t xml:space="preserve"> 8 (812) 777-57-57, доб. 24</w:t>
      </w:r>
      <w:r w:rsidR="006B63E1">
        <w:t>7</w:t>
      </w:r>
      <w:r w:rsidR="00CD4F0F" w:rsidRPr="00CD4F0F">
        <w:t xml:space="preserve"> </w:t>
      </w:r>
      <w:r w:rsidR="006B63E1">
        <w:t>Кириллова Анастасия</w:t>
      </w:r>
      <w:r w:rsidR="00CD4F0F" w:rsidRPr="00CD4F0F">
        <w:t xml:space="preserve">.  Адрес электронной почты: </w:t>
      </w:r>
      <w:hyperlink r:id="rId9" w:history="1">
        <w:r w:rsidR="006B63E1" w:rsidRPr="006B63E1">
          <w:rPr>
            <w:rStyle w:val="af2"/>
          </w:rPr>
          <w:t>kirillova@auction-house.ru</w:t>
        </w:r>
      </w:hyperlink>
      <w:r w:rsidR="00CD4F0F" w:rsidRPr="006B63E1">
        <w:rPr>
          <w:rStyle w:val="af2"/>
        </w:rPr>
        <w:t>.</w:t>
      </w:r>
    </w:p>
    <w:p w14:paraId="76D4BAB2" w14:textId="27F7EA75" w:rsidR="001A486F" w:rsidRPr="001A486F" w:rsidRDefault="001A486F">
      <w:pPr>
        <w:ind w:firstLine="720"/>
        <w:jc w:val="both"/>
      </w:pPr>
      <w:r w:rsidRPr="001A486F">
        <w:rPr>
          <w:u w:val="single"/>
        </w:rPr>
        <w:t>Для объекта в с.</w:t>
      </w:r>
      <w:r w:rsidR="00D60454">
        <w:rPr>
          <w:u w:val="single"/>
        </w:rPr>
        <w:t xml:space="preserve"> </w:t>
      </w:r>
      <w:r w:rsidRPr="001A486F">
        <w:rPr>
          <w:u w:val="single"/>
        </w:rPr>
        <w:t>Надеждино</w:t>
      </w:r>
      <w:r w:rsidRPr="001A486F">
        <w:t xml:space="preserve"> 8 (913) 773-13-42</w:t>
      </w:r>
      <w:r>
        <w:t xml:space="preserve"> </w:t>
      </w:r>
      <w:r w:rsidRPr="001A486F">
        <w:t>(мск+4 час), Лепихин Алексей</w:t>
      </w:r>
      <w:r>
        <w:t>,</w:t>
      </w:r>
      <w:r w:rsidRPr="001A486F">
        <w:t xml:space="preserve"> 8(383)319-41-41 (мск+4 час)</w:t>
      </w:r>
      <w:r>
        <w:t xml:space="preserve">, </w:t>
      </w:r>
      <w:r w:rsidRPr="001A486F">
        <w:t>Крапивенцева Нина</w:t>
      </w:r>
      <w:r>
        <w:t xml:space="preserve">. </w:t>
      </w:r>
      <w:r w:rsidRPr="00CD4F0F">
        <w:t xml:space="preserve">Адрес электронной почты: </w:t>
      </w:r>
      <w:hyperlink r:id="rId10" w:history="1">
        <w:r w:rsidRPr="00077493">
          <w:rPr>
            <w:rStyle w:val="af2"/>
          </w:rPr>
          <w:t>novosibirsk@auction-house.ru</w:t>
        </w:r>
      </w:hyperlink>
      <w:r w:rsidRPr="001A486F">
        <w:t xml:space="preserve">. </w:t>
      </w:r>
    </w:p>
    <w:p w14:paraId="5B7D39DF" w14:textId="6CEA6564" w:rsidR="00CD4F0F" w:rsidRDefault="001A486F">
      <w:pPr>
        <w:ind w:firstLine="720"/>
        <w:jc w:val="both"/>
      </w:pPr>
      <w:r w:rsidRPr="00CD4F0F">
        <w:t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</w:t>
      </w:r>
      <w:r w:rsidR="00D60454">
        <w:t>.</w:t>
      </w:r>
    </w:p>
    <w:p w14:paraId="03741871" w14:textId="77777777" w:rsidR="00D60454" w:rsidRDefault="00D60454">
      <w:pPr>
        <w:ind w:firstLine="720"/>
        <w:jc w:val="both"/>
      </w:pPr>
    </w:p>
    <w:p w14:paraId="00000010" w14:textId="0CCC4DFE" w:rsidR="00283CFC" w:rsidRPr="00D30FAE" w:rsidRDefault="003313B7">
      <w:pPr>
        <w:ind w:firstLine="720"/>
        <w:jc w:val="both"/>
        <w:rPr>
          <w:b/>
          <w:color w:val="0070C0"/>
        </w:rPr>
      </w:pPr>
      <w:r w:rsidRPr="00D30FAE">
        <w:rPr>
          <w:b/>
          <w:color w:val="0070C0"/>
        </w:rPr>
        <w:t>Лот №1:</w:t>
      </w:r>
    </w:p>
    <w:p w14:paraId="1FC969AD" w14:textId="63E59FC5" w:rsidR="004A6AE5" w:rsidRPr="009E53F3" w:rsidRDefault="004A6AE5" w:rsidP="00A665BC">
      <w:pPr>
        <w:widowControl w:val="0"/>
        <w:ind w:firstLine="720"/>
        <w:jc w:val="both"/>
      </w:pPr>
      <w:r w:rsidRPr="009E53F3">
        <w:t xml:space="preserve">- </w:t>
      </w:r>
      <w:r w:rsidRPr="009E53F3">
        <w:rPr>
          <w:b/>
          <w:bCs/>
        </w:rPr>
        <w:t>Жилое помещение</w:t>
      </w:r>
      <w:r w:rsidRPr="009E53F3">
        <w:t xml:space="preserve">, общей площадью </w:t>
      </w:r>
      <w:r w:rsidRPr="004A6AE5">
        <w:rPr>
          <w:b/>
          <w:bCs/>
        </w:rPr>
        <w:t>114,7 кв. м</w:t>
      </w:r>
      <w:r w:rsidRPr="009E53F3">
        <w:t>, этаж:</w:t>
      </w:r>
      <w:r>
        <w:t xml:space="preserve"> </w:t>
      </w:r>
      <w:r w:rsidRPr="009E53F3">
        <w:t xml:space="preserve">6, наименование: квартира; расположенное по адресу: </w:t>
      </w:r>
      <w:r w:rsidRPr="004A6AE5">
        <w:rPr>
          <w:b/>
          <w:bCs/>
        </w:rPr>
        <w:t>Санкт-Петербург, г. Сестрорецк, улица Первого Мая, д. 3а, литера А</w:t>
      </w:r>
      <w:r w:rsidRPr="009E53F3">
        <w:t xml:space="preserve">, кв. 14; кадастровый: 78:38:0011112:3211, принадлежащий </w:t>
      </w:r>
      <w:r w:rsidR="005469B6">
        <w:t>Банку</w:t>
      </w:r>
      <w:r w:rsidRPr="009E53F3">
        <w:t xml:space="preserve"> на праве собственности, что подтверждается записью о регистрации в Едином государственном реестре недвижимости № 78:38:0011112:3211-78/011/2023-22 от 21.09.2023;</w:t>
      </w:r>
    </w:p>
    <w:p w14:paraId="0CE7DAAE" w14:textId="2E92B3A9" w:rsidR="004A6AE5" w:rsidRPr="009E53F3" w:rsidRDefault="004A6AE5" w:rsidP="00A665BC">
      <w:pPr>
        <w:widowControl w:val="0"/>
        <w:ind w:firstLine="720"/>
        <w:jc w:val="both"/>
      </w:pPr>
      <w:r w:rsidRPr="009E53F3">
        <w:t xml:space="preserve">- </w:t>
      </w:r>
      <w:r w:rsidRPr="009E53F3">
        <w:rPr>
          <w:b/>
          <w:bCs/>
        </w:rPr>
        <w:t>Нежилое помещение</w:t>
      </w:r>
      <w:r w:rsidRPr="009E53F3">
        <w:t xml:space="preserve">, общей площадью </w:t>
      </w:r>
      <w:r w:rsidRPr="005469B6">
        <w:rPr>
          <w:b/>
          <w:bCs/>
        </w:rPr>
        <w:t>7.5 кв. м</w:t>
      </w:r>
      <w:r w:rsidRPr="009E53F3">
        <w:t xml:space="preserve">, этаж: 1, назначение: нежилое помещение; расположенное по адресу: </w:t>
      </w:r>
      <w:r w:rsidRPr="005469B6">
        <w:rPr>
          <w:b/>
          <w:bCs/>
        </w:rPr>
        <w:t>Санкт-Петербург, г. Сестрорецк, улица Первого Мая, д. 3а, литера А</w:t>
      </w:r>
      <w:r w:rsidRPr="009E53F3">
        <w:t xml:space="preserve">, </w:t>
      </w:r>
      <w:proofErr w:type="spellStart"/>
      <w:r w:rsidRPr="009E53F3">
        <w:t>пом</w:t>
      </w:r>
      <w:proofErr w:type="spellEnd"/>
      <w:r w:rsidRPr="009E53F3">
        <w:t xml:space="preserve"> 170-Н; кадастровый номер: 78:38:0011112:3279, принадлежащий </w:t>
      </w:r>
      <w:r w:rsidR="005469B6" w:rsidRPr="005469B6">
        <w:t>Банку</w:t>
      </w:r>
      <w:r w:rsidRPr="009E53F3">
        <w:t xml:space="preserve"> на праве собственности, что подтверждается записью о регистрации в Едином государственном реестре недвижимости № 78:38:0011112:3279-78/011/2023-21 от 21.09.2023;</w:t>
      </w:r>
    </w:p>
    <w:p w14:paraId="35BD0DF8" w14:textId="4B34ECD9" w:rsidR="004A6AE5" w:rsidRPr="009E53F3" w:rsidRDefault="004A6AE5" w:rsidP="00A665BC">
      <w:pPr>
        <w:widowControl w:val="0"/>
        <w:ind w:firstLine="720"/>
        <w:jc w:val="both"/>
      </w:pPr>
      <w:r w:rsidRPr="009E53F3">
        <w:t xml:space="preserve">- </w:t>
      </w:r>
      <w:r w:rsidRPr="009E53F3">
        <w:rPr>
          <w:b/>
          <w:bCs/>
        </w:rPr>
        <w:t>Нежилое помещение</w:t>
      </w:r>
      <w:r w:rsidRPr="009E53F3">
        <w:t xml:space="preserve">, общей площадью </w:t>
      </w:r>
      <w:r w:rsidRPr="005469B6">
        <w:rPr>
          <w:b/>
          <w:bCs/>
        </w:rPr>
        <w:t>14 кв. м</w:t>
      </w:r>
      <w:r w:rsidRPr="009E53F3">
        <w:t xml:space="preserve">, этаж: 1, назначение: нежилое помещение; расположенное по адресу: </w:t>
      </w:r>
      <w:r w:rsidRPr="005469B6">
        <w:rPr>
          <w:b/>
          <w:bCs/>
        </w:rPr>
        <w:t>Санкт-Петербург, г. Сестрорецк, улица Первого Мая, д. 3а, литера А</w:t>
      </w:r>
      <w:r w:rsidRPr="009E53F3">
        <w:t xml:space="preserve">, </w:t>
      </w:r>
      <w:proofErr w:type="spellStart"/>
      <w:r w:rsidRPr="009E53F3">
        <w:t>пом</w:t>
      </w:r>
      <w:proofErr w:type="spellEnd"/>
      <w:r w:rsidRPr="009E53F3">
        <w:t xml:space="preserve"> 212-Н; кадастровый номер: 78:38:0011112:3856, принадлежащий </w:t>
      </w:r>
      <w:r w:rsidR="005469B6" w:rsidRPr="005469B6">
        <w:t>Банку</w:t>
      </w:r>
      <w:r w:rsidRPr="009E53F3">
        <w:t xml:space="preserve"> на праве собственности, что подтверждается записью о регистрации в Едином государственном реестре недвижимости № 78:38:0011112:3856-78/011/2023-21 от 21.09.2023;</w:t>
      </w:r>
    </w:p>
    <w:p w14:paraId="30CDA4E2" w14:textId="6050008B" w:rsidR="004A6AE5" w:rsidRPr="008F4EE7" w:rsidRDefault="004A6AE5" w:rsidP="00A665BC">
      <w:pPr>
        <w:widowControl w:val="0"/>
        <w:ind w:firstLine="720"/>
        <w:jc w:val="both"/>
      </w:pPr>
      <w:r w:rsidRPr="009E53F3">
        <w:t xml:space="preserve">- </w:t>
      </w:r>
      <w:r w:rsidRPr="009E53F3">
        <w:rPr>
          <w:b/>
          <w:bCs/>
        </w:rPr>
        <w:t>Нежилое помещение</w:t>
      </w:r>
      <w:r w:rsidRPr="009E53F3">
        <w:t xml:space="preserve">, общей площадью </w:t>
      </w:r>
      <w:r w:rsidRPr="005469B6">
        <w:rPr>
          <w:b/>
          <w:bCs/>
        </w:rPr>
        <w:t>14 кв. м</w:t>
      </w:r>
      <w:r w:rsidRPr="009E53F3">
        <w:t>, этаж: 1, назначение</w:t>
      </w:r>
      <w:r w:rsidRPr="008F4EE7">
        <w:t xml:space="preserve">: нежилое помещение; расположенное по адресу: </w:t>
      </w:r>
      <w:r w:rsidRPr="005469B6">
        <w:rPr>
          <w:b/>
          <w:bCs/>
        </w:rPr>
        <w:t>Санкт-Петербург, г. Сестрорецк, улица Первого Мая, д. 3а, литера А</w:t>
      </w:r>
      <w:r w:rsidRPr="008F4EE7">
        <w:t xml:space="preserve">, </w:t>
      </w:r>
      <w:proofErr w:type="spellStart"/>
      <w:r w:rsidRPr="008F4EE7">
        <w:t>пом</w:t>
      </w:r>
      <w:proofErr w:type="spellEnd"/>
      <w:r w:rsidRPr="008F4EE7">
        <w:t xml:space="preserve"> 211-Н; кадастровый номер: 78:38:0011112:3855, принадлежащий </w:t>
      </w:r>
      <w:r w:rsidR="005469B6" w:rsidRPr="005469B6">
        <w:t>Банку</w:t>
      </w:r>
      <w:r w:rsidRPr="008F4EE7">
        <w:t xml:space="preserve"> на праве собственности, что подтверждается записью о регистрации в Едином государственном реестре недвижимости № 78:38:0011112:3855-78/011/2023-22 от 21.09.2023.</w:t>
      </w:r>
    </w:p>
    <w:p w14:paraId="4641DAEF" w14:textId="77777777" w:rsidR="00CD4F0F" w:rsidRPr="00A24BEA" w:rsidRDefault="00CD4F0F" w:rsidP="00CD4F0F">
      <w:pPr>
        <w:widowControl w:val="0"/>
        <w:ind w:left="709"/>
        <w:jc w:val="both"/>
        <w:rPr>
          <w:b/>
          <w:bCs/>
        </w:rPr>
      </w:pPr>
    </w:p>
    <w:p w14:paraId="2315132A" w14:textId="451C2A80" w:rsidR="00CD4F0F" w:rsidRPr="00CD21B9" w:rsidRDefault="00CD4F0F" w:rsidP="00CD4F0F">
      <w:pPr>
        <w:tabs>
          <w:tab w:val="left" w:pos="851"/>
        </w:tabs>
        <w:ind w:right="-57"/>
        <w:jc w:val="both"/>
        <w:rPr>
          <w:bCs/>
        </w:rPr>
      </w:pPr>
      <w:r>
        <w:rPr>
          <w:b/>
          <w:color w:val="000000" w:themeColor="text1"/>
        </w:rPr>
        <w:lastRenderedPageBreak/>
        <w:t xml:space="preserve">Начальная цена: </w:t>
      </w:r>
      <w:r w:rsidR="005469B6">
        <w:rPr>
          <w:b/>
          <w:color w:val="0070C0"/>
        </w:rPr>
        <w:t>35 961 500</w:t>
      </w:r>
      <w:r>
        <w:rPr>
          <w:b/>
          <w:color w:val="0070C0"/>
        </w:rPr>
        <w:t xml:space="preserve"> </w:t>
      </w:r>
      <w:r w:rsidRPr="00BA38FF">
        <w:rPr>
          <w:bCs/>
          <w:color w:val="000000" w:themeColor="text1"/>
        </w:rPr>
        <w:t>(</w:t>
      </w:r>
      <w:r w:rsidR="005469B6">
        <w:rPr>
          <w:bCs/>
          <w:color w:val="000000" w:themeColor="text1"/>
        </w:rPr>
        <w:t xml:space="preserve">Тридцать пять </w:t>
      </w:r>
      <w:r w:rsidRPr="00BA38FF">
        <w:rPr>
          <w:bCs/>
          <w:color w:val="000000" w:themeColor="text1"/>
        </w:rPr>
        <w:t>миллион</w:t>
      </w:r>
      <w:r w:rsidR="005469B6">
        <w:rPr>
          <w:bCs/>
          <w:color w:val="000000" w:themeColor="text1"/>
        </w:rPr>
        <w:t>ов девятьсот шестьдесят одна тысяча пятьсот</w:t>
      </w:r>
      <w:r w:rsidRPr="00BA38FF">
        <w:rPr>
          <w:bCs/>
          <w:color w:val="000000" w:themeColor="text1"/>
        </w:rPr>
        <w:t>)</w:t>
      </w:r>
      <w:r>
        <w:rPr>
          <w:b/>
          <w:color w:val="000000" w:themeColor="text1"/>
        </w:rPr>
        <w:t xml:space="preserve"> </w:t>
      </w:r>
      <w:r>
        <w:rPr>
          <w:b/>
          <w:color w:val="0070C0"/>
        </w:rPr>
        <w:t>руб</w:t>
      </w:r>
      <w:r>
        <w:rPr>
          <w:b/>
          <w:color w:val="000000" w:themeColor="text1"/>
        </w:rPr>
        <w:t xml:space="preserve">. </w:t>
      </w:r>
      <w:r>
        <w:rPr>
          <w:b/>
          <w:color w:val="0070C0"/>
        </w:rPr>
        <w:t xml:space="preserve">00 коп., </w:t>
      </w:r>
      <w:r w:rsidR="005469B6" w:rsidRPr="00CD21B9">
        <w:rPr>
          <w:bCs/>
        </w:rPr>
        <w:t>в том числе НДС в размере 550 250 (Пятьсот пятьдесят тысяч двести пятьдесят)</w:t>
      </w:r>
      <w:r w:rsidR="00CD21B9" w:rsidRPr="00CD21B9">
        <w:rPr>
          <w:bCs/>
        </w:rPr>
        <w:t xml:space="preserve"> руб. 00 коп</w:t>
      </w:r>
      <w:r w:rsidR="0076234B" w:rsidRPr="00CD21B9">
        <w:rPr>
          <w:bCs/>
        </w:rPr>
        <w:t>.</w:t>
      </w:r>
      <w:r w:rsidRPr="00CD21B9">
        <w:rPr>
          <w:bCs/>
        </w:rPr>
        <w:t xml:space="preserve"> </w:t>
      </w:r>
    </w:p>
    <w:p w14:paraId="7A8CF6BD" w14:textId="3759A9C3" w:rsidR="00CD4F0F" w:rsidRDefault="00CD4F0F" w:rsidP="00CD4F0F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Сумма задатка</w:t>
      </w:r>
      <w:r w:rsidRPr="00BA38FF">
        <w:rPr>
          <w:bCs/>
          <w:color w:val="000000" w:themeColor="text1"/>
        </w:rPr>
        <w:t>:</w:t>
      </w:r>
      <w:r>
        <w:rPr>
          <w:b/>
          <w:color w:val="000000" w:themeColor="text1"/>
        </w:rPr>
        <w:t xml:space="preserve"> </w:t>
      </w:r>
      <w:r w:rsidRPr="00BA38FF">
        <w:rPr>
          <w:b/>
          <w:color w:val="0070C0"/>
        </w:rPr>
        <w:t>1 </w:t>
      </w:r>
      <w:r w:rsidR="00382AB3">
        <w:rPr>
          <w:b/>
          <w:color w:val="0070C0"/>
        </w:rPr>
        <w:t>1</w:t>
      </w:r>
      <w:r w:rsidR="00A90249">
        <w:rPr>
          <w:b/>
          <w:color w:val="0070C0"/>
        </w:rPr>
        <w:t>00</w:t>
      </w:r>
      <w:r w:rsidRPr="00BA38FF">
        <w:rPr>
          <w:b/>
          <w:color w:val="0070C0"/>
        </w:rPr>
        <w:t xml:space="preserve"> 000</w:t>
      </w:r>
      <w:r>
        <w:rPr>
          <w:b/>
          <w:color w:val="0070C0"/>
        </w:rPr>
        <w:t xml:space="preserve"> </w:t>
      </w:r>
      <w:r w:rsidRPr="00BA38FF">
        <w:rPr>
          <w:bCs/>
          <w:color w:val="000000" w:themeColor="text1"/>
        </w:rPr>
        <w:t xml:space="preserve">(Один миллион </w:t>
      </w:r>
      <w:r w:rsidR="00382AB3">
        <w:rPr>
          <w:bCs/>
          <w:color w:val="000000" w:themeColor="text1"/>
        </w:rPr>
        <w:t xml:space="preserve">сто </w:t>
      </w:r>
      <w:r w:rsidRPr="00BA38FF">
        <w:rPr>
          <w:bCs/>
          <w:color w:val="000000" w:themeColor="text1"/>
        </w:rPr>
        <w:t xml:space="preserve">тысяч) </w:t>
      </w:r>
      <w:r>
        <w:rPr>
          <w:b/>
          <w:color w:val="0070C0"/>
        </w:rPr>
        <w:t xml:space="preserve">руб. </w:t>
      </w:r>
      <w:r w:rsidR="00A90249">
        <w:rPr>
          <w:b/>
          <w:color w:val="0070C0"/>
        </w:rPr>
        <w:t>00</w:t>
      </w:r>
      <w:r>
        <w:rPr>
          <w:b/>
          <w:color w:val="0070C0"/>
        </w:rPr>
        <w:t xml:space="preserve"> коп.</w:t>
      </w:r>
    </w:p>
    <w:p w14:paraId="0CE2B19D" w14:textId="7D19DE09" w:rsidR="00CD4F0F" w:rsidRDefault="00CD4F0F" w:rsidP="00CD4F0F">
      <w:pPr>
        <w:jc w:val="both"/>
        <w:rPr>
          <w:b/>
          <w:bCs/>
          <w:color w:val="0070C0"/>
        </w:rPr>
      </w:pPr>
      <w:r>
        <w:rPr>
          <w:b/>
          <w:color w:val="000000" w:themeColor="text1"/>
        </w:rPr>
        <w:t>Шаг аукциона на повышение</w:t>
      </w:r>
      <w:r>
        <w:rPr>
          <w:b/>
          <w:bCs/>
          <w:color w:val="000000" w:themeColor="text1"/>
        </w:rPr>
        <w:t xml:space="preserve">: </w:t>
      </w:r>
      <w:r>
        <w:rPr>
          <w:b/>
          <w:bCs/>
          <w:color w:val="0070C0"/>
        </w:rPr>
        <w:t>2</w:t>
      </w:r>
      <w:r w:rsidR="00A90249">
        <w:rPr>
          <w:b/>
          <w:bCs/>
          <w:color w:val="0070C0"/>
        </w:rPr>
        <w:t>2</w:t>
      </w:r>
      <w:r>
        <w:rPr>
          <w:b/>
          <w:bCs/>
          <w:color w:val="0070C0"/>
        </w:rPr>
        <w:t xml:space="preserve">0 000 </w:t>
      </w:r>
      <w:r w:rsidRPr="00BA38FF">
        <w:rPr>
          <w:color w:val="000000" w:themeColor="text1"/>
        </w:rPr>
        <w:t xml:space="preserve">(Двести </w:t>
      </w:r>
      <w:r w:rsidR="00A90249">
        <w:rPr>
          <w:color w:val="000000" w:themeColor="text1"/>
        </w:rPr>
        <w:t>двадцать</w:t>
      </w:r>
      <w:r w:rsidRPr="00BA38FF">
        <w:rPr>
          <w:color w:val="000000" w:themeColor="text1"/>
        </w:rPr>
        <w:t xml:space="preserve"> тысяч)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70C0"/>
        </w:rPr>
        <w:t>руб. 00 коп.</w:t>
      </w:r>
    </w:p>
    <w:p w14:paraId="35521D40" w14:textId="77777777" w:rsidR="00A9043E" w:rsidRDefault="00A9043E" w:rsidP="004828B9">
      <w:pPr>
        <w:rPr>
          <w:b/>
          <w:bCs/>
          <w:color w:val="0070C0"/>
        </w:rPr>
      </w:pPr>
    </w:p>
    <w:p w14:paraId="2573463C" w14:textId="15A2F1C0" w:rsidR="00CD21B9" w:rsidRPr="00D30FAE" w:rsidRDefault="00CD21B9" w:rsidP="00CD21B9">
      <w:pPr>
        <w:ind w:firstLine="720"/>
        <w:jc w:val="both"/>
        <w:rPr>
          <w:b/>
          <w:color w:val="0070C0"/>
        </w:rPr>
      </w:pPr>
      <w:r w:rsidRPr="00D30FAE">
        <w:rPr>
          <w:b/>
          <w:color w:val="0070C0"/>
        </w:rPr>
        <w:t>Лот №</w:t>
      </w:r>
      <w:r>
        <w:rPr>
          <w:b/>
          <w:color w:val="0070C0"/>
        </w:rPr>
        <w:t>2</w:t>
      </w:r>
      <w:r w:rsidRPr="00D30FAE">
        <w:rPr>
          <w:b/>
          <w:color w:val="0070C0"/>
        </w:rPr>
        <w:t>:</w:t>
      </w:r>
    </w:p>
    <w:p w14:paraId="30B5B138" w14:textId="16EAD2C1" w:rsidR="00A665BC" w:rsidRPr="00A665BC" w:rsidRDefault="00A665BC" w:rsidP="00A665BC">
      <w:pPr>
        <w:pStyle w:val="ae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65BC">
        <w:rPr>
          <w:rFonts w:ascii="Times New Roman" w:hAnsi="Times New Roman"/>
          <w:b/>
          <w:bCs/>
          <w:sz w:val="24"/>
          <w:szCs w:val="24"/>
          <w:lang w:eastAsia="ru-RU"/>
        </w:rPr>
        <w:t>Земельный участок</w:t>
      </w:r>
      <w:r w:rsidRPr="00A665BC">
        <w:rPr>
          <w:rFonts w:ascii="Times New Roman" w:hAnsi="Times New Roman"/>
          <w:sz w:val="24"/>
          <w:szCs w:val="24"/>
          <w:lang w:eastAsia="ru-RU"/>
        </w:rPr>
        <w:t xml:space="preserve">, кадастровый номер 55:20:131101:1190, площадью </w:t>
      </w:r>
      <w:r w:rsidRPr="00A665BC">
        <w:rPr>
          <w:rFonts w:ascii="Times New Roman" w:hAnsi="Times New Roman"/>
          <w:b/>
          <w:bCs/>
          <w:sz w:val="24"/>
          <w:szCs w:val="24"/>
          <w:lang w:eastAsia="ru-RU"/>
        </w:rPr>
        <w:t>915 кв.м</w:t>
      </w:r>
      <w:r w:rsidRPr="00A665BC">
        <w:rPr>
          <w:rFonts w:ascii="Times New Roman" w:hAnsi="Times New Roman"/>
          <w:sz w:val="24"/>
          <w:szCs w:val="24"/>
          <w:lang w:eastAsia="ru-RU"/>
        </w:rPr>
        <w:t xml:space="preserve">., категория земель: земли населенных пунктов, виды разрешенного использования: для размещения дома индивидуальной жилой застройки, местоположение установлено относительно ориентира, расположенного за пределами участка. Ориентир дом. Участок находится примерно в 580м, по направлению на северо-восток от ориентира. Почтовый адрес ориентира: </w:t>
      </w:r>
      <w:r w:rsidRPr="00A665BC">
        <w:rPr>
          <w:rFonts w:ascii="Times New Roman" w:hAnsi="Times New Roman"/>
          <w:b/>
          <w:bCs/>
          <w:sz w:val="24"/>
          <w:szCs w:val="24"/>
          <w:lang w:eastAsia="ru-RU"/>
        </w:rPr>
        <w:t>Омская область, р-н Омский, с. Надеждино, ул. Первомайская, д. 20</w:t>
      </w:r>
      <w:r w:rsidRPr="00A665BC">
        <w:rPr>
          <w:rFonts w:ascii="Times New Roman" w:hAnsi="Times New Roman"/>
          <w:sz w:val="24"/>
          <w:szCs w:val="24"/>
          <w:lang w:eastAsia="ru-RU"/>
        </w:rPr>
        <w:t xml:space="preserve">. Имущество принадлежит </w:t>
      </w:r>
      <w:r>
        <w:rPr>
          <w:rFonts w:ascii="Times New Roman" w:hAnsi="Times New Roman"/>
          <w:sz w:val="24"/>
          <w:szCs w:val="24"/>
          <w:lang w:eastAsia="ru-RU"/>
        </w:rPr>
        <w:t>Банку</w:t>
      </w:r>
      <w:r w:rsidRPr="00A665BC">
        <w:rPr>
          <w:rFonts w:ascii="Times New Roman" w:hAnsi="Times New Roman"/>
          <w:sz w:val="24"/>
          <w:szCs w:val="24"/>
          <w:lang w:eastAsia="ru-RU"/>
        </w:rPr>
        <w:t xml:space="preserve"> на праве собственности, что подтверждается записью о регистрации в Едином государственном реестре недвижимости № 55:20:131101:1190-55/092/2023-14 от 15.06.2023 г.</w:t>
      </w:r>
    </w:p>
    <w:p w14:paraId="4020366F" w14:textId="77777777" w:rsidR="00CD21B9" w:rsidRPr="00A24BEA" w:rsidRDefault="00CD21B9" w:rsidP="00CD21B9">
      <w:pPr>
        <w:widowControl w:val="0"/>
        <w:ind w:left="709"/>
        <w:jc w:val="both"/>
        <w:rPr>
          <w:b/>
          <w:bCs/>
        </w:rPr>
      </w:pPr>
    </w:p>
    <w:p w14:paraId="2ED504A9" w14:textId="6B44700F" w:rsidR="00CD21B9" w:rsidRPr="00CD21B9" w:rsidRDefault="00CD21B9" w:rsidP="00CD21B9">
      <w:pPr>
        <w:tabs>
          <w:tab w:val="left" w:pos="851"/>
        </w:tabs>
        <w:ind w:right="-57"/>
        <w:jc w:val="both"/>
        <w:rPr>
          <w:bCs/>
        </w:rPr>
      </w:pPr>
      <w:r>
        <w:rPr>
          <w:b/>
          <w:color w:val="000000" w:themeColor="text1"/>
        </w:rPr>
        <w:t xml:space="preserve">Начальная цена: </w:t>
      </w:r>
      <w:r w:rsidR="00A665BC">
        <w:rPr>
          <w:b/>
          <w:color w:val="0070C0"/>
        </w:rPr>
        <w:t>195 581</w:t>
      </w:r>
      <w:r>
        <w:rPr>
          <w:b/>
          <w:color w:val="0070C0"/>
        </w:rPr>
        <w:t xml:space="preserve"> </w:t>
      </w:r>
      <w:r w:rsidRPr="00BA38FF">
        <w:rPr>
          <w:bCs/>
          <w:color w:val="000000" w:themeColor="text1"/>
        </w:rPr>
        <w:t>(</w:t>
      </w:r>
      <w:r w:rsidR="00A665BC">
        <w:rPr>
          <w:bCs/>
          <w:color w:val="000000" w:themeColor="text1"/>
        </w:rPr>
        <w:t>Сто девяносто пять тысяч пятьсот восемьдесят один</w:t>
      </w:r>
      <w:r w:rsidRPr="00BA38FF">
        <w:rPr>
          <w:bCs/>
          <w:color w:val="000000" w:themeColor="text1"/>
        </w:rPr>
        <w:t>)</w:t>
      </w:r>
      <w:r>
        <w:rPr>
          <w:b/>
          <w:color w:val="000000" w:themeColor="text1"/>
        </w:rPr>
        <w:t xml:space="preserve"> </w:t>
      </w:r>
      <w:r>
        <w:rPr>
          <w:b/>
          <w:color w:val="0070C0"/>
        </w:rPr>
        <w:t>руб</w:t>
      </w:r>
      <w:r>
        <w:rPr>
          <w:b/>
          <w:color w:val="000000" w:themeColor="text1"/>
        </w:rPr>
        <w:t xml:space="preserve">. </w:t>
      </w:r>
      <w:r>
        <w:rPr>
          <w:b/>
          <w:color w:val="0070C0"/>
        </w:rPr>
        <w:t xml:space="preserve">00 коп., </w:t>
      </w:r>
      <w:r w:rsidRPr="00CD21B9">
        <w:rPr>
          <w:bCs/>
        </w:rPr>
        <w:t xml:space="preserve">НДС </w:t>
      </w:r>
      <w:r w:rsidR="00A665BC">
        <w:rPr>
          <w:bCs/>
        </w:rPr>
        <w:t>не облагается</w:t>
      </w:r>
      <w:r w:rsidRPr="00CD21B9">
        <w:rPr>
          <w:bCs/>
        </w:rPr>
        <w:t xml:space="preserve">. </w:t>
      </w:r>
    </w:p>
    <w:p w14:paraId="3B452442" w14:textId="188D67FB" w:rsidR="00A665BC" w:rsidRPr="00A665BC" w:rsidRDefault="00CD21B9" w:rsidP="00CD21B9">
      <w:pPr>
        <w:jc w:val="both"/>
        <w:rPr>
          <w:b/>
          <w:bCs/>
          <w:color w:val="0070C0"/>
        </w:rPr>
      </w:pPr>
      <w:r>
        <w:rPr>
          <w:b/>
          <w:color w:val="000000" w:themeColor="text1"/>
        </w:rPr>
        <w:t>Сумма задатка</w:t>
      </w:r>
      <w:r w:rsidRPr="00BA38FF">
        <w:rPr>
          <w:bCs/>
          <w:color w:val="000000" w:themeColor="text1"/>
        </w:rPr>
        <w:t>:</w:t>
      </w:r>
      <w:r>
        <w:rPr>
          <w:b/>
          <w:color w:val="000000" w:themeColor="text1"/>
        </w:rPr>
        <w:t xml:space="preserve"> </w:t>
      </w:r>
      <w:r w:rsidR="00A665BC" w:rsidRPr="00A665BC">
        <w:rPr>
          <w:b/>
          <w:bCs/>
          <w:color w:val="0070C0"/>
        </w:rPr>
        <w:t xml:space="preserve">9 780 </w:t>
      </w:r>
      <w:r w:rsidR="00A665BC" w:rsidRPr="00A665BC">
        <w:t>(</w:t>
      </w:r>
      <w:r w:rsidR="00A665BC">
        <w:t>Д</w:t>
      </w:r>
      <w:r w:rsidR="00A665BC" w:rsidRPr="00A665BC">
        <w:t>евять тысяч семьсот восемьдесят)</w:t>
      </w:r>
      <w:r w:rsidR="00A665BC" w:rsidRPr="008A3C8E">
        <w:rPr>
          <w:b/>
          <w:bCs/>
        </w:rPr>
        <w:t xml:space="preserve"> </w:t>
      </w:r>
      <w:r w:rsidR="00A665BC" w:rsidRPr="00A665BC">
        <w:rPr>
          <w:b/>
          <w:bCs/>
          <w:color w:val="0070C0"/>
        </w:rPr>
        <w:t>руб. 00 коп.</w:t>
      </w:r>
    </w:p>
    <w:p w14:paraId="25DC633B" w14:textId="3A1F5963" w:rsidR="00CD21B9" w:rsidRDefault="00CD21B9" w:rsidP="00CD21B9">
      <w:pPr>
        <w:jc w:val="both"/>
        <w:rPr>
          <w:b/>
          <w:bCs/>
          <w:color w:val="0070C0"/>
        </w:rPr>
      </w:pPr>
      <w:r>
        <w:rPr>
          <w:b/>
          <w:color w:val="000000" w:themeColor="text1"/>
        </w:rPr>
        <w:t>Шаг аукциона на повышение</w:t>
      </w:r>
      <w:r>
        <w:rPr>
          <w:b/>
          <w:bCs/>
          <w:color w:val="000000" w:themeColor="text1"/>
        </w:rPr>
        <w:t xml:space="preserve">: </w:t>
      </w:r>
      <w:r>
        <w:rPr>
          <w:b/>
          <w:bCs/>
          <w:color w:val="0070C0"/>
        </w:rPr>
        <w:t>2</w:t>
      </w:r>
      <w:r w:rsidR="00A665BC">
        <w:rPr>
          <w:b/>
          <w:bCs/>
          <w:color w:val="0070C0"/>
        </w:rPr>
        <w:t xml:space="preserve"> 934</w:t>
      </w:r>
      <w:r>
        <w:rPr>
          <w:b/>
          <w:bCs/>
          <w:color w:val="0070C0"/>
        </w:rPr>
        <w:t xml:space="preserve"> </w:t>
      </w:r>
      <w:r w:rsidRPr="00BA38FF">
        <w:rPr>
          <w:color w:val="000000" w:themeColor="text1"/>
        </w:rPr>
        <w:t>(</w:t>
      </w:r>
      <w:r w:rsidR="00A665BC">
        <w:rPr>
          <w:color w:val="000000" w:themeColor="text1"/>
        </w:rPr>
        <w:t>Д</w:t>
      </w:r>
      <w:r w:rsidR="00A665BC" w:rsidRPr="00A665BC">
        <w:rPr>
          <w:color w:val="000000" w:themeColor="text1"/>
        </w:rPr>
        <w:t>ве тысячи девятьсот тридцать четыре</w:t>
      </w:r>
      <w:r w:rsidRPr="00BA38FF">
        <w:rPr>
          <w:color w:val="000000" w:themeColor="text1"/>
        </w:rPr>
        <w:t>)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70C0"/>
        </w:rPr>
        <w:t>руб. 00 коп.</w:t>
      </w:r>
    </w:p>
    <w:p w14:paraId="2E203A8F" w14:textId="77777777" w:rsidR="00CD21B9" w:rsidRDefault="00CD21B9" w:rsidP="004828B9">
      <w:pPr>
        <w:rPr>
          <w:b/>
          <w:bCs/>
          <w:color w:val="0070C0"/>
        </w:rPr>
      </w:pPr>
    </w:p>
    <w:p w14:paraId="432AA846" w14:textId="6A51CDBE" w:rsidR="004828B9" w:rsidRDefault="004828B9" w:rsidP="004828B9">
      <w:pPr>
        <w:rPr>
          <w:b/>
          <w:bCs/>
          <w:color w:val="0070C0"/>
        </w:rPr>
      </w:pPr>
    </w:p>
    <w:p w14:paraId="0000002C" w14:textId="77777777" w:rsidR="00283CFC" w:rsidRDefault="00283CFC">
      <w:pPr>
        <w:tabs>
          <w:tab w:val="left" w:pos="851"/>
        </w:tabs>
        <w:ind w:right="-57"/>
        <w:jc w:val="both"/>
        <w:rPr>
          <w:b/>
        </w:rPr>
      </w:pPr>
    </w:p>
    <w:p w14:paraId="0000002D" w14:textId="58EFD0C5" w:rsidR="00283CFC" w:rsidRDefault="003313B7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0328F840" w14:textId="77777777" w:rsidR="00CD4F0F" w:rsidRDefault="00CD4F0F">
      <w:pPr>
        <w:ind w:firstLine="720"/>
        <w:jc w:val="center"/>
        <w:rPr>
          <w:b/>
        </w:rPr>
      </w:pPr>
    </w:p>
    <w:p w14:paraId="3A10B7E4" w14:textId="77777777" w:rsidR="00CD4F0F" w:rsidRPr="00224DEE" w:rsidRDefault="00CD4F0F" w:rsidP="00CD4F0F">
      <w:pPr>
        <w:ind w:firstLine="567"/>
        <w:jc w:val="both"/>
        <w:rPr>
          <w:bCs/>
        </w:rPr>
      </w:pPr>
      <w:r w:rsidRPr="00224DEE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bCs/>
        </w:rPr>
        <w:t xml:space="preserve">, размещенном на </w:t>
      </w:r>
      <w:r w:rsidRPr="00224DEE">
        <w:t xml:space="preserve">сайте </w:t>
      </w:r>
      <w:hyperlink r:id="rId11" w:history="1">
        <w:r w:rsidRPr="00224DEE">
          <w:rPr>
            <w:u w:val="single"/>
            <w:lang w:val="en-US"/>
          </w:rPr>
          <w:t>www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lot</w:t>
        </w:r>
        <w:r w:rsidRPr="00224DEE">
          <w:rPr>
            <w:u w:val="single"/>
          </w:rPr>
          <w:t>-</w:t>
        </w:r>
        <w:r w:rsidRPr="00224DEE">
          <w:rPr>
            <w:u w:val="single"/>
            <w:lang w:val="en-US"/>
          </w:rPr>
          <w:t>online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ru</w:t>
        </w:r>
      </w:hyperlink>
      <w:r w:rsidRPr="00224DEE">
        <w:rPr>
          <w:u w:val="single"/>
        </w:rPr>
        <w:t xml:space="preserve"> (</w:t>
      </w:r>
      <w:hyperlink r:id="rId12" w:history="1">
        <w:r w:rsidRPr="00224DEE">
          <w:rPr>
            <w:rStyle w:val="af2"/>
          </w:rPr>
          <w:t>https://catalog.lot-online.ru/images/docs/regulations/reglament_prod.pdf?_t=1666941793</w:t>
        </w:r>
      </w:hyperlink>
      <w:r w:rsidRPr="00224DEE">
        <w:rPr>
          <w:u w:val="single"/>
        </w:rPr>
        <w:t>)</w:t>
      </w:r>
      <w:r w:rsidRPr="00224DEE">
        <w:t>.</w:t>
      </w:r>
    </w:p>
    <w:p w14:paraId="0000002F" w14:textId="77777777" w:rsidR="00283CFC" w:rsidRDefault="00283CFC">
      <w:pPr>
        <w:ind w:firstLine="720"/>
        <w:jc w:val="both"/>
      </w:pPr>
    </w:p>
    <w:p w14:paraId="00000030" w14:textId="77777777" w:rsidR="00283CFC" w:rsidRDefault="003313B7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00000031" w14:textId="3E1190EB" w:rsidR="00283CFC" w:rsidRDefault="003313B7">
      <w:pPr>
        <w:ind w:firstLine="567"/>
        <w:jc w:val="both"/>
      </w:pPr>
      <w: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 w:rsidR="00FC4F0B">
        <w:t>ператора</w:t>
      </w:r>
      <w:r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FC4F0B">
        <w:t>ператора</w:t>
      </w:r>
      <w:r>
        <w:t>, является выписка со счета О</w:t>
      </w:r>
      <w:r w:rsidR="00FC4F0B">
        <w:t>ператора</w:t>
      </w:r>
      <w:r>
        <w:t>.</w:t>
      </w:r>
    </w:p>
    <w:p w14:paraId="00000032" w14:textId="77777777" w:rsidR="00283CFC" w:rsidRDefault="003313B7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00000033" w14:textId="15AB8726" w:rsidR="00283CFC" w:rsidRDefault="003313B7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0000034" w14:textId="77777777" w:rsidR="00283CFC" w:rsidRDefault="003313B7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0000035" w14:textId="77777777" w:rsidR="00283CFC" w:rsidRDefault="003313B7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3">
        <w:r>
          <w:t>электронной подписью</w:t>
        </w:r>
      </w:hyperlink>
      <w:r>
        <w:t xml:space="preserve"> Претендента документы.</w:t>
      </w:r>
    </w:p>
    <w:p w14:paraId="00000036" w14:textId="77777777" w:rsidR="00283CFC" w:rsidRDefault="00283CFC">
      <w:pPr>
        <w:ind w:firstLine="567"/>
      </w:pPr>
    </w:p>
    <w:p w14:paraId="00000037" w14:textId="77777777" w:rsidR="00283CFC" w:rsidRDefault="003313B7">
      <w:pPr>
        <w:ind w:left="567"/>
        <w:jc w:val="both"/>
        <w:rPr>
          <w:b/>
        </w:rPr>
      </w:pPr>
      <w:r>
        <w:rPr>
          <w:b/>
        </w:rPr>
        <w:lastRenderedPageBreak/>
        <w:t>Документы, необходимые для участия в аукционе в электронной форме:</w:t>
      </w:r>
    </w:p>
    <w:p w14:paraId="00000038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00000039" w14:textId="4015E5CE" w:rsidR="00283CFC" w:rsidRDefault="003313B7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0000003A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0000003B" w14:textId="77777777" w:rsidR="00283CFC" w:rsidRDefault="003313B7">
      <w:pPr>
        <w:numPr>
          <w:ilvl w:val="1"/>
          <w:numId w:val="1"/>
        </w:numPr>
        <w:ind w:left="567" w:hanging="567"/>
        <w:jc w:val="both"/>
      </w:pPr>
      <w:r>
        <w:rPr>
          <w:b/>
        </w:rPr>
        <w:t>Физические лица:</w:t>
      </w:r>
    </w:p>
    <w:p w14:paraId="0000003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3D" w14:textId="02C31A10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11CB76E9" w14:textId="77777777" w:rsidR="00BA1B10" w:rsidRDefault="00BA1B10" w:rsidP="00CD4F0F">
      <w:pPr>
        <w:ind w:left="567"/>
        <w:jc w:val="both"/>
      </w:pPr>
    </w:p>
    <w:p w14:paraId="0000003E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0000003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4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000004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2" w14:textId="6AB349E1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7B263525" w14:textId="77777777" w:rsidR="00BA1B10" w:rsidRDefault="00BA1B10" w:rsidP="00CD4F0F">
      <w:pPr>
        <w:ind w:left="567"/>
        <w:jc w:val="both"/>
      </w:pPr>
    </w:p>
    <w:p w14:paraId="00000043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0000044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00000045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6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Учредительные документы в действующей редакции;</w:t>
      </w:r>
    </w:p>
    <w:p w14:paraId="00000047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0000048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00000049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000004A" w14:textId="30C7AA7A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</w:t>
      </w:r>
      <w:r w:rsidR="006E01E4">
        <w:t>;</w:t>
      </w:r>
    </w:p>
    <w:p w14:paraId="43C9D798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bookmarkStart w:id="2" w:name="_Hlk97896510"/>
      <w:bookmarkStart w:id="3" w:name="_Hlk97896297"/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3160ADAC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2"/>
    <w:bookmarkEnd w:id="3"/>
    <w:p w14:paraId="76E3DBD7" w14:textId="77777777" w:rsidR="006E01E4" w:rsidRDefault="006E01E4" w:rsidP="006E01E4">
      <w:pPr>
        <w:ind w:left="567"/>
        <w:jc w:val="both"/>
      </w:pPr>
    </w:p>
    <w:p w14:paraId="0000004B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0000004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Устав (Меморандум) и/или учредительный договор;</w:t>
      </w:r>
    </w:p>
    <w:p w14:paraId="0000004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000004E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директорах и решение о назначении директора(-</w:t>
      </w:r>
      <w:proofErr w:type="spellStart"/>
      <w:r>
        <w:t>ов</w:t>
      </w:r>
      <w:proofErr w:type="spellEnd"/>
      <w:r>
        <w:t>);</w:t>
      </w:r>
    </w:p>
    <w:p w14:paraId="0000004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на акции (иной аналогичный документ);</w:t>
      </w:r>
    </w:p>
    <w:p w14:paraId="0000005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000005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lastRenderedPageBreak/>
        <w:t>Сертификат должного состояния (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standing</w:t>
      </w:r>
      <w:proofErr w:type="spellEnd"/>
      <w:r>
        <w:t>) не старше 30 дней;</w:t>
      </w:r>
    </w:p>
    <w:p w14:paraId="0000005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68551CC6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43DCCBF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00000053" w14:textId="77777777" w:rsidR="00283CFC" w:rsidRDefault="00283CFC">
      <w:pPr>
        <w:ind w:firstLine="567"/>
        <w:jc w:val="both"/>
      </w:pPr>
    </w:p>
    <w:p w14:paraId="00000054" w14:textId="77777777" w:rsidR="00283CFC" w:rsidRDefault="003313B7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00000055" w14:textId="77777777" w:rsidR="00283CFC" w:rsidRDefault="003313B7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0000056" w14:textId="77777777" w:rsidR="00283CFC" w:rsidRDefault="003313B7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0000057" w14:textId="77777777" w:rsidR="00283CFC" w:rsidRDefault="003313B7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000058" w14:textId="6B8D2740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</w:t>
      </w:r>
      <w:r w:rsidR="000F4E9D">
        <w:rPr>
          <w:b/>
          <w:color w:val="000000"/>
        </w:rPr>
        <w:t>ператора по следующим реквизитам:</w:t>
      </w:r>
    </w:p>
    <w:p w14:paraId="2127BBB6" w14:textId="732146B3" w:rsidR="000F4E9D" w:rsidRDefault="000F4E9D" w:rsidP="000F4E9D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7637E21E" w14:textId="245F4101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не позднее </w:t>
      </w:r>
      <w:r w:rsidR="00BC4604" w:rsidRPr="00BC4604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1</w:t>
      </w:r>
      <w:r w:rsidR="00E45E21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9</w:t>
      </w:r>
      <w:r w:rsidR="00BC4604" w:rsidRPr="00BC4604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января 2024 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г. до </w:t>
      </w:r>
      <w:r w:rsidR="00A90249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12</w:t>
      </w:r>
      <w:r w:rsidR="00B4415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: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00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 МСК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. Задаток считается внесенным с даты поступления всей суммы Задатка на указанный счет.</w:t>
      </w:r>
    </w:p>
    <w:p w14:paraId="58EA8CE3" w14:textId="77777777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392BC133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EA6B25">
          <w:rPr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color w:val="0000FF"/>
            <w:highlight w:val="lightGray"/>
            <w:u w:val="single"/>
          </w:rPr>
          <w:t>.</w:t>
        </w:r>
        <w:r w:rsidRPr="00EA6B25">
          <w:rPr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color w:val="0000FF"/>
            <w:highlight w:val="lightGray"/>
            <w:u w:val="single"/>
          </w:rPr>
          <w:t>-</w:t>
        </w:r>
        <w:r w:rsidRPr="00EA6B25">
          <w:rPr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color w:val="0000FF"/>
            <w:highlight w:val="lightGray"/>
            <w:u w:val="single"/>
          </w:rPr>
          <w:t>.</w:t>
        </w:r>
        <w:proofErr w:type="spellStart"/>
        <w:r w:rsidRPr="00EA6B25">
          <w:rPr>
            <w:color w:val="0000FF"/>
            <w:highlight w:val="lightGray"/>
            <w:u w:val="single"/>
            <w:lang w:val="en-US"/>
          </w:rPr>
          <w:t>ru</w:t>
        </w:r>
        <w:proofErr w:type="spellEnd"/>
      </w:hyperlink>
      <w:r w:rsidRPr="00EA6B25">
        <w:rPr>
          <w:highlight w:val="lightGray"/>
        </w:rPr>
        <w:t xml:space="preserve"> в разделе «карточка лота». </w:t>
      </w:r>
    </w:p>
    <w:p w14:paraId="5E9F881C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935780F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34BA1C8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078A3054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 xml:space="preserve"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</w:t>
      </w:r>
      <w:r w:rsidRPr="00EA6B25">
        <w:rPr>
          <w:highlight w:val="lightGray"/>
        </w:rPr>
        <w:lastRenderedPageBreak/>
        <w:t>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B6CC29C" w14:textId="3C0BBDD2" w:rsidR="000F4E9D" w:rsidRDefault="000F4E9D" w:rsidP="000F4E9D">
      <w:pPr>
        <w:ind w:firstLine="567"/>
        <w:jc w:val="both"/>
      </w:pPr>
      <w:r w:rsidRPr="00EA6B25">
        <w:rPr>
          <w:highlight w:val="lightGray"/>
        </w:rPr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highlight w:val="lightGray"/>
        </w:rPr>
        <w:t xml:space="preserve"> (далее – Регламент)</w:t>
      </w:r>
      <w:r w:rsidRPr="00EA6B25">
        <w:rPr>
          <w:highlight w:val="lightGray"/>
        </w:rPr>
        <w:t xml:space="preserve"> (</w:t>
      </w:r>
      <w:hyperlink r:id="rId15" w:history="1">
        <w:r w:rsidR="008B0D1B" w:rsidRPr="008613AF">
          <w:rPr>
            <w:rStyle w:val="af2"/>
            <w:highlight w:val="lightGray"/>
          </w:rPr>
          <w:t>https://catalog.lot-online.ru/images/docs/regulations/reglament_zadatok_bkr.pdf?_t=1658847783</w:t>
        </w:r>
      </w:hyperlink>
      <w:r w:rsidRPr="00EA6B25">
        <w:rPr>
          <w:highlight w:val="lightGray"/>
        </w:rPr>
        <w:t>)</w:t>
      </w:r>
    </w:p>
    <w:p w14:paraId="00000063" w14:textId="77777777" w:rsidR="00283CFC" w:rsidRDefault="003313B7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00000064" w14:textId="4C15EB3A" w:rsidR="00283CFC" w:rsidRDefault="003313B7">
      <w:pPr>
        <w:widowControl w:val="0"/>
        <w:ind w:firstLine="567"/>
        <w:jc w:val="both"/>
      </w:pPr>
      <w:r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 w:rsidR="000F4E9D">
        <w:t>соответствии с Регламентом</w:t>
      </w:r>
      <w:r>
        <w:t>.</w:t>
      </w:r>
    </w:p>
    <w:p w14:paraId="00000065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0000066" w14:textId="77777777" w:rsidR="00283CFC" w:rsidRDefault="00283CFC"/>
    <w:p w14:paraId="00000067" w14:textId="53ABD56B" w:rsidR="00283CFC" w:rsidRDefault="003313B7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E45E21">
        <w:rPr>
          <w:b/>
          <w:color w:val="0070C0"/>
          <w:u w:val="single"/>
        </w:rPr>
        <w:t>30</w:t>
      </w:r>
      <w:r w:rsidR="00856086">
        <w:rPr>
          <w:b/>
          <w:color w:val="0070C0"/>
          <w:u w:val="single"/>
        </w:rPr>
        <w:t xml:space="preserve"> ноября</w:t>
      </w:r>
      <w:r w:rsidR="00E66803">
        <w:rPr>
          <w:b/>
          <w:color w:val="0070C0"/>
          <w:u w:val="single"/>
        </w:rPr>
        <w:t xml:space="preserve"> </w:t>
      </w:r>
      <w:r w:rsidRPr="008862B6">
        <w:rPr>
          <w:b/>
          <w:color w:val="0070C0"/>
          <w:u w:val="single"/>
        </w:rPr>
        <w:t>202</w:t>
      </w:r>
      <w:r w:rsidR="008B0D1B">
        <w:rPr>
          <w:b/>
          <w:color w:val="0070C0"/>
          <w:u w:val="single"/>
        </w:rPr>
        <w:t>3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00000068" w14:textId="77777777" w:rsidR="00283CFC" w:rsidRDefault="003313B7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6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00000069" w14:textId="77777777" w:rsidR="00283CFC" w:rsidRDefault="00283CFC">
      <w:pPr>
        <w:ind w:right="72" w:firstLine="567"/>
        <w:jc w:val="both"/>
        <w:rPr>
          <w:b/>
        </w:rPr>
      </w:pPr>
    </w:p>
    <w:p w14:paraId="0000006A" w14:textId="77777777" w:rsidR="00283CFC" w:rsidRDefault="003313B7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000006B" w14:textId="77777777" w:rsidR="00283CFC" w:rsidRDefault="003313B7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0000006C" w14:textId="77777777" w:rsidR="00283CFC" w:rsidRDefault="003313B7">
      <w:pPr>
        <w:ind w:firstLine="567"/>
        <w:jc w:val="both"/>
      </w:pPr>
      <w:r>
        <w:t xml:space="preserve"> </w:t>
      </w:r>
    </w:p>
    <w:p w14:paraId="0000006D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0000006E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0000006F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000070" w14:textId="4E279716" w:rsidR="00283CFC" w:rsidRDefault="003313B7">
      <w:pPr>
        <w:numPr>
          <w:ilvl w:val="0"/>
          <w:numId w:val="5"/>
        </w:numPr>
        <w:ind w:left="567" w:hanging="567"/>
        <w:jc w:val="both"/>
      </w:pPr>
      <w:r>
        <w:t>поступление задатка на счет, указанны</w:t>
      </w:r>
      <w:r w:rsidR="000F4E9D">
        <w:t>й</w:t>
      </w:r>
      <w:r>
        <w:t xml:space="preserve"> в сообщении о проведении торгов, не подтверждено на дату определения Участников торгов.</w:t>
      </w:r>
    </w:p>
    <w:p w14:paraId="00000071" w14:textId="77777777" w:rsidR="00283CFC" w:rsidRDefault="003313B7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0000072" w14:textId="734AD804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 w:rsidR="000F4E9D">
        <w:rPr>
          <w:color w:val="000000"/>
        </w:rPr>
        <w:t>в соответствии с Регламентом</w:t>
      </w:r>
      <w:r>
        <w:rPr>
          <w:color w:val="000000"/>
        </w:rPr>
        <w:t>.</w:t>
      </w:r>
    </w:p>
    <w:p w14:paraId="00000073" w14:textId="77777777" w:rsidR="00283CFC" w:rsidRDefault="00283C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00000074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00000075" w14:textId="77777777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00000076" w14:textId="77777777" w:rsidR="00283CFC" w:rsidRDefault="003313B7">
      <w:pPr>
        <w:ind w:firstLine="567"/>
        <w:jc w:val="both"/>
      </w:pPr>
      <w:r>
        <w:t xml:space="preserve"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</w:t>
      </w:r>
      <w:r>
        <w:lastRenderedPageBreak/>
        <w:t>Организатором торгов в фиксируемой сумме и не изменяется в течение всего электронного аукциона.</w:t>
      </w:r>
    </w:p>
    <w:p w14:paraId="00000077" w14:textId="77777777" w:rsidR="00283CFC" w:rsidRDefault="003313B7">
      <w:pPr>
        <w:ind w:firstLine="567"/>
        <w:jc w:val="both"/>
      </w:pPr>
      <w: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1EA078FB" w14:textId="4372D6B0" w:rsidR="006E2BAD" w:rsidRDefault="006E2BAD">
      <w:pPr>
        <w:ind w:firstLine="567"/>
        <w:jc w:val="both"/>
      </w:pPr>
      <w:r w:rsidRPr="006E2BAD">
        <w:t xml:space="preserve">При поступлении предложения(й) по цене в течении одного часа с момента начала предоставления предложений время приема предложений продлевается на </w:t>
      </w:r>
      <w:r w:rsidRPr="006E2BAD">
        <w:rPr>
          <w:b/>
          <w:bCs/>
        </w:rPr>
        <w:t>10 минут</w:t>
      </w:r>
      <w:r w:rsidRPr="006E2BAD">
        <w:t xml:space="preserve"> c момента представления каждого предложения по цене. Торги завершаются через </w:t>
      </w:r>
      <w:r w:rsidRPr="006E2BAD">
        <w:rPr>
          <w:b/>
          <w:bCs/>
        </w:rPr>
        <w:t>10 минут</w:t>
      </w:r>
      <w:r w:rsidRPr="006E2BAD">
        <w:t xml:space="preserve"> с момента представления последнего предложения по цене.</w:t>
      </w:r>
    </w:p>
    <w:p w14:paraId="00000078" w14:textId="77777777" w:rsidR="00283CFC" w:rsidRDefault="003313B7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0000079" w14:textId="77777777" w:rsidR="00283CFC" w:rsidRDefault="003313B7">
      <w:pPr>
        <w:ind w:firstLine="567"/>
        <w:jc w:val="both"/>
      </w:pPr>
      <w:r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000007A" w14:textId="77777777" w:rsidR="00283CFC" w:rsidRDefault="003313B7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0000007B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0000007C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000007D" w14:textId="77777777" w:rsidR="00283CFC" w:rsidRDefault="003313B7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0000007E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0000007F" w14:textId="77777777" w:rsidR="00283CFC" w:rsidRDefault="003313B7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0000080" w14:textId="29692352" w:rsidR="00283CFC" w:rsidRDefault="003313B7">
      <w:pPr>
        <w:ind w:firstLine="567"/>
        <w:jc w:val="both"/>
      </w:pPr>
      <w: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00000081" w14:textId="77777777" w:rsidR="00283CFC" w:rsidRDefault="003313B7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0000082" w14:textId="77777777" w:rsidR="00283CFC" w:rsidRDefault="00283CFC">
      <w:pPr>
        <w:ind w:firstLine="720"/>
        <w:jc w:val="both"/>
        <w:rPr>
          <w:b/>
        </w:rPr>
      </w:pPr>
    </w:p>
    <w:p w14:paraId="00000083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00000084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00000085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00000086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00000087" w14:textId="77777777" w:rsidR="00283CFC" w:rsidRDefault="003313B7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0000089" w14:textId="77777777" w:rsidR="00283CFC" w:rsidRPr="00382AB3" w:rsidRDefault="00283CFC">
      <w:pPr>
        <w:jc w:val="both"/>
        <w:rPr>
          <w:b/>
          <w:color w:val="000000"/>
        </w:rPr>
      </w:pPr>
    </w:p>
    <w:p w14:paraId="76F51E4D" w14:textId="77777777" w:rsidR="006B63E1" w:rsidRPr="006B63E1" w:rsidRDefault="006B63E1" w:rsidP="006B63E1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34986B75" w14:textId="77777777" w:rsidR="006B63E1" w:rsidRPr="006B63E1" w:rsidRDefault="006B63E1" w:rsidP="006B63E1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565F282A" w14:textId="77777777" w:rsidR="006B63E1" w:rsidRPr="006B63E1" w:rsidRDefault="006B63E1" w:rsidP="006B63E1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Договор купли-продажи заключается между Банком и Победителем аукциона (Покупателем) в течение 5 (пяти) рабочих дней с даты подведения итогов аукциона в соответствии с формой, размещенной на электронной торговой площадке.</w:t>
      </w:r>
    </w:p>
    <w:p w14:paraId="1B94CA19" w14:textId="77777777" w:rsidR="006B63E1" w:rsidRPr="006B63E1" w:rsidRDefault="006B63E1" w:rsidP="006B63E1">
      <w:pPr>
        <w:ind w:firstLine="720"/>
        <w:jc w:val="both"/>
        <w:rPr>
          <w:b/>
          <w:bCs/>
        </w:rPr>
      </w:pPr>
      <w:r w:rsidRPr="006B63E1">
        <w:rPr>
          <w:b/>
          <w:bCs/>
        </w:rPr>
        <w:t xml:space="preserve">В случае признания торгов несостоявшимися по причине допуска к участию только одного участника, договор купли-продажи заключается с единственным участником торгов </w:t>
      </w:r>
      <w:r w:rsidRPr="006B63E1">
        <w:rPr>
          <w:b/>
          <w:bCs/>
        </w:rPr>
        <w:lastRenderedPageBreak/>
        <w:t>по цене не ниже начальной цены лота, в порядке, установленном для победителя аукциона. При заключении договора купли-продажи полученный от единственного участника торгов задаток засчитывается в счет оплаты цены Объекта по договору купли-продажи.</w:t>
      </w:r>
    </w:p>
    <w:p w14:paraId="3619D7B5" w14:textId="77777777" w:rsidR="006B63E1" w:rsidRPr="006B63E1" w:rsidRDefault="006B63E1" w:rsidP="006B63E1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В случае уклонения (отказа) победителя аукциона от заключения договора купли-продажи Объекта, от оплаты Объекта в установленные договором купли-продажи сроки, договор купли-продажи Объекта заключается с участником аукциона, сделавшим предпоследнее предложение по цене лота, в течение 5 (пяти) рабочих дней с даты получения указанным лицом от Банка уведомления об уклонении (отказе) победителя аукциона от заключения договора купли-продажи, оплаты цены лота. При заключении договора купли-продажи Имущества участником аукциона, сделавшим предпоследнее предложение по цене Объекта, оплачивается полная стоимость Имущества в соответствии с условиями договора купли-продажи Имущества.</w:t>
      </w:r>
    </w:p>
    <w:p w14:paraId="1874FE31" w14:textId="77777777" w:rsidR="006B63E1" w:rsidRPr="006B63E1" w:rsidRDefault="006B63E1" w:rsidP="006B63E1">
      <w:pPr>
        <w:ind w:firstLine="720"/>
        <w:jc w:val="both"/>
        <w:rPr>
          <w:b/>
          <w:bCs/>
        </w:rPr>
      </w:pPr>
      <w:r w:rsidRPr="006B63E1">
        <w:rPr>
          <w:b/>
          <w:bCs/>
        </w:rPr>
        <w:t xml:space="preserve">Оплата цены продажи Объектов производится Покупателем путем безналичного перечисления денежных средств на счет Продавца, указанный в договоре купли-продажи Объекта, не позднее 5 (Пяти) рабочих дней после заключения договора купли-продажи. </w:t>
      </w:r>
    </w:p>
    <w:p w14:paraId="214BD214" w14:textId="5B48638F" w:rsidR="00BA1B10" w:rsidRPr="009E2591" w:rsidRDefault="006B63E1" w:rsidP="006B63E1">
      <w:pPr>
        <w:ind w:firstLine="720"/>
        <w:jc w:val="both"/>
        <w:rPr>
          <w:sz w:val="28"/>
          <w:szCs w:val="28"/>
        </w:rPr>
      </w:pPr>
      <w:r w:rsidRPr="006B63E1">
        <w:rPr>
          <w:b/>
          <w:bCs/>
        </w:rPr>
        <w:t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торгов, внесенный задаток ему не возвращается.</w:t>
      </w:r>
    </w:p>
    <w:sectPr w:rsidR="00BA1B10" w:rsidRPr="009E2591">
      <w:pgSz w:w="11906" w:h="16838"/>
      <w:pgMar w:top="851" w:right="851" w:bottom="993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F4101" w14:textId="77777777" w:rsidR="00F069FC" w:rsidRDefault="00F069FC" w:rsidP="00183809">
      <w:r>
        <w:separator/>
      </w:r>
    </w:p>
  </w:endnote>
  <w:endnote w:type="continuationSeparator" w:id="0">
    <w:p w14:paraId="53C95BFE" w14:textId="77777777" w:rsidR="00F069FC" w:rsidRDefault="00F069FC" w:rsidP="0018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199F6" w14:textId="77777777" w:rsidR="00F069FC" w:rsidRDefault="00F069FC" w:rsidP="00183809">
      <w:r>
        <w:separator/>
      </w:r>
    </w:p>
  </w:footnote>
  <w:footnote w:type="continuationSeparator" w:id="0">
    <w:p w14:paraId="7CD79BF7" w14:textId="77777777" w:rsidR="00F069FC" w:rsidRDefault="00F069FC" w:rsidP="00183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0823EB"/>
    <w:multiLevelType w:val="multilevel"/>
    <w:tmpl w:val="547C9304"/>
    <w:lvl w:ilvl="0">
      <w:start w:val="1"/>
      <w:numFmt w:val="bullet"/>
      <w:lvlText w:val="−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7250A9"/>
    <w:multiLevelType w:val="multilevel"/>
    <w:tmpl w:val="4F7CA5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245692">
    <w:abstractNumId w:val="0"/>
  </w:num>
  <w:num w:numId="2" w16cid:durableId="1323704074">
    <w:abstractNumId w:val="3"/>
  </w:num>
  <w:num w:numId="3" w16cid:durableId="1066759948">
    <w:abstractNumId w:val="1"/>
  </w:num>
  <w:num w:numId="4" w16cid:durableId="2136169769">
    <w:abstractNumId w:val="2"/>
  </w:num>
  <w:num w:numId="5" w16cid:durableId="426386197">
    <w:abstractNumId w:val="6"/>
  </w:num>
  <w:num w:numId="6" w16cid:durableId="1239365014">
    <w:abstractNumId w:val="5"/>
  </w:num>
  <w:num w:numId="7" w16cid:durableId="745348805">
    <w:abstractNumId w:val="8"/>
  </w:num>
  <w:num w:numId="8" w16cid:durableId="915211373">
    <w:abstractNumId w:val="9"/>
  </w:num>
  <w:num w:numId="9" w16cid:durableId="41367902">
    <w:abstractNumId w:val="7"/>
  </w:num>
  <w:num w:numId="10" w16cid:durableId="1749182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FC"/>
    <w:rsid w:val="00030501"/>
    <w:rsid w:val="000571EC"/>
    <w:rsid w:val="00061379"/>
    <w:rsid w:val="00063FB0"/>
    <w:rsid w:val="000747B7"/>
    <w:rsid w:val="00080A7D"/>
    <w:rsid w:val="00083DEE"/>
    <w:rsid w:val="00087D69"/>
    <w:rsid w:val="000A065F"/>
    <w:rsid w:val="000F4E9D"/>
    <w:rsid w:val="00170516"/>
    <w:rsid w:val="00183809"/>
    <w:rsid w:val="00196F8C"/>
    <w:rsid w:val="001A486F"/>
    <w:rsid w:val="00283CFC"/>
    <w:rsid w:val="002A3725"/>
    <w:rsid w:val="002B0A09"/>
    <w:rsid w:val="002B43F7"/>
    <w:rsid w:val="00305EB4"/>
    <w:rsid w:val="00316BA5"/>
    <w:rsid w:val="003313B7"/>
    <w:rsid w:val="00382AB3"/>
    <w:rsid w:val="004232B4"/>
    <w:rsid w:val="004828B9"/>
    <w:rsid w:val="004A6AE5"/>
    <w:rsid w:val="005469B6"/>
    <w:rsid w:val="00563013"/>
    <w:rsid w:val="00564BD7"/>
    <w:rsid w:val="005972CC"/>
    <w:rsid w:val="005B1A65"/>
    <w:rsid w:val="005C062E"/>
    <w:rsid w:val="005C7C9F"/>
    <w:rsid w:val="006062E3"/>
    <w:rsid w:val="00631324"/>
    <w:rsid w:val="00641D64"/>
    <w:rsid w:val="00663454"/>
    <w:rsid w:val="00687E57"/>
    <w:rsid w:val="006949EF"/>
    <w:rsid w:val="006A2413"/>
    <w:rsid w:val="006B459D"/>
    <w:rsid w:val="006B63E1"/>
    <w:rsid w:val="006E01E4"/>
    <w:rsid w:val="006E2BAD"/>
    <w:rsid w:val="00722772"/>
    <w:rsid w:val="0076234B"/>
    <w:rsid w:val="007D701D"/>
    <w:rsid w:val="007F573B"/>
    <w:rsid w:val="008446B9"/>
    <w:rsid w:val="00856086"/>
    <w:rsid w:val="008862B6"/>
    <w:rsid w:val="008A1B1C"/>
    <w:rsid w:val="008B0D1B"/>
    <w:rsid w:val="00996E61"/>
    <w:rsid w:val="009D025E"/>
    <w:rsid w:val="009E2591"/>
    <w:rsid w:val="00A00018"/>
    <w:rsid w:val="00A12636"/>
    <w:rsid w:val="00A35321"/>
    <w:rsid w:val="00A444A4"/>
    <w:rsid w:val="00A665BC"/>
    <w:rsid w:val="00A90249"/>
    <w:rsid w:val="00A9043E"/>
    <w:rsid w:val="00AA70CC"/>
    <w:rsid w:val="00AC7C7B"/>
    <w:rsid w:val="00B23173"/>
    <w:rsid w:val="00B44155"/>
    <w:rsid w:val="00B44CF3"/>
    <w:rsid w:val="00B57FED"/>
    <w:rsid w:val="00B90BE1"/>
    <w:rsid w:val="00BA1B10"/>
    <w:rsid w:val="00BC4604"/>
    <w:rsid w:val="00BD0FF2"/>
    <w:rsid w:val="00BE6746"/>
    <w:rsid w:val="00BE73CD"/>
    <w:rsid w:val="00C30CE6"/>
    <w:rsid w:val="00C57F4D"/>
    <w:rsid w:val="00C645B3"/>
    <w:rsid w:val="00C96C52"/>
    <w:rsid w:val="00CD042D"/>
    <w:rsid w:val="00CD21B9"/>
    <w:rsid w:val="00CD4F0F"/>
    <w:rsid w:val="00D0777C"/>
    <w:rsid w:val="00D230FA"/>
    <w:rsid w:val="00D30FAE"/>
    <w:rsid w:val="00D60454"/>
    <w:rsid w:val="00DB475F"/>
    <w:rsid w:val="00DF3CF7"/>
    <w:rsid w:val="00E022F8"/>
    <w:rsid w:val="00E3242B"/>
    <w:rsid w:val="00E36CF4"/>
    <w:rsid w:val="00E45E21"/>
    <w:rsid w:val="00E66803"/>
    <w:rsid w:val="00E75740"/>
    <w:rsid w:val="00EB4E8A"/>
    <w:rsid w:val="00F06251"/>
    <w:rsid w:val="00F069FC"/>
    <w:rsid w:val="00F166ED"/>
    <w:rsid w:val="00F27D20"/>
    <w:rsid w:val="00FC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F2DE"/>
  <w15:docId w15:val="{1D6EBC0B-55BE-458F-8406-2A9E39A9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1B9"/>
  </w:style>
  <w:style w:type="paragraph" w:styleId="1">
    <w:name w:val="heading 1"/>
    <w:basedOn w:val="a"/>
    <w:next w:val="a"/>
    <w:link w:val="10"/>
    <w:uiPriority w:val="9"/>
    <w:qFormat/>
    <w:rsid w:val="00CA3F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5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</w:rPr>
  </w:style>
  <w:style w:type="paragraph" w:styleId="a6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7">
    <w:name w:val="Strong"/>
    <w:qFormat/>
    <w:rsid w:val="008121BE"/>
    <w:rPr>
      <w:rFonts w:cs="Times New Roman"/>
      <w:b/>
      <w:bCs/>
    </w:rPr>
  </w:style>
  <w:style w:type="paragraph" w:customStyle="1" w:styleId="a8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ED368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</w:style>
  <w:style w:type="paragraph" w:styleId="30">
    <w:name w:val="Body Text Indent 3"/>
    <w:basedOn w:val="a"/>
    <w:link w:val="31"/>
    <w:rsid w:val="000B5B4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lang w:eastAsia="ar-SA"/>
    </w:rPr>
  </w:style>
  <w:style w:type="paragraph" w:styleId="ab">
    <w:name w:val="footnote text"/>
    <w:basedOn w:val="a"/>
    <w:link w:val="ac"/>
    <w:uiPriority w:val="99"/>
    <w:rsid w:val="008C3E4E"/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8C3E4E"/>
    <w:rPr>
      <w:rFonts w:ascii="Times New Roman" w:eastAsia="Times New Roman" w:hAnsi="Times New Roman"/>
    </w:rPr>
  </w:style>
  <w:style w:type="character" w:styleId="ad">
    <w:name w:val="footnote reference"/>
    <w:uiPriority w:val="99"/>
    <w:rsid w:val="008C3E4E"/>
    <w:rPr>
      <w:rFonts w:cs="Times New Roman"/>
      <w:vertAlign w:val="superscript"/>
    </w:rPr>
  </w:style>
  <w:style w:type="paragraph" w:styleId="ae">
    <w:name w:val="List Paragraph"/>
    <w:aliases w:val="1,UL,Абзац маркированнный,Bullet Number"/>
    <w:basedOn w:val="a"/>
    <w:link w:val="af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0">
    <w:name w:val="Body Text 2"/>
    <w:basedOn w:val="a"/>
    <w:link w:val="22"/>
    <w:rsid w:val="00432BF4"/>
    <w:pPr>
      <w:spacing w:after="120" w:line="480" w:lineRule="auto"/>
    </w:pPr>
  </w:style>
  <w:style w:type="character" w:customStyle="1" w:styleId="22">
    <w:name w:val="Основной текст 2 Знак"/>
    <w:link w:val="20"/>
    <w:rsid w:val="00432BF4"/>
    <w:rPr>
      <w:rFonts w:ascii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1498B"/>
  </w:style>
  <w:style w:type="character" w:styleId="af2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3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f">
    <w:name w:val="Абзац списка Знак"/>
    <w:aliases w:val="1 Знак,UL Знак,Абзац маркированнный Знак,Bullet Number Знак"/>
    <w:link w:val="ae"/>
    <w:uiPriority w:val="34"/>
    <w:locked/>
    <w:rsid w:val="009D0C76"/>
    <w:rPr>
      <w:sz w:val="22"/>
      <w:szCs w:val="22"/>
      <w:lang w:eastAsia="en-US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5">
    <w:name w:val="Normal (Web)"/>
    <w:basedOn w:val="a"/>
    <w:uiPriority w:val="99"/>
    <w:unhideWhenUsed/>
    <w:rsid w:val="00183809"/>
    <w:pPr>
      <w:spacing w:before="100" w:beforeAutospacing="1" w:after="100" w:afterAutospacing="1"/>
    </w:pPr>
  </w:style>
  <w:style w:type="table" w:styleId="af6">
    <w:name w:val="Table Grid"/>
    <w:basedOn w:val="a1"/>
    <w:uiPriority w:val="39"/>
    <w:rsid w:val="001838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F166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talog.lot-online.ru/images/docs/regulations/reglament_prod.pdf?_t=166694179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uction-hous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talog.lot-online.ru/images/docs/regulations/reglament_zadatok_bkr.pdf?_t=1658847783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rillova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1saFPISbuMs76S3HUMXJrWdXwQ==">AMUW2mVYxOmt322V/ChSKr3JW4BTFyMhxB3KtOAcUEqmZERGFdWyouLKerJzbQzrwwbCDPUVsw/YE2TLY3BWattUUptht7+dfNXwnBd7J4fO7cf6YIIWEXVuRe3lAS0uIqj4q3Fjey+z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1992</TotalTime>
  <Pages>7</Pages>
  <Words>3395</Words>
  <Characters>19353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Sevrukova</dc:creator>
  <cp:lastModifiedBy>Генералова Елена Сергеевна</cp:lastModifiedBy>
  <cp:revision>50</cp:revision>
  <dcterms:created xsi:type="dcterms:W3CDTF">2021-04-20T04:32:00Z</dcterms:created>
  <dcterms:modified xsi:type="dcterms:W3CDTF">2023-11-29T04:31:00Z</dcterms:modified>
</cp:coreProperties>
</file>