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9364FFB" w:rsidR="00950CC9" w:rsidRPr="0037642D" w:rsidRDefault="006872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746CAD1A" w:rsidR="00D74052" w:rsidRPr="00D65721" w:rsidRDefault="007649B8" w:rsidP="00424A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10A6ACB1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4A5C">
        <w:rPr>
          <w:color w:val="000000"/>
        </w:rPr>
        <w:t>Лот 1 - ООО «</w:t>
      </w:r>
      <w:proofErr w:type="spellStart"/>
      <w:r w:rsidRPr="00424A5C">
        <w:rPr>
          <w:color w:val="000000"/>
        </w:rPr>
        <w:t>Автотрейд</w:t>
      </w:r>
      <w:proofErr w:type="spellEnd"/>
      <w:r w:rsidRPr="00424A5C">
        <w:rPr>
          <w:color w:val="000000"/>
        </w:rPr>
        <w:t>», ИНН 0562060142, КД 260/2012 от 25.12.2012, КД 147/2012 от 13.12.2012, КД 164/2012 от 07.12.2012, КД 156/2012 от 29.12.2012, КД 215/2012 от 19.12.2012, КД 286/2012 от 18.12.2012, КД 305/2012 от 25.12.2012, КД 261/2012 от 24.12.2012, решение АС Республики Дагестан от 29.12.2017 по делу А15-3790/2013, истек срок для предъявления</w:t>
      </w:r>
      <w:proofErr w:type="gramEnd"/>
      <w:r w:rsidRPr="00424A5C">
        <w:rPr>
          <w:color w:val="000000"/>
        </w:rPr>
        <w:t xml:space="preserve"> ИЛ (390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937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390,44 руб.) - 390 937 390,44 руб.;</w:t>
      </w:r>
    </w:p>
    <w:p w14:paraId="653BC942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4A5C">
        <w:rPr>
          <w:color w:val="000000"/>
        </w:rPr>
        <w:t>Лот 2 - ООО «Бизнес-проект», ИНН 0560038399, КД 248/2012 от 19.12.2012, КД 280/2012 от 28.12.2012, КД 295/2012 от 21.12.2012, КД 229/2012 от 13.12.2012, решение АС Республики Дагестан от 29.12.2017 по делу А15-3500/2013, принято решение о предстоящем исключении ЮЛ из ЕГРЮЛ (229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624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875,62 руб.) - 229 624 875,62 руб.;</w:t>
      </w:r>
      <w:proofErr w:type="gramEnd"/>
    </w:p>
    <w:p w14:paraId="41A4C357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>Лот 3 - ООО «Ракурс», ИНН 0573000360, КД 238/2012 от 07.12.2012, КД 259/2012 от 22.12.2012, КД 266/2012 от 24.12.2012, КД 288/2012 от 19.12.2012, решение АС Республики Дагестан от 29.12.2017 по делу А15-3501/2013, истек срок для предъявления ИЛ (243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457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534,24 руб.) - 243 457 534,24 руб.;</w:t>
      </w:r>
    </w:p>
    <w:p w14:paraId="68E6BCB1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>Лот 4 - ООО «</w:t>
      </w:r>
      <w:proofErr w:type="spellStart"/>
      <w:r w:rsidRPr="00424A5C">
        <w:rPr>
          <w:color w:val="000000"/>
        </w:rPr>
        <w:t>Кредитстрой</w:t>
      </w:r>
      <w:proofErr w:type="spellEnd"/>
      <w:r w:rsidRPr="00424A5C">
        <w:rPr>
          <w:color w:val="000000"/>
        </w:rPr>
        <w:t>», ИНН 0545023510, КД 212/2012 от 21.12.2012, КД 309/2012 от 27.12.2012, КД 234/2012 от 17.12.2012, КД 291/2012 от 22.12.2012, решение АС Республики Дагестан от 29.12.2017 по делу А15-3622/2013, истек срок для предъявления ИЛ (362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912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000,00 руб.) - 362 912 000,00 руб.;</w:t>
      </w:r>
    </w:p>
    <w:p w14:paraId="76E1B534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>Лот 5 - ООО «Смарт», ИНН 0572001594, КД 166/2012 от 27.12.2012, КД 290/2012 от 26.12.2012, КД 140/2012 от 25.12.2012, КД 143/2012 от 27.12.2012, решение АС Республики Дагестан от 29.12.2017 по делу А15-3496/2013, истек срок для предъявления ИЛ (228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891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597,26 руб.) - 228 891 597,26 руб.;</w:t>
      </w:r>
    </w:p>
    <w:p w14:paraId="4BF1831A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>Лот 6 - ООО «</w:t>
      </w:r>
      <w:proofErr w:type="spellStart"/>
      <w:r w:rsidRPr="00424A5C">
        <w:rPr>
          <w:color w:val="000000"/>
        </w:rPr>
        <w:t>Андроид</w:t>
      </w:r>
      <w:proofErr w:type="spellEnd"/>
      <w:r w:rsidRPr="00424A5C">
        <w:rPr>
          <w:color w:val="000000"/>
        </w:rPr>
        <w:t>», ИНН 0572002855, КД 142/2012 от 22.12.2012, КД 303/2012 от 25.12.2012, решение АС Республики Дагестан от 29.12.2017 по делу А15-3623/2013, истек срок для предъявления ИЛ (242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636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931,51 руб.) - 242 636 931,51 руб.;</w:t>
      </w:r>
    </w:p>
    <w:p w14:paraId="0B3F55FD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24A5C">
        <w:rPr>
          <w:color w:val="000000"/>
        </w:rPr>
        <w:t xml:space="preserve">Лот 7 - ИП Абдуллаева </w:t>
      </w:r>
      <w:proofErr w:type="spellStart"/>
      <w:r w:rsidRPr="00424A5C">
        <w:rPr>
          <w:color w:val="000000"/>
        </w:rPr>
        <w:t>Шамсият</w:t>
      </w:r>
      <w:proofErr w:type="spellEnd"/>
      <w:r w:rsidRPr="00424A5C">
        <w:rPr>
          <w:color w:val="000000"/>
        </w:rPr>
        <w:t xml:space="preserve"> </w:t>
      </w:r>
      <w:proofErr w:type="spellStart"/>
      <w:r w:rsidRPr="00424A5C">
        <w:rPr>
          <w:color w:val="000000"/>
        </w:rPr>
        <w:t>Багауттиновна</w:t>
      </w:r>
      <w:proofErr w:type="spellEnd"/>
      <w:r w:rsidRPr="00424A5C">
        <w:rPr>
          <w:color w:val="000000"/>
        </w:rPr>
        <w:t>, КД 252/2012 от 19.12.2012, КД 71/2012 от 29.06.2012, КД 148/2012 от 12.12.2012, решение Советского районного суда г. Махачкалы Республики Дагестан от 05.10.2018 по делу 2-5244/2018, решение Советского районного суда г. Махачкалы Республики Дагестан от 09.10.2018 по делу 2-5302/2018, решение Советского районного суда г. Махачкалы Республики Дагестан от 05.10.2018 по</w:t>
      </w:r>
      <w:proofErr w:type="gramEnd"/>
      <w:r w:rsidRPr="00424A5C">
        <w:rPr>
          <w:color w:val="000000"/>
        </w:rPr>
        <w:t xml:space="preserve"> делу 2-5310/2018 (63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376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513,70 руб.) - 63 376 513,70 руб.;</w:t>
      </w:r>
    </w:p>
    <w:p w14:paraId="17D280B6" w14:textId="77777777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 xml:space="preserve">Лот 8 - Мусаев </w:t>
      </w:r>
      <w:proofErr w:type="spellStart"/>
      <w:r w:rsidRPr="00424A5C">
        <w:rPr>
          <w:color w:val="000000"/>
        </w:rPr>
        <w:t>Башир</w:t>
      </w:r>
      <w:proofErr w:type="spellEnd"/>
      <w:r w:rsidRPr="00424A5C">
        <w:rPr>
          <w:color w:val="000000"/>
        </w:rPr>
        <w:t xml:space="preserve"> </w:t>
      </w:r>
      <w:proofErr w:type="spellStart"/>
      <w:r w:rsidRPr="00424A5C">
        <w:rPr>
          <w:color w:val="000000"/>
        </w:rPr>
        <w:t>Мусаевич</w:t>
      </w:r>
      <w:proofErr w:type="spellEnd"/>
      <w:r w:rsidRPr="00424A5C">
        <w:rPr>
          <w:color w:val="000000"/>
        </w:rPr>
        <w:t>, КД 63883/001-50-пбо от 23.12.2012, КД 63863/001-50-пбо от 21.12.2012, решение Советского районного суда г. Махачкалы Республики Дагестан от 26.03.2014 по делу 2-1125/2014, истек срок для предъявления ИЛ (122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635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616,44 руб.) - 122 635 616,44 руб.;</w:t>
      </w:r>
    </w:p>
    <w:p w14:paraId="7C198941" w14:textId="75DDC1D1" w:rsidR="00424A5C" w:rsidRPr="00424A5C" w:rsidRDefault="00424A5C" w:rsidP="00424A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A5C">
        <w:rPr>
          <w:color w:val="000000"/>
        </w:rPr>
        <w:t xml:space="preserve">Лот 9 - </w:t>
      </w:r>
      <w:proofErr w:type="spellStart"/>
      <w:r w:rsidRPr="00424A5C">
        <w:rPr>
          <w:color w:val="000000"/>
        </w:rPr>
        <w:t>Магомедзапиров</w:t>
      </w:r>
      <w:proofErr w:type="spellEnd"/>
      <w:r w:rsidRPr="00424A5C">
        <w:rPr>
          <w:color w:val="000000"/>
        </w:rPr>
        <w:t xml:space="preserve"> Саид </w:t>
      </w:r>
      <w:proofErr w:type="spellStart"/>
      <w:r w:rsidRPr="00424A5C">
        <w:rPr>
          <w:color w:val="000000"/>
        </w:rPr>
        <w:t>Багаутдинович</w:t>
      </w:r>
      <w:proofErr w:type="spellEnd"/>
      <w:r w:rsidRPr="00424A5C">
        <w:rPr>
          <w:color w:val="000000"/>
        </w:rPr>
        <w:t>, КД 63827/001-50-пбо от 07.12.2012, КД 64003/001-50-пбо от 10.12.2012, КД 63841/001-50-пбо от 15.12.2012, решение Советского районного суда г. Махачкалы Республики Дагестан от 26.03.2014 по делу 2-1126/2014, истек срок для предъявления ИЛ (135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557</w:t>
      </w:r>
      <w:r w:rsidRPr="00424A5C">
        <w:rPr>
          <w:color w:val="000000"/>
          <w:lang w:val="en-US"/>
        </w:rPr>
        <w:t> </w:t>
      </w:r>
      <w:r w:rsidRPr="00424A5C">
        <w:rPr>
          <w:color w:val="000000"/>
        </w:rPr>
        <w:t>790</w:t>
      </w:r>
      <w:r>
        <w:rPr>
          <w:color w:val="000000"/>
        </w:rPr>
        <w:t>,68 руб.) - 135 557 790,68 руб.</w:t>
      </w:r>
    </w:p>
    <w:p w14:paraId="72CEA841" w14:textId="38CC816F" w:rsidR="009E6456" w:rsidRPr="0037642D" w:rsidRDefault="009E6456" w:rsidP="00177E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lastRenderedPageBreak/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0153AC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4A5C" w:rsidRPr="00424A5C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CC1B24" w:rsidRPr="00CC1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CC1B24" w:rsidRPr="00CC1B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83C5A6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24A5C" w:rsidRPr="00424A5C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CC1B24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24A5C" w:rsidRPr="00424A5C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4A5C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424A5C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9B6ECD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2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2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4F7CF8" w:rsidRP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CC1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353C2993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424A5C">
        <w:rPr>
          <w:b/>
          <w:bCs/>
          <w:color w:val="000000"/>
        </w:rPr>
        <w:t>25</w:t>
      </w:r>
      <w:r w:rsidR="009E647D">
        <w:rPr>
          <w:b/>
          <w:bCs/>
          <w:color w:val="000000"/>
        </w:rPr>
        <w:t xml:space="preserve"> </w:t>
      </w:r>
      <w:r w:rsidR="00424A5C">
        <w:rPr>
          <w:b/>
          <w:bCs/>
          <w:color w:val="000000"/>
        </w:rPr>
        <w:t>янва</w:t>
      </w:r>
      <w:r w:rsidR="009E647D">
        <w:rPr>
          <w:b/>
          <w:bCs/>
          <w:color w:val="000000"/>
        </w:rPr>
        <w:t>ря</w:t>
      </w:r>
      <w:r w:rsidR="00F519EB" w:rsidRPr="005D634E">
        <w:rPr>
          <w:b/>
          <w:bCs/>
          <w:color w:val="000000"/>
        </w:rPr>
        <w:t xml:space="preserve"> </w:t>
      </w:r>
      <w:r w:rsidR="00F519EB">
        <w:rPr>
          <w:b/>
          <w:bCs/>
          <w:color w:val="000000"/>
        </w:rPr>
        <w:t>202</w:t>
      </w:r>
      <w:r w:rsidR="00424A5C">
        <w:rPr>
          <w:b/>
          <w:bCs/>
          <w:color w:val="000000"/>
        </w:rPr>
        <w:t>4</w:t>
      </w:r>
      <w:r w:rsidR="00F519EB">
        <w:rPr>
          <w:b/>
          <w:bCs/>
          <w:color w:val="000000"/>
        </w:rPr>
        <w:t xml:space="preserve"> г. по </w:t>
      </w:r>
      <w:r w:rsidR="00424A5C">
        <w:rPr>
          <w:b/>
          <w:bCs/>
          <w:color w:val="000000"/>
        </w:rPr>
        <w:t>0</w:t>
      </w:r>
      <w:r w:rsidR="00422BAA">
        <w:rPr>
          <w:b/>
          <w:bCs/>
          <w:color w:val="000000"/>
        </w:rPr>
        <w:t>4</w:t>
      </w:r>
      <w:r w:rsidR="00F519EB">
        <w:rPr>
          <w:b/>
          <w:bCs/>
          <w:color w:val="000000"/>
        </w:rPr>
        <w:t xml:space="preserve"> </w:t>
      </w:r>
      <w:r w:rsidR="00424A5C">
        <w:rPr>
          <w:b/>
          <w:bCs/>
          <w:color w:val="000000"/>
        </w:rPr>
        <w:t>марта</w:t>
      </w:r>
      <w:r w:rsidR="00F519EB">
        <w:rPr>
          <w:b/>
          <w:bCs/>
          <w:color w:val="000000"/>
        </w:rPr>
        <w:t xml:space="preserve"> 202</w:t>
      </w:r>
      <w:r w:rsidR="00422BAA">
        <w:rPr>
          <w:b/>
          <w:bCs/>
          <w:color w:val="000000"/>
        </w:rPr>
        <w:t>4</w:t>
      </w:r>
      <w:r w:rsidR="00F519EB">
        <w:rPr>
          <w:b/>
          <w:bCs/>
          <w:color w:val="000000"/>
        </w:rPr>
        <w:t xml:space="preserve"> г</w:t>
      </w:r>
      <w:r w:rsidR="003B140A">
        <w:rPr>
          <w:b/>
          <w:bCs/>
          <w:color w:val="000000"/>
        </w:rPr>
        <w:t>.</w:t>
      </w:r>
    </w:p>
    <w:p w14:paraId="11692C3C" w14:textId="7BB492C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24A5C" w:rsidRPr="0042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января 2024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6EFB09" w14:textId="78968E52" w:rsidR="00424A5C" w:rsidRDefault="00424A5C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A5C">
        <w:rPr>
          <w:rFonts w:ascii="Times New Roman" w:hAnsi="Times New Roman" w:cs="Times New Roman"/>
          <w:b/>
          <w:color w:val="000000"/>
          <w:sz w:val="24"/>
          <w:szCs w:val="24"/>
        </w:rPr>
        <w:t>Для лотов 1-6, 8-9:</w:t>
      </w:r>
    </w:p>
    <w:p w14:paraId="4248B0EF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25 января 2024 г. по 29 января 2024 г. - в размере начальной цены продажи лотов;</w:t>
      </w:r>
    </w:p>
    <w:p w14:paraId="79B8AB5E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30 января 2024 г. по 03 февраля 2024 г. - в размере 92,60% от начальной цены продажи лотов;</w:t>
      </w:r>
    </w:p>
    <w:p w14:paraId="3C934097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04 февраля 2024 г. по 06 февраля 2024 г. - в размере 85,20% от начальной цены продажи лотов;</w:t>
      </w:r>
    </w:p>
    <w:p w14:paraId="7821BC0A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07 февраля 2024 г. по 11 февраля 2024 г. - в размере 77,80% от начальной цены продажи лотов;</w:t>
      </w:r>
    </w:p>
    <w:p w14:paraId="4137CE02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70,40% от начальной цены продажи лотов;</w:t>
      </w:r>
    </w:p>
    <w:p w14:paraId="14E6FEAB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15 февраля 2024 г. по 19 февраля 2024 г. - в размере 63,00% от начальной цены продажи лотов;</w:t>
      </w:r>
    </w:p>
    <w:p w14:paraId="7CC494B9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февраля 2024 г. по 22 февраля 2024 г. - в размере 55,60% от начальной цены продажи лотов;</w:t>
      </w:r>
    </w:p>
    <w:p w14:paraId="1C8A7CAA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23 февраля 2024 г. по 27 февраля 2024 г. - в размере 48,20% от начальной цены продажи лотов;</w:t>
      </w:r>
    </w:p>
    <w:p w14:paraId="07DD3830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28 февраля 2024 г. по 01 марта 2024 г. - в размере 40,80% от начальной цены продажи лотов;</w:t>
      </w:r>
    </w:p>
    <w:p w14:paraId="00767FB6" w14:textId="16AB6585" w:rsidR="00424A5C" w:rsidRPr="00424A5C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2024 г. по 04 марта 2024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11A16B1A" w14:textId="7BD39E8D" w:rsidR="00424A5C" w:rsidRPr="00424A5C" w:rsidRDefault="00424A5C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A5C">
        <w:rPr>
          <w:rFonts w:ascii="Times New Roman" w:hAnsi="Times New Roman" w:cs="Times New Roman"/>
          <w:b/>
          <w:color w:val="000000"/>
          <w:sz w:val="24"/>
          <w:szCs w:val="24"/>
        </w:rPr>
        <w:t>Для лота 7:</w:t>
      </w:r>
    </w:p>
    <w:p w14:paraId="4C0B6473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25 января 2024 г. по 29 января 2024 г. - в размере начальной цены продажи лота;</w:t>
      </w:r>
    </w:p>
    <w:p w14:paraId="6C196B99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30 января 2024 г. по 03 февраля 2024 г. - в размере 95,10% от начальной цены продажи лота;</w:t>
      </w:r>
    </w:p>
    <w:p w14:paraId="2641D09C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04 февраля 2024 г. по 06 февраля 2024 г. - в размере 90,20% от начальной цены продажи лота;</w:t>
      </w:r>
    </w:p>
    <w:p w14:paraId="45ECA63F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07 февраля 2024 г. по 11 февраля 2024 г. - в размере 85,30% от начальной цены продажи лота;</w:t>
      </w:r>
    </w:p>
    <w:p w14:paraId="22B293DC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12 февраля 2024 г. по 14 февраля 2024 г. - в размере 80,40% от начальной цены продажи лота;</w:t>
      </w:r>
    </w:p>
    <w:p w14:paraId="37DF11A6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15 февраля 2024 г. по 19 февраля 2024 г. - в размере 75,50% от начальной цены продажи лота;</w:t>
      </w:r>
    </w:p>
    <w:p w14:paraId="03B4E606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70,60% от начальной цены продажи лота;</w:t>
      </w:r>
    </w:p>
    <w:p w14:paraId="4DE92A0D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23 февраля 2024 г. по 27 февраля 2024 г. - в размере 65,70% от начальной цены продажи лота;</w:t>
      </w:r>
    </w:p>
    <w:p w14:paraId="04FF2592" w14:textId="77777777" w:rsidR="0098266B" w:rsidRPr="0098266B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28 февраля 2024 г. по 01 марта 2024 г. - в размере 60,80% от начальной цены продажи лота;</w:t>
      </w:r>
    </w:p>
    <w:p w14:paraId="42DEE3BD" w14:textId="604D689E" w:rsidR="00424A5C" w:rsidRDefault="0098266B" w:rsidP="009826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66B">
        <w:rPr>
          <w:rFonts w:ascii="Times New Roman" w:hAnsi="Times New Roman" w:cs="Times New Roman"/>
          <w:color w:val="000000"/>
          <w:sz w:val="24"/>
          <w:szCs w:val="24"/>
        </w:rPr>
        <w:t>с 02 марта 2024 г. по 04 марта 2024 г. - в размере 55,90%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39BCEDCB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</w:t>
      </w:r>
      <w:r w:rsidR="00CC1B24">
        <w:rPr>
          <w:rFonts w:ascii="Times New Roman" w:hAnsi="Times New Roman" w:cs="Times New Roman"/>
          <w:color w:val="000000"/>
          <w:sz w:val="24"/>
          <w:szCs w:val="24"/>
        </w:rPr>
        <w:t>получить у КУ с 10:00 до 16:00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CC1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Дагестан, 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г. Махачкала, ул. </w:t>
      </w:r>
      <w:proofErr w:type="spell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д. 19 </w:t>
      </w:r>
      <w:r w:rsidR="00422BA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</w:t>
      </w:r>
      <w:proofErr w:type="gramStart"/>
      <w:r w:rsidRPr="0068720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422BAA" w:rsidRPr="00422BAA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</w:t>
      </w:r>
      <w:r w:rsidR="00F519EB" w:rsidRPr="00F519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596DCF4F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77E0A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11C6"/>
    <w:rsid w:val="00414C69"/>
    <w:rsid w:val="00422BAA"/>
    <w:rsid w:val="00424A5C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0D2C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8266B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1B24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F7E2-8B2E-4C83-A87D-D9C6A122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2538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89</cp:revision>
  <dcterms:created xsi:type="dcterms:W3CDTF">2019-07-23T07:47:00Z</dcterms:created>
  <dcterms:modified xsi:type="dcterms:W3CDTF">2023-10-09T07:56:00Z</dcterms:modified>
</cp:coreProperties>
</file>