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BFBE" w14:textId="77777777" w:rsidR="001543C7" w:rsidRPr="001543C7" w:rsidRDefault="001543C7" w:rsidP="001543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1543C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1543C7" w:rsidRPr="001543C7" w14:paraId="66C4FE2C" w14:textId="77777777" w:rsidTr="00BE55E8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15DC273" w14:textId="61A2704B" w:rsidR="001543C7" w:rsidRPr="001543C7" w:rsidRDefault="00B143BF" w:rsidP="00154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476" w:type="pct"/>
            <w:vAlign w:val="center"/>
            <w:hideMark/>
          </w:tcPr>
          <w:p w14:paraId="34F99B3B" w14:textId="7ABF3FC1" w:rsidR="001543C7" w:rsidRPr="001543C7" w:rsidRDefault="001543C7" w:rsidP="0015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3C7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«   » _________</w:t>
            </w:r>
            <w:r w:rsidRPr="0034463B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202</w:t>
            </w:r>
            <w:r w:rsidR="00D21300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3</w:t>
            </w:r>
            <w:r w:rsidRPr="001543C7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г.</w:t>
            </w:r>
          </w:p>
        </w:tc>
      </w:tr>
    </w:tbl>
    <w:p w14:paraId="2E57D2B9" w14:textId="7390CBB6" w:rsidR="001543C7" w:rsidRPr="00ED7E8E" w:rsidRDefault="00712099" w:rsidP="00ED7E8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34463B">
        <w:rPr>
          <w:rFonts w:ascii="Times New Roman" w:eastAsia="Times New Roman" w:hAnsi="Times New Roman" w:cs="Times New Roman"/>
          <w:lang w:eastAsia="ru-RU"/>
        </w:rPr>
        <w:t>Финансовый управляющий</w:t>
      </w:r>
      <w:r w:rsidR="00F830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>Потапов</w:t>
      </w:r>
      <w:r w:rsidR="00F830F7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Константин</w:t>
      </w:r>
      <w:r w:rsidR="00F830F7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Иванович</w:t>
      </w:r>
      <w:r w:rsidR="00F830F7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0F7">
        <w:rPr>
          <w:rFonts w:ascii="Times New Roman" w:eastAsia="Times New Roman" w:hAnsi="Times New Roman" w:cs="Times New Roman"/>
          <w:lang w:eastAsia="ru-RU"/>
        </w:rPr>
        <w:t>(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Заграничный паспорт 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серия  </w:t>
      </w:r>
      <w:proofErr w:type="spellStart"/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рр</w:t>
      </w:r>
      <w:proofErr w:type="spellEnd"/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№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0164403 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Выдан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: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Беларусь 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д.р.: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30.11.1966г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., место рождения: Республика Казахстан, г. Павлодар, СНИЛС 178-791-241 25, ИНН 461604022801, регистрация по месту жительства: 306230, Курская область, Обоянь, улица Микрорайон, 3, кв.64</w:t>
      </w:r>
      <w:r w:rsidR="00F830F7">
        <w:rPr>
          <w:rFonts w:ascii="Times New Roman" w:eastAsia="Times New Roman" w:hAnsi="Times New Roman" w:cs="Times New Roman"/>
          <w:lang w:eastAsia="ru-RU"/>
        </w:rPr>
        <w:t xml:space="preserve">) 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>Скрипко Елен</w:t>
      </w:r>
      <w:r w:rsidR="000D2EFB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Михайловн</w:t>
      </w:r>
      <w:r w:rsidR="000D2EFB">
        <w:rPr>
          <w:rFonts w:ascii="Times New Roman" w:eastAsia="Times New Roman" w:hAnsi="Times New Roman" w:cs="Times New Roman"/>
          <w:lang w:eastAsia="ru-RU"/>
        </w:rPr>
        <w:t>а</w:t>
      </w:r>
      <w:r w:rsidR="00F830F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830F7" w:rsidRPr="0034463B">
        <w:rPr>
          <w:rFonts w:ascii="Times New Roman" w:eastAsia="Times New Roman" w:hAnsi="Times New Roman" w:cs="Times New Roman"/>
          <w:lang w:eastAsia="ru-RU"/>
        </w:rPr>
        <w:t>ИНН 462303159402, СНИЛС 119-121-732 28), член Союз арбитражных управляющих «Саморегулируемая организация «ДЕЛО» (ОГРН 1035002205919, ИНН 5010029544</w:t>
      </w:r>
      <w:r w:rsidR="00F830F7">
        <w:rPr>
          <w:rFonts w:ascii="Times New Roman" w:eastAsia="Times New Roman" w:hAnsi="Times New Roman" w:cs="Times New Roman"/>
          <w:lang w:eastAsia="ru-RU"/>
        </w:rPr>
        <w:t>)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>, действующ</w:t>
      </w:r>
      <w:r w:rsidR="00F830F7">
        <w:rPr>
          <w:rFonts w:ascii="Times New Roman" w:eastAsia="Times New Roman" w:hAnsi="Times New Roman" w:cs="Times New Roman"/>
          <w:lang w:eastAsia="ru-RU"/>
        </w:rPr>
        <w:t>ая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на основании решения Арбитражного суда Курской области от 15 февраля 2018 г. по делу № А35-9081/2017, Определения Арбитражного суда Курской области от 17 сентября 2018г.  по делу № А35-9081/2017 с одной стороны</w:t>
      </w:r>
      <w:r w:rsidR="00ED7E8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543C7" w:rsidRPr="00ED7E8E">
        <w:rPr>
          <w:rFonts w:ascii="Times New Roman" w:eastAsia="Times New Roman" w:hAnsi="Times New Roman" w:cs="Times New Roman"/>
          <w:lang w:eastAsia="ru-RU"/>
        </w:rPr>
        <w:t xml:space="preserve">далее именуемый </w:t>
      </w:r>
      <w:r w:rsidR="001543C7" w:rsidRPr="00ED7E8E">
        <w:rPr>
          <w:rFonts w:ascii="Times New Roman" w:eastAsia="Times New Roman" w:hAnsi="Times New Roman" w:cs="Times New Roman"/>
          <w:b/>
          <w:lang w:eastAsia="ru-RU"/>
        </w:rPr>
        <w:t>«Организатор</w:t>
      </w:r>
      <w:r w:rsidR="001543C7" w:rsidRPr="001543C7">
        <w:rPr>
          <w:rFonts w:ascii="Times New Roman" w:eastAsia="Times New Roman" w:hAnsi="Times New Roman" w:cs="Times New Roman"/>
          <w:b/>
          <w:lang w:eastAsia="ru-RU"/>
        </w:rPr>
        <w:t xml:space="preserve"> торгов»</w:t>
      </w:r>
      <w:r w:rsidR="001543C7" w:rsidRPr="001543C7">
        <w:rPr>
          <w:rFonts w:ascii="Times New Roman" w:eastAsia="Times New Roman" w:hAnsi="Times New Roman" w:cs="Times New Roman"/>
          <w:lang w:eastAsia="ru-RU"/>
        </w:rPr>
        <w:t>, с одной стороны, и ____________________________________________________, именуемое (-</w:t>
      </w:r>
      <w:proofErr w:type="spellStart"/>
      <w:r w:rsidR="001543C7" w:rsidRPr="001543C7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="001543C7" w:rsidRPr="001543C7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="001543C7" w:rsidRPr="001543C7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1543C7" w:rsidRPr="001543C7">
        <w:rPr>
          <w:rFonts w:ascii="Times New Roman" w:eastAsia="Times New Roman" w:hAnsi="Times New Roman" w:cs="Times New Roman"/>
          <w:lang w:eastAsia="ru-RU"/>
        </w:rPr>
        <w:t xml:space="preserve">) в дальнейшем </w:t>
      </w:r>
      <w:r w:rsidR="001543C7" w:rsidRPr="001543C7">
        <w:rPr>
          <w:rFonts w:ascii="Times New Roman" w:eastAsia="Times New Roman" w:hAnsi="Times New Roman" w:cs="Times New Roman"/>
          <w:b/>
          <w:lang w:eastAsia="ru-RU"/>
        </w:rPr>
        <w:t>«Претендент»</w:t>
      </w:r>
      <w:r w:rsidR="001543C7" w:rsidRPr="001543C7">
        <w:rPr>
          <w:rFonts w:ascii="Times New Roman" w:eastAsia="Times New Roman" w:hAnsi="Times New Roman" w:cs="Times New Roman"/>
          <w:lang w:eastAsia="ru-RU"/>
        </w:rPr>
        <w:t>, с другой стороны, заключили настоящий договор о нижеследующем:</w:t>
      </w:r>
    </w:p>
    <w:p w14:paraId="7A3BDCE5" w14:textId="77777777" w:rsidR="001543C7" w:rsidRPr="001543C7" w:rsidRDefault="001543C7" w:rsidP="001543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96274A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1. Предмет договора</w:t>
      </w:r>
    </w:p>
    <w:p w14:paraId="3B61EAC2" w14:textId="554E5300" w:rsidR="001543C7" w:rsidRPr="001543C7" w:rsidRDefault="001543C7" w:rsidP="00D2130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1.1. В соответствии с условиями настоящего Договора Претендент для участия в торгах в форме </w:t>
      </w:r>
      <w:r w:rsidR="00712099" w:rsidRPr="0034463B">
        <w:rPr>
          <w:rFonts w:ascii="Times New Roman" w:eastAsia="Times New Roman" w:hAnsi="Times New Roman" w:cs="Times New Roman"/>
          <w:lang w:eastAsia="ru-RU"/>
        </w:rPr>
        <w:t xml:space="preserve">аукциона с открытой формой представления предложений о цене 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по продаже имущества </w:t>
      </w:r>
      <w:r w:rsidR="00B143BF">
        <w:rPr>
          <w:rFonts w:ascii="Times New Roman" w:eastAsia="Times New Roman" w:hAnsi="Times New Roman" w:cs="Times New Roman"/>
          <w:lang w:eastAsia="ru-RU"/>
        </w:rPr>
        <w:t xml:space="preserve">Потапова К.И. 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(далее также – Должник): </w:t>
      </w:r>
      <w:r w:rsidR="00712099" w:rsidRPr="0034463B">
        <w:rPr>
          <w:rFonts w:ascii="Times New Roman" w:eastAsia="Times New Roman" w:hAnsi="Times New Roman" w:cs="Times New Roman"/>
          <w:lang w:eastAsia="ru-RU"/>
        </w:rPr>
        <w:t>по лоту</w:t>
      </w:r>
      <w:r w:rsidR="00B877E3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ED7E8E">
        <w:rPr>
          <w:rFonts w:ascii="Times New Roman" w:eastAsia="Times New Roman" w:hAnsi="Times New Roman" w:cs="Times New Roman"/>
          <w:lang w:eastAsia="ru-RU"/>
        </w:rPr>
        <w:t>1</w:t>
      </w:r>
      <w:r w:rsidR="00B877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E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52A8" w:rsidRPr="00BF52A8">
        <w:rPr>
          <w:rFonts w:ascii="Times New Roman" w:eastAsia="Times New Roman" w:hAnsi="Times New Roman" w:cs="Times New Roman"/>
          <w:lang w:eastAsia="ru-RU"/>
        </w:rPr>
        <w:t>Доля 50% в уставном капитале ООО «Велес» (ИНН: 4616009174, ОГРН: 1154619000106, адрес: 306230, Курская обл., Обоянский район, г. Обоянь, ул. Ленина, д. 104 А).</w:t>
      </w:r>
      <w:r w:rsidR="00BF52A8" w:rsidRPr="00BF52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77E3" w:rsidRPr="001543C7">
        <w:rPr>
          <w:rFonts w:ascii="Times New Roman" w:eastAsia="Times New Roman" w:hAnsi="Times New Roman" w:cs="Times New Roman"/>
          <w:lang w:eastAsia="ru-RU"/>
        </w:rPr>
        <w:t>(далее по тексту – Предмет торгов),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 которые будут проведены на 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>Универсальн</w:t>
      </w:r>
      <w:r w:rsidR="001A4C87">
        <w:rPr>
          <w:rFonts w:ascii="Times New Roman" w:eastAsia="Times New Roman" w:hAnsi="Times New Roman" w:cs="Times New Roman"/>
          <w:lang w:eastAsia="ru-RU"/>
        </w:rPr>
        <w:t>ой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 xml:space="preserve"> электронн</w:t>
      </w:r>
      <w:r w:rsidR="001A4C87">
        <w:rPr>
          <w:rFonts w:ascii="Times New Roman" w:eastAsia="Times New Roman" w:hAnsi="Times New Roman" w:cs="Times New Roman"/>
          <w:lang w:eastAsia="ru-RU"/>
        </w:rPr>
        <w:t>ой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 w:rsidR="001A4C87">
        <w:rPr>
          <w:rFonts w:ascii="Times New Roman" w:eastAsia="Times New Roman" w:hAnsi="Times New Roman" w:cs="Times New Roman"/>
          <w:lang w:eastAsia="ru-RU"/>
        </w:rPr>
        <w:t>е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 xml:space="preserve"> РАД </w:t>
      </w:r>
      <w:proofErr w:type="spellStart"/>
      <w:r w:rsidR="00B143BF" w:rsidRPr="00B143BF">
        <w:rPr>
          <w:rFonts w:ascii="Times New Roman" w:eastAsia="Times New Roman" w:hAnsi="Times New Roman" w:cs="Times New Roman"/>
          <w:lang w:eastAsia="ru-RU"/>
        </w:rPr>
        <w:t>Lot-online</w:t>
      </w:r>
      <w:proofErr w:type="spellEnd"/>
      <w:r w:rsidRPr="001543C7">
        <w:rPr>
          <w:rFonts w:ascii="Times New Roman" w:eastAsia="Times New Roman" w:hAnsi="Times New Roman" w:cs="Times New Roman"/>
          <w:lang w:eastAsia="ru-RU"/>
        </w:rPr>
        <w:t>,</w:t>
      </w:r>
      <w:r w:rsidRPr="001543C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Претендент перечисляет задаток в размере 10% от начальной цены лота  на расчетный счет Должника, в порядке, установленном настоящим Договором. </w:t>
      </w:r>
    </w:p>
    <w:p w14:paraId="3677E34D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в случае признания Претендента победителем торгов, а также исполнения иных обязательств Претендента по договору купли-продажи, заключенного по результатам торгов. </w:t>
      </w:r>
    </w:p>
    <w:p w14:paraId="3057DE1C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35F0A98C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6CA51D60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1564CA96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BCA6BF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 Порядок внесения задатка</w:t>
      </w:r>
    </w:p>
    <w:p w14:paraId="1E55C774" w14:textId="439931DE" w:rsidR="00B877E3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2.1. Задаток должен быть внесен Претендентом на расчетный счет, указанный в разделе 5 настоящего договора</w:t>
      </w:r>
      <w:r w:rsidRPr="001543C7">
        <w:rPr>
          <w:rFonts w:ascii="Times New Roman" w:eastAsia="Times New Roman" w:hAnsi="Times New Roman" w:cs="Times New Roman"/>
          <w:b/>
          <w:lang w:eastAsia="ru-RU"/>
        </w:rPr>
        <w:t>. В назначении платежа необходимо указать: «Задаток для участия в торгах по продаже имущества</w:t>
      </w:r>
      <w:r w:rsidR="001A4C87">
        <w:rPr>
          <w:rFonts w:ascii="Times New Roman" w:eastAsia="Times New Roman" w:hAnsi="Times New Roman" w:cs="Times New Roman"/>
          <w:b/>
          <w:lang w:eastAsia="ru-RU"/>
        </w:rPr>
        <w:t xml:space="preserve"> Потапова К.И.</w:t>
      </w:r>
      <w:r w:rsidRPr="001543C7">
        <w:rPr>
          <w:rFonts w:ascii="Times New Roman" w:eastAsia="Times New Roman" w:hAnsi="Times New Roman" w:cs="Times New Roman"/>
          <w:b/>
          <w:lang w:eastAsia="ru-RU"/>
        </w:rPr>
        <w:t>»</w:t>
      </w:r>
      <w:r w:rsidR="00B877E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BD16D5A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2.2. Обязанность Претендента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0C5D0917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 w14:paraId="68326057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2.4. На денежные средства, перечисленные в соответствии с настоящим договором, проценты не начисляются.</w:t>
      </w:r>
    </w:p>
    <w:p w14:paraId="6FA6D127" w14:textId="77777777" w:rsidR="001543C7" w:rsidRPr="001543C7" w:rsidRDefault="001543C7" w:rsidP="001543C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3.</w:t>
      </w:r>
      <w:r w:rsidRPr="001543C7">
        <w:rPr>
          <w:rFonts w:ascii="Times New Roman" w:eastAsia="Times New Roman" w:hAnsi="Times New Roman" w:cs="Times New Roman"/>
          <w:lang w:eastAsia="ru-RU"/>
        </w:rPr>
        <w:tab/>
        <w:t>Порядок возврата задатка</w:t>
      </w:r>
    </w:p>
    <w:p w14:paraId="6DB2C66B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3.1.</w:t>
      </w:r>
      <w:r w:rsidRPr="001543C7">
        <w:rPr>
          <w:rFonts w:ascii="Times New Roman" w:eastAsia="Times New Roman" w:hAnsi="Times New Roman" w:cs="Times New Roman"/>
          <w:lang w:eastAsia="ru-RU"/>
        </w:rPr>
        <w:tab/>
        <w:t xml:space="preserve">Возврат Организатором торгов задатка Претенденту, не признанному Победителем и не являющимся единственным участником торгов, осуществляется по тем же банковским реквизитам и на тот же банковский счет Претендента, с которого задаток поступил на расчетный счет должника, за исключением случаев своевременного направления Претендентом письменного уведомления в адрес конкурсного управляющего с просьбой о перечислении суммы задатка на иной банковский счет, принадлежащий Претенденту.  </w:t>
      </w:r>
    </w:p>
    <w:p w14:paraId="7E72DD72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lastRenderedPageBreak/>
        <w:t>Претендент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перечисления либо некорректное перечисление задатка по настоящему договору в случае неисполнения и/или ненадлежащего исполнения указанной в настоящем пункте Договора обязанности заявителем.</w:t>
      </w:r>
    </w:p>
    <w:p w14:paraId="17A651E2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С целью более эффективного обмена документами дополнительно к письменному уведомлению Претендента, указанному в абз.1 и 2 настоящего пункта Договора, Претендент направляет копию такого уведомления по факсимильной, либо электронной связи в адрес Организатора торгов.</w:t>
      </w:r>
    </w:p>
    <w:p w14:paraId="629FFB21" w14:textId="77777777" w:rsidR="001543C7" w:rsidRPr="001543C7" w:rsidRDefault="001543C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720B63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4. Заключительные положения</w:t>
      </w:r>
    </w:p>
    <w:p w14:paraId="682BAC1B" w14:textId="705BA813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4.1.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</w:t>
      </w:r>
      <w:r w:rsidRPr="001543C7">
        <w:rPr>
          <w:rFonts w:ascii="Times New Roman" w:eastAsia="Times New Roman" w:hAnsi="Times New Roman" w:cs="Times New Roman"/>
          <w:color w:val="0000FF"/>
          <w:lang w:eastAsia="ru-RU"/>
        </w:rPr>
        <w:t xml:space="preserve">Арбитражный суд </w:t>
      </w:r>
      <w:r w:rsidR="00F830F7">
        <w:rPr>
          <w:rFonts w:ascii="Times New Roman" w:eastAsia="Times New Roman" w:hAnsi="Times New Roman" w:cs="Times New Roman"/>
          <w:color w:val="0000FF"/>
          <w:lang w:eastAsia="ru-RU"/>
        </w:rPr>
        <w:t xml:space="preserve">Курской </w:t>
      </w:r>
      <w:r w:rsidRPr="001543C7">
        <w:rPr>
          <w:rFonts w:ascii="Times New Roman" w:eastAsia="Times New Roman" w:hAnsi="Times New Roman" w:cs="Times New Roman"/>
          <w:color w:val="0000FF"/>
          <w:lang w:eastAsia="ru-RU"/>
        </w:rPr>
        <w:t>области</w:t>
      </w:r>
      <w:r w:rsidRPr="001543C7">
        <w:rPr>
          <w:rFonts w:ascii="Times New Roman" w:eastAsia="Times New Roman" w:hAnsi="Times New Roman" w:cs="Times New Roman"/>
          <w:lang w:eastAsia="ru-RU"/>
        </w:rPr>
        <w:t>.</w:t>
      </w:r>
    </w:p>
    <w:p w14:paraId="6E766B29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4.2.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FF9FE8D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A74E66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5. Реквизиты сторон</w:t>
      </w:r>
    </w:p>
    <w:tbl>
      <w:tblPr>
        <w:tblW w:w="988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9"/>
        <w:gridCol w:w="5210"/>
      </w:tblGrid>
      <w:tr w:rsidR="001543C7" w:rsidRPr="001543C7" w14:paraId="21DBB665" w14:textId="77777777" w:rsidTr="00F830F7">
        <w:trPr>
          <w:trHeight w:hRule="exact" w:val="540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1583B" w14:textId="77777777" w:rsidR="00F830F7" w:rsidRPr="006362B0" w:rsidRDefault="00F830F7" w:rsidP="00F830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Потапов Константин Иванович</w:t>
            </w:r>
          </w:p>
          <w:p w14:paraId="1F9D7F3A" w14:textId="77777777" w:rsidR="00F830F7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Заграничный паспорт</w:t>
            </w:r>
          </w:p>
          <w:p w14:paraId="7826903C" w14:textId="77777777" w:rsidR="00F830F7" w:rsidRPr="006362B0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серия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рр</w:t>
            </w:r>
            <w:proofErr w:type="spellEnd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0164403</w:t>
            </w:r>
          </w:p>
          <w:p w14:paraId="7A784887" w14:textId="77777777" w:rsidR="00F830F7" w:rsidRPr="006362B0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: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Беларусь</w:t>
            </w:r>
          </w:p>
          <w:p w14:paraId="73835142" w14:textId="77777777" w:rsidR="00F830F7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д.р.: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30.11.1966г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., место рождения: Республика Казахстан, г. Павлодар, СНИЛС 178-791-241 25, ИНН 461604022801, регистрация по месту жительства: 306230, Курская область, Обоянь, улица Микрорайон, 3, кв.64</w:t>
            </w:r>
          </w:p>
          <w:p w14:paraId="6D439686" w14:textId="77777777" w:rsidR="00F830F7" w:rsidRPr="006362B0" w:rsidRDefault="00F830F7" w:rsidP="00F830F7">
            <w:pPr>
              <w:pStyle w:val="a5"/>
              <w:spacing w:before="0" w:after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C526BE">
              <w:rPr>
                <w:color w:val="000000" w:themeColor="text1"/>
                <w:sz w:val="22"/>
                <w:szCs w:val="22"/>
                <w:lang w:bidi="ru-RU"/>
              </w:rPr>
              <w:t>Расчетный счет №</w:t>
            </w:r>
            <w:r w:rsidRPr="006362B0">
              <w:rPr>
                <w:color w:val="000000" w:themeColor="text1"/>
                <w:sz w:val="22"/>
                <w:szCs w:val="22"/>
                <w:lang w:bidi="ru-RU"/>
              </w:rPr>
              <w:t xml:space="preserve">42601810133000004973, </w:t>
            </w:r>
            <w:r>
              <w:rPr>
                <w:color w:val="000000" w:themeColor="text1"/>
                <w:sz w:val="22"/>
                <w:szCs w:val="22"/>
                <w:lang w:bidi="ru-RU"/>
              </w:rPr>
              <w:t>в</w:t>
            </w:r>
            <w:r w:rsidRPr="006362B0">
              <w:rPr>
                <w:color w:val="000000" w:themeColor="text1"/>
                <w:sz w:val="22"/>
                <w:szCs w:val="22"/>
                <w:lang w:bidi="ru-RU"/>
              </w:rPr>
              <w:t xml:space="preserve"> Курском отделении №8596 ПАО «Сбербанк» </w:t>
            </w:r>
          </w:p>
          <w:p w14:paraId="54F27CED" w14:textId="77777777" w:rsidR="00F830F7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БИК  043807606 </w:t>
            </w:r>
          </w:p>
          <w:p w14:paraId="75AF7FD0" w14:textId="7777777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68C74818" w14:textId="3A7CA8B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Финансовый управляющий</w:t>
            </w:r>
          </w:p>
          <w:p w14:paraId="4025B289" w14:textId="77777777" w:rsidR="00F830F7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Потапова К.И.</w:t>
            </w:r>
          </w:p>
          <w:p w14:paraId="013F083E" w14:textId="7777777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6A2BD729" w14:textId="7777777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Скрипко Е.М./ __________________</w:t>
            </w:r>
          </w:p>
          <w:p w14:paraId="3F78EA61" w14:textId="2EEA3948" w:rsidR="001543C7" w:rsidRPr="001543C7" w:rsidRDefault="00F830F7" w:rsidP="00F83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C1919"/>
                <w:shd w:val="clear" w:color="auto" w:fill="FFFFFF"/>
              </w:rPr>
            </w:pPr>
            <w:proofErr w:type="spellStart"/>
            <w:r w:rsidRPr="00F830F7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м.п</w:t>
            </w:r>
            <w:proofErr w:type="spellEnd"/>
            <w:r w:rsidRPr="00F830F7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3E2E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66620C83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0270A3B9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281B4875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4FCA9495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5152A4C1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695B6BBA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14AA31B3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49325F3C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3CBBCDB6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1CC45C17" w14:textId="2C7C6F05" w:rsidR="001543C7" w:rsidRPr="001543C7" w:rsidRDefault="001543C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Адрес:______________________________________________________________________</w:t>
            </w:r>
          </w:p>
          <w:p w14:paraId="340D9175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ОГРН ____________________</w:t>
            </w:r>
          </w:p>
          <w:p w14:paraId="07920AB3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ИНН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</w:t>
            </w:r>
          </w:p>
          <w:p w14:paraId="08B13CAA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КПП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</w:t>
            </w:r>
          </w:p>
          <w:p w14:paraId="1270EBC0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р/с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_______________________</w:t>
            </w:r>
          </w:p>
          <w:p w14:paraId="1110DBC0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к/с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_______________________</w:t>
            </w:r>
          </w:p>
          <w:p w14:paraId="4ECB14AA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>в_______________________________________</w:t>
            </w:r>
            <w:r w:rsidRPr="001543C7">
              <w:rPr>
                <w:rFonts w:ascii="Times New Roman" w:eastAsia="Times New Roman" w:hAnsi="Times New Roman" w:cs="Times New Roman"/>
                <w:b/>
                <w:lang w:eastAsia="ar-SA"/>
              </w:rPr>
              <w:t>к</w:t>
            </w:r>
            <w:proofErr w:type="spellEnd"/>
            <w:r w:rsidRPr="001543C7">
              <w:rPr>
                <w:rFonts w:ascii="Times New Roman" w:eastAsia="Times New Roman" w:hAnsi="Times New Roman" w:cs="Times New Roman"/>
                <w:b/>
                <w:lang w:eastAsia="ar-SA"/>
              </w:rPr>
              <w:t>/с</w:t>
            </w:r>
            <w:r w:rsidRPr="001543C7">
              <w:rPr>
                <w:rFonts w:ascii="Times New Roman" w:eastAsia="Times New Roman" w:hAnsi="Times New Roman" w:cs="Times New Roman"/>
                <w:lang w:eastAsia="ar-SA"/>
              </w:rPr>
              <w:t xml:space="preserve"> ________________________</w:t>
            </w:r>
          </w:p>
          <w:p w14:paraId="5FE49546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lang w:eastAsia="ar-SA"/>
              </w:rPr>
              <w:t>БИК</w:t>
            </w:r>
            <w:r w:rsidRPr="001543C7">
              <w:rPr>
                <w:rFonts w:ascii="Times New Roman" w:eastAsia="Times New Roman" w:hAnsi="Times New Roman" w:cs="Times New Roman"/>
                <w:lang w:eastAsia="ar-SA"/>
              </w:rPr>
              <w:t xml:space="preserve"> ____________</w:t>
            </w:r>
          </w:p>
          <w:p w14:paraId="5F3F7E43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5476DB5" w14:textId="77777777" w:rsidR="001543C7" w:rsidRPr="001543C7" w:rsidRDefault="001543C7" w:rsidP="00154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487CB7" w14:textId="77777777" w:rsidR="009C67AD" w:rsidRPr="0034463B" w:rsidRDefault="009C67AD"/>
    <w:sectPr w:rsidR="009C67AD" w:rsidRPr="0034463B" w:rsidSect="00487F25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856"/>
    <w:rsid w:val="000D2EFB"/>
    <w:rsid w:val="00101047"/>
    <w:rsid w:val="001543C7"/>
    <w:rsid w:val="001A4C87"/>
    <w:rsid w:val="003406B8"/>
    <w:rsid w:val="0034463B"/>
    <w:rsid w:val="00501474"/>
    <w:rsid w:val="00502D0A"/>
    <w:rsid w:val="00525F79"/>
    <w:rsid w:val="005474DD"/>
    <w:rsid w:val="00712099"/>
    <w:rsid w:val="00980EF0"/>
    <w:rsid w:val="009C67AD"/>
    <w:rsid w:val="00A546B7"/>
    <w:rsid w:val="00AE34A1"/>
    <w:rsid w:val="00B143BF"/>
    <w:rsid w:val="00B22BCA"/>
    <w:rsid w:val="00B877E3"/>
    <w:rsid w:val="00BC43F1"/>
    <w:rsid w:val="00BF52A8"/>
    <w:rsid w:val="00D21300"/>
    <w:rsid w:val="00E85856"/>
    <w:rsid w:val="00ED7E8E"/>
    <w:rsid w:val="00F8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1624"/>
  <w15:docId w15:val="{64779C08-E01D-4DA3-BC3C-AF158666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6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830F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Скрипко</cp:lastModifiedBy>
  <cp:revision>5</cp:revision>
  <cp:lastPrinted>2020-01-29T08:46:00Z</cp:lastPrinted>
  <dcterms:created xsi:type="dcterms:W3CDTF">2022-01-12T18:00:00Z</dcterms:created>
  <dcterms:modified xsi:type="dcterms:W3CDTF">2023-11-29T08:46:00Z</dcterms:modified>
</cp:coreProperties>
</file>