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A028" w14:textId="0E5B8C16" w:rsidR="00093545" w:rsidRPr="0041241E" w:rsidRDefault="009E5321" w:rsidP="000935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2146">
        <w:rPr>
          <w:rFonts w:ascii="Times New Roman" w:hAnsi="Times New Roman" w:cs="Times New Roman"/>
          <w:b/>
          <w:bCs/>
          <w:sz w:val="20"/>
          <w:szCs w:val="20"/>
        </w:rPr>
        <w:t>АО «Российский аукционный дом»</w:t>
      </w:r>
      <w:r w:rsidRPr="00AF2146">
        <w:rPr>
          <w:rFonts w:ascii="Times New Roman" w:hAnsi="Times New Roman" w:cs="Times New Roman"/>
          <w:sz w:val="20"/>
          <w:szCs w:val="20"/>
        </w:rPr>
        <w:t xml:space="preserve"> (190000, Санкт-Петербург, пер. Гривцова, д. 5, лит. В, 8(812)7775757, доб. 516, dv@auction-house.ru) (далее-Организатор торгов, ОТ), </w:t>
      </w:r>
      <w:r w:rsidR="007E481C" w:rsidRPr="00AF2146">
        <w:rPr>
          <w:rFonts w:ascii="Times New Roman" w:hAnsi="Times New Roman" w:cs="Times New Roman"/>
          <w:sz w:val="20"/>
          <w:szCs w:val="20"/>
        </w:rPr>
        <w:t>действующее на основании договора поручения с</w:t>
      </w:r>
      <w:r w:rsidR="00093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241E" w:rsidRPr="0041241E">
        <w:rPr>
          <w:rFonts w:ascii="Times New Roman" w:hAnsi="Times New Roman" w:cs="Times New Roman"/>
          <w:b/>
          <w:bCs/>
          <w:sz w:val="20"/>
          <w:szCs w:val="20"/>
        </w:rPr>
        <w:t>Цыбикмитов</w:t>
      </w:r>
      <w:r w:rsidR="0041241E" w:rsidRPr="0041241E">
        <w:rPr>
          <w:rFonts w:ascii="Times New Roman" w:hAnsi="Times New Roman" w:cs="Times New Roman"/>
          <w:b/>
          <w:bCs/>
          <w:sz w:val="20"/>
          <w:szCs w:val="20"/>
        </w:rPr>
        <w:t>ым</w:t>
      </w:r>
      <w:proofErr w:type="spellEnd"/>
      <w:r w:rsidR="0041241E" w:rsidRPr="0041241E">
        <w:rPr>
          <w:rFonts w:ascii="Times New Roman" w:hAnsi="Times New Roman" w:cs="Times New Roman"/>
          <w:b/>
          <w:bCs/>
          <w:sz w:val="20"/>
          <w:szCs w:val="20"/>
        </w:rPr>
        <w:t xml:space="preserve"> Александр</w:t>
      </w:r>
      <w:r w:rsidR="0041241E" w:rsidRPr="0041241E">
        <w:rPr>
          <w:rFonts w:ascii="Times New Roman" w:hAnsi="Times New Roman" w:cs="Times New Roman"/>
          <w:b/>
          <w:bCs/>
          <w:sz w:val="20"/>
          <w:szCs w:val="20"/>
        </w:rPr>
        <w:t>ом</w:t>
      </w:r>
      <w:r w:rsidR="0041241E" w:rsidRPr="0041241E">
        <w:rPr>
          <w:rFonts w:ascii="Times New Roman" w:hAnsi="Times New Roman" w:cs="Times New Roman"/>
          <w:b/>
          <w:bCs/>
          <w:sz w:val="20"/>
          <w:szCs w:val="20"/>
        </w:rPr>
        <w:t xml:space="preserve"> Сергеевич</w:t>
      </w:r>
      <w:r w:rsidR="0041241E" w:rsidRPr="0041241E">
        <w:rPr>
          <w:rFonts w:ascii="Times New Roman" w:hAnsi="Times New Roman" w:cs="Times New Roman"/>
          <w:b/>
          <w:bCs/>
          <w:sz w:val="20"/>
          <w:szCs w:val="20"/>
        </w:rPr>
        <w:t>ем</w:t>
      </w:r>
      <w:r w:rsidR="0041241E" w:rsidRPr="0041241E">
        <w:rPr>
          <w:rFonts w:ascii="Times New Roman" w:hAnsi="Times New Roman" w:cs="Times New Roman"/>
          <w:sz w:val="20"/>
          <w:szCs w:val="20"/>
        </w:rPr>
        <w:t>, ИНН 032620873255, СНИЛС 151-677-800 78</w:t>
      </w:r>
      <w:r w:rsidR="0041241E">
        <w:rPr>
          <w:rFonts w:ascii="Times New Roman" w:hAnsi="Times New Roman" w:cs="Times New Roman"/>
          <w:sz w:val="20"/>
          <w:szCs w:val="20"/>
        </w:rPr>
        <w:t>, име</w:t>
      </w:r>
      <w:r w:rsidR="0041241E" w:rsidRPr="0041241E">
        <w:rPr>
          <w:rFonts w:ascii="Times New Roman" w:hAnsi="Times New Roman" w:cs="Times New Roman"/>
          <w:sz w:val="20"/>
          <w:szCs w:val="20"/>
        </w:rPr>
        <w:t>нуемый в дальнейшем «До</w:t>
      </w:r>
      <w:r w:rsidR="0041241E">
        <w:rPr>
          <w:rFonts w:ascii="Times New Roman" w:hAnsi="Times New Roman" w:cs="Times New Roman"/>
          <w:sz w:val="20"/>
          <w:szCs w:val="20"/>
        </w:rPr>
        <w:t>лжник</w:t>
      </w:r>
      <w:r w:rsidR="0041241E" w:rsidRPr="0041241E">
        <w:rPr>
          <w:rFonts w:ascii="Times New Roman" w:hAnsi="Times New Roman" w:cs="Times New Roman"/>
          <w:sz w:val="20"/>
          <w:szCs w:val="20"/>
        </w:rPr>
        <w:t xml:space="preserve">», </w:t>
      </w:r>
      <w:r w:rsidR="0041241E" w:rsidRPr="0041241E">
        <w:rPr>
          <w:rFonts w:ascii="Times New Roman" w:hAnsi="Times New Roman" w:cs="Times New Roman"/>
          <w:b/>
          <w:bCs/>
          <w:sz w:val="20"/>
          <w:szCs w:val="20"/>
        </w:rPr>
        <w:t>в лице финансового управляющего Короля Алексея Андреевича</w:t>
      </w:r>
      <w:r w:rsidR="0041241E" w:rsidRPr="0041241E">
        <w:rPr>
          <w:rFonts w:ascii="Times New Roman" w:hAnsi="Times New Roman" w:cs="Times New Roman"/>
          <w:sz w:val="20"/>
          <w:szCs w:val="20"/>
        </w:rPr>
        <w:t xml:space="preserve"> (ИНН 032314770902, СНИЛС 119-837-477 02), адрес для корреспонденции: 670042, Республика Бурятия, г. Улан-Удэ, а/я 6311, </w:t>
      </w:r>
      <w:proofErr w:type="spellStart"/>
      <w:r w:rsidR="0041241E" w:rsidRPr="0041241E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="0041241E" w:rsidRPr="0041241E">
        <w:rPr>
          <w:rFonts w:ascii="Times New Roman" w:hAnsi="Times New Roman" w:cs="Times New Roman"/>
          <w:sz w:val="20"/>
          <w:szCs w:val="20"/>
        </w:rPr>
        <w:t>: arbupravlenie@mail.ru, тел. 89021666242 - член СРО: Союз арбитражных управляющих «Саморегулируемая организация «ДЕЛО» (ОГРН 1035002205919, ИНН 5010029544, адрес: 125284, г Москва, г. Москва, Хорошевское шоссе, 32А), действующего в соответствии с Решением Арбитражного суда Республики Бурятия от 30.03.22 г. по делу № А10-7581/2019</w:t>
      </w:r>
      <w:r w:rsidR="0041241E">
        <w:rPr>
          <w:rFonts w:ascii="Times New Roman" w:hAnsi="Times New Roman" w:cs="Times New Roman"/>
          <w:sz w:val="20"/>
          <w:szCs w:val="20"/>
        </w:rPr>
        <w:t xml:space="preserve"> </w:t>
      </w:r>
      <w:r w:rsidR="00673B67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том, что по результатам электронных торгов (далее - Торги) на электронной торговой площадке АО «Российский аукционный дом» по адресу в сети Интернет: http://www.lot-online.ru/ (далее - ЭТП) имуществом </w:t>
      </w:r>
      <w:r w:rsidR="0042722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Должника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227EAD2D" w14:textId="593731E8" w:rsidR="00093545" w:rsidRPr="00AF2146" w:rsidRDefault="009A4692" w:rsidP="00BB61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46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</w:t>
      </w:r>
      <w:r w:rsidR="004124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9A46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A46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41241E" w:rsidRPr="004124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Автомобиль, марка, модель:  Toyota </w:t>
      </w:r>
      <w:proofErr w:type="spellStart"/>
      <w:r w:rsidR="0041241E" w:rsidRPr="0041241E">
        <w:rPr>
          <w:rFonts w:ascii="Times New Roman" w:eastAsia="Times New Roman" w:hAnsi="Times New Roman" w:cs="Times New Roman"/>
          <w:sz w:val="20"/>
          <w:szCs w:val="20"/>
          <w:lang w:eastAsia="ru-RU"/>
        </w:rPr>
        <w:t>Highlander</w:t>
      </w:r>
      <w:proofErr w:type="spellEnd"/>
      <w:r w:rsidR="0041241E" w:rsidRPr="0041241E">
        <w:rPr>
          <w:rFonts w:ascii="Times New Roman" w:eastAsia="Times New Roman" w:hAnsi="Times New Roman" w:cs="Times New Roman"/>
          <w:sz w:val="20"/>
          <w:szCs w:val="20"/>
          <w:lang w:eastAsia="ru-RU"/>
        </w:rPr>
        <w:t>, тип ТС: легковой, год изготовления ТС: 2010 г., цвет кузова (кабины, прицепа): белый, идентификационный номер (VIN): JTEES42A102172101, категория: B, модель, номер двигателя: 2GR J375661, шасси (рама) №: отсутствует, мощность двигателя, л.с. (кВт): 273 (201), рабочий объем двигателя, куб.</w:t>
      </w:r>
      <w:r w:rsidR="004124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241E" w:rsidRPr="0041241E">
        <w:rPr>
          <w:rFonts w:ascii="Times New Roman" w:eastAsia="Times New Roman" w:hAnsi="Times New Roman" w:cs="Times New Roman"/>
          <w:sz w:val="20"/>
          <w:szCs w:val="20"/>
          <w:lang w:eastAsia="ru-RU"/>
        </w:rPr>
        <w:t>см. 3456, тип двигателя: бензиновый; ПТС 78 УН 403866, государственный регистрационный знак М693НВ03 RUS</w:t>
      </w:r>
      <w:r w:rsidR="00093545" w:rsidRPr="009A469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начальная цена </w:t>
      </w:r>
      <w:r w:rsidR="0041241E">
        <w:rPr>
          <w:rFonts w:ascii="Times New Roman" w:eastAsia="Times New Roman" w:hAnsi="Times New Roman" w:cs="Times New Roman"/>
          <w:sz w:val="20"/>
          <w:szCs w:val="20"/>
          <w:lang w:eastAsia="ru-RU"/>
        </w:rPr>
        <w:t>1 450 000</w:t>
      </w:r>
      <w:r w:rsidRPr="009A4692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41241E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9A46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</w:t>
      </w:r>
      <w:r w:rsidR="00673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победителем 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Торгов </w:t>
      </w:r>
      <w:r w:rsidR="0041241E" w:rsidRPr="004124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Бадмаев</w:t>
      </w:r>
      <w:r w:rsidR="004124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ым</w:t>
      </w:r>
      <w:r w:rsidR="0041241E" w:rsidRPr="004124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="0041241E" w:rsidRPr="004124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Мэргэн</w:t>
      </w:r>
      <w:r w:rsidR="004124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ом</w:t>
      </w:r>
      <w:proofErr w:type="spellEnd"/>
      <w:r w:rsidR="0041241E" w:rsidRPr="004124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Семенович</w:t>
      </w:r>
      <w:r w:rsidR="004124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ем 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заключен договор купли-продажи по цене </w:t>
      </w:r>
      <w:r w:rsidR="0041241E">
        <w:rPr>
          <w:rFonts w:ascii="Times New Roman" w:eastAsia="Times New Roman" w:hAnsi="Times New Roman" w:cs="Times New Roman"/>
          <w:sz w:val="20"/>
          <w:szCs w:val="20"/>
          <w:lang w:eastAsia="ru-RU"/>
        </w:rPr>
        <w:t>1 885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BB6166">
        <w:rPr>
          <w:rFonts w:ascii="Times New Roman" w:eastAsia="Times New Roman" w:hAnsi="Times New Roman" w:cs="Times New Roman"/>
          <w:sz w:val="20"/>
          <w:szCs w:val="20"/>
          <w:lang w:eastAsia="ru-RU"/>
        </w:rPr>
        <w:t>000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,0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рублей.</w:t>
      </w:r>
    </w:p>
    <w:sectPr w:rsidR="00093545" w:rsidRPr="00AF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87"/>
    <w:rsid w:val="00042B4C"/>
    <w:rsid w:val="00081BA1"/>
    <w:rsid w:val="00093545"/>
    <w:rsid w:val="0039134F"/>
    <w:rsid w:val="0041241E"/>
    <w:rsid w:val="00427220"/>
    <w:rsid w:val="00491311"/>
    <w:rsid w:val="004B70AC"/>
    <w:rsid w:val="005C01A4"/>
    <w:rsid w:val="00673B67"/>
    <w:rsid w:val="00752DF6"/>
    <w:rsid w:val="00755C87"/>
    <w:rsid w:val="0077664B"/>
    <w:rsid w:val="007E481C"/>
    <w:rsid w:val="0098221D"/>
    <w:rsid w:val="009A4692"/>
    <w:rsid w:val="009E5321"/>
    <w:rsid w:val="00AF2146"/>
    <w:rsid w:val="00BB6166"/>
    <w:rsid w:val="00CA110C"/>
    <w:rsid w:val="00D4654A"/>
    <w:rsid w:val="00DA4B67"/>
    <w:rsid w:val="00E2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C1E9"/>
  <w15:chartTrackingRefBased/>
  <w15:docId w15:val="{5F37884A-5658-4C7D-B530-A9DDB8C4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3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5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21</cp:revision>
  <dcterms:created xsi:type="dcterms:W3CDTF">2023-01-30T06:11:00Z</dcterms:created>
  <dcterms:modified xsi:type="dcterms:W3CDTF">2023-11-30T05:19:00Z</dcterms:modified>
</cp:coreProperties>
</file>