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77CF0E79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116B6">
        <w:rPr>
          <w:rFonts w:ascii="Times New Roman" w:hAnsi="Times New Roman" w:cs="Times New Roman"/>
          <w:color w:val="000000"/>
          <w:sz w:val="24"/>
          <w:szCs w:val="24"/>
        </w:rPr>
        <w:t>кционерное общество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C9303C" w:rsidRPr="00C9303C">
        <w:rPr>
          <w:rFonts w:ascii="Times New Roman" w:hAnsi="Times New Roman"/>
          <w:sz w:val="24"/>
          <w:szCs w:val="24"/>
        </w:rPr>
        <w:t>Общество</w:t>
      </w:r>
      <w:r w:rsidR="00C9303C">
        <w:rPr>
          <w:rFonts w:ascii="Times New Roman" w:hAnsi="Times New Roman"/>
          <w:sz w:val="24"/>
          <w:szCs w:val="24"/>
        </w:rPr>
        <w:t>м</w:t>
      </w:r>
      <w:r w:rsidR="00C9303C" w:rsidRPr="00C9303C">
        <w:rPr>
          <w:rFonts w:ascii="Times New Roman" w:hAnsi="Times New Roman"/>
          <w:sz w:val="24"/>
          <w:szCs w:val="24"/>
        </w:rPr>
        <w:t xml:space="preserve"> с ограниченной ответственностью «</w:t>
      </w:r>
      <w:proofErr w:type="spellStart"/>
      <w:r w:rsidR="00797B7C">
        <w:rPr>
          <w:rFonts w:ascii="Times New Roman" w:hAnsi="Times New Roman"/>
          <w:sz w:val="24"/>
          <w:szCs w:val="24"/>
        </w:rPr>
        <w:t>Стройпром</w:t>
      </w:r>
      <w:proofErr w:type="spellEnd"/>
      <w:r w:rsidR="00797B7C">
        <w:rPr>
          <w:rFonts w:ascii="Times New Roman" w:hAnsi="Times New Roman"/>
          <w:sz w:val="24"/>
          <w:szCs w:val="24"/>
        </w:rPr>
        <w:t xml:space="preserve"> РИК</w:t>
      </w:r>
      <w:r w:rsidR="00C9303C" w:rsidRPr="00C9303C">
        <w:rPr>
          <w:rFonts w:ascii="Times New Roman" w:hAnsi="Times New Roman"/>
          <w:sz w:val="24"/>
          <w:szCs w:val="24"/>
        </w:rPr>
        <w:t>» (ООО</w:t>
      </w:r>
      <w:r w:rsidR="00797B7C">
        <w:rPr>
          <w:rFonts w:ascii="Times New Roman" w:hAnsi="Times New Roman"/>
          <w:sz w:val="24"/>
          <w:szCs w:val="24"/>
        </w:rPr>
        <w:t xml:space="preserve"> </w:t>
      </w:r>
      <w:r w:rsidR="00C9303C" w:rsidRPr="00C9303C">
        <w:rPr>
          <w:rFonts w:ascii="Times New Roman" w:hAnsi="Times New Roman"/>
          <w:sz w:val="24"/>
          <w:szCs w:val="24"/>
        </w:rPr>
        <w:t>«</w:t>
      </w:r>
      <w:proofErr w:type="spellStart"/>
      <w:r w:rsidR="00797B7C">
        <w:rPr>
          <w:rFonts w:ascii="Times New Roman" w:hAnsi="Times New Roman"/>
          <w:sz w:val="24"/>
          <w:szCs w:val="24"/>
        </w:rPr>
        <w:t>Стройпром</w:t>
      </w:r>
      <w:proofErr w:type="spellEnd"/>
      <w:r w:rsidR="00797B7C">
        <w:rPr>
          <w:rFonts w:ascii="Times New Roman" w:hAnsi="Times New Roman"/>
          <w:sz w:val="24"/>
          <w:szCs w:val="24"/>
        </w:rPr>
        <w:t xml:space="preserve"> РИК</w:t>
      </w:r>
      <w:r w:rsidR="00C9303C" w:rsidRPr="00C9303C">
        <w:rPr>
          <w:rFonts w:ascii="Times New Roman" w:hAnsi="Times New Roman"/>
          <w:sz w:val="24"/>
          <w:szCs w:val="24"/>
        </w:rPr>
        <w:t>») (</w:t>
      </w:r>
      <w:r w:rsidR="00797B7C" w:rsidRPr="00797B7C">
        <w:rPr>
          <w:rFonts w:ascii="Times New Roman" w:hAnsi="Times New Roman"/>
          <w:sz w:val="24"/>
          <w:szCs w:val="24"/>
        </w:rPr>
        <w:t>ИНН 5407042878, КПП 540501001, ОГРН 1075407031039, место нахождения: 630102, Новосибирская область, город Новосибирск, ул. Кирова, д. 86, этаж 2, офис 100</w:t>
      </w:r>
      <w:r w:rsidR="00C9303C" w:rsidRPr="00C9303C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>, именуем</w:t>
      </w:r>
      <w:r w:rsidR="00C9303C">
        <w:rPr>
          <w:rFonts w:ascii="Times New Roman" w:hAnsi="Times New Roman"/>
          <w:sz w:val="24"/>
          <w:szCs w:val="24"/>
        </w:rPr>
        <w:t>ое</w:t>
      </w:r>
      <w:r w:rsidR="008E0840" w:rsidRPr="00F0366F">
        <w:rPr>
          <w:rFonts w:ascii="Times New Roman" w:hAnsi="Times New Roman"/>
          <w:sz w:val="24"/>
          <w:szCs w:val="24"/>
        </w:rPr>
        <w:t xml:space="preserve">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797B7C" w:rsidRPr="00797B7C">
        <w:rPr>
          <w:rFonts w:ascii="Times New Roman" w:hAnsi="Times New Roman"/>
          <w:sz w:val="24"/>
          <w:szCs w:val="24"/>
        </w:rPr>
        <w:t xml:space="preserve">Голдобиной Екатерины Геннадьевны (ИНН 540961777283, СНИЛС </w:t>
      </w:r>
      <w:r w:rsidR="00797B7C" w:rsidRPr="00797B7C">
        <w:rPr>
          <w:rFonts w:ascii="Times New Roman" w:hAnsi="Times New Roman"/>
          <w:sz w:val="24"/>
          <w:szCs w:val="24"/>
        </w:rPr>
        <w:tab/>
        <w:t>096-830-673</w:t>
      </w:r>
      <w:r w:rsidR="00797B7C">
        <w:rPr>
          <w:rFonts w:ascii="Times New Roman" w:hAnsi="Times New Roman"/>
          <w:sz w:val="24"/>
          <w:szCs w:val="24"/>
        </w:rPr>
        <w:t xml:space="preserve"> </w:t>
      </w:r>
      <w:r w:rsidR="00797B7C" w:rsidRPr="00797B7C">
        <w:rPr>
          <w:rFonts w:ascii="Times New Roman" w:hAnsi="Times New Roman"/>
          <w:sz w:val="24"/>
          <w:szCs w:val="24"/>
        </w:rPr>
        <w:t xml:space="preserve">10, рег. номер </w:t>
      </w:r>
      <w:r w:rsidR="00797B7C" w:rsidRPr="00797B7C">
        <w:rPr>
          <w:rFonts w:ascii="Times New Roman" w:hAnsi="Times New Roman"/>
          <w:sz w:val="24"/>
          <w:szCs w:val="24"/>
        </w:rPr>
        <w:tab/>
        <w:t>18906, адрес для направления корреспонденции: 630099, г. Новосибирск, а/я 266</w:t>
      </w:r>
      <w:r w:rsidR="00797B7C">
        <w:rPr>
          <w:rFonts w:ascii="Times New Roman" w:hAnsi="Times New Roman"/>
          <w:sz w:val="24"/>
          <w:szCs w:val="24"/>
        </w:rPr>
        <w:t>)</w:t>
      </w:r>
      <w:r w:rsidR="00C9303C" w:rsidRPr="00C9303C">
        <w:rPr>
          <w:rFonts w:ascii="Times New Roman" w:hAnsi="Times New Roman"/>
          <w:sz w:val="24"/>
          <w:szCs w:val="24"/>
        </w:rPr>
        <w:t xml:space="preserve">, член </w:t>
      </w:r>
      <w:r w:rsidR="00797B7C" w:rsidRPr="00797B7C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«ДЕЛО» (САУ «СРО «ДЕЛО») (ИНН 5010029544, ОГРН 1035002205919, адрес: 141307, Московская область, г. о. Сергиево-Посадский, г. Сергиев Посад, ул. Гефсиманские пруды, д. 4; факт. адрес: 125284, г. Москва, Хорошевское шоссе, д. 32а, корп. 22, оф. 300; почтовый адрес: 125284, г. Москва, а/я 22), действующего на основании Определения Арбитражного суда Новосибирской области от 17.01.2022 года по делу № А45-2063/2020</w:t>
      </w:r>
      <w:r w:rsidR="00DA4D42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0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18E7997F" w14:textId="07F84EAB" w:rsidR="00797B7C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 </w:t>
      </w:r>
    </w:p>
    <w:p w14:paraId="328CF293" w14:textId="3D4E521D" w:rsidR="00797B7C" w:rsidRDefault="00797B7C" w:rsidP="00797B7C">
      <w:pPr>
        <w:pStyle w:val="Default"/>
        <w:jc w:val="both"/>
      </w:pPr>
      <w:r>
        <w:t xml:space="preserve">Права требования к ЗАО «Автобан-1» ИНН 5404209350, на сумму 30000 рублей. Основание возникновения: Определение АС НСО от 26.07.2021 по делу №А45-2063/2020; </w:t>
      </w:r>
    </w:p>
    <w:p w14:paraId="6442B416" w14:textId="77777777" w:rsidR="00797B7C" w:rsidRDefault="00797B7C" w:rsidP="00797B7C">
      <w:pPr>
        <w:pStyle w:val="Default"/>
        <w:jc w:val="both"/>
      </w:pPr>
    </w:p>
    <w:p w14:paraId="6E03A328" w14:textId="21AC1697" w:rsidR="00797B7C" w:rsidRDefault="00797B7C" w:rsidP="00797B7C">
      <w:pPr>
        <w:pStyle w:val="Default"/>
        <w:jc w:val="both"/>
      </w:pPr>
      <w:r>
        <w:t>Права требования к ООО «МСУ Плюс» ИНН 5408236481, на сумму 1 528 647,22 рублей. Основание возникновения: Определение АС НСО от 03.11.2021 по делу №А45-2063/2020;</w:t>
      </w:r>
    </w:p>
    <w:p w14:paraId="1C971657" w14:textId="77777777" w:rsidR="00797B7C" w:rsidRDefault="00797B7C" w:rsidP="00797B7C">
      <w:pPr>
        <w:pStyle w:val="Default"/>
        <w:jc w:val="both"/>
      </w:pPr>
    </w:p>
    <w:p w14:paraId="6B40D527" w14:textId="1FE15498" w:rsidR="00797B7C" w:rsidRDefault="00797B7C" w:rsidP="00797B7C">
      <w:pPr>
        <w:pStyle w:val="Default"/>
        <w:jc w:val="both"/>
      </w:pPr>
      <w:r>
        <w:t>Права требования к ООО «Прайм Сервис» ИНН 5404030793, на сумму 27 275 рублей. Основание возникновения: Определение АС НСО от 12.11.2021по делу №А45-2063/2020;</w:t>
      </w:r>
    </w:p>
    <w:p w14:paraId="313E394C" w14:textId="77777777" w:rsidR="00797B7C" w:rsidRDefault="00797B7C" w:rsidP="00797B7C">
      <w:pPr>
        <w:pStyle w:val="Default"/>
        <w:jc w:val="both"/>
      </w:pPr>
    </w:p>
    <w:p w14:paraId="3B28E377" w14:textId="2276FCAC" w:rsidR="00797B7C" w:rsidRDefault="00797B7C" w:rsidP="00797B7C">
      <w:pPr>
        <w:pStyle w:val="Default"/>
        <w:jc w:val="both"/>
      </w:pPr>
      <w:r>
        <w:t>Права требования к ООО «</w:t>
      </w:r>
      <w:proofErr w:type="spellStart"/>
      <w:r>
        <w:t>Сантехсервис</w:t>
      </w:r>
      <w:proofErr w:type="spellEnd"/>
      <w:r>
        <w:t>» ИНН 5445003598, на сумму 600 000 рублей. Основание возникновения: Определение АС НСО от 12.11.2021 по делу №А45-2063/2020;</w:t>
      </w:r>
    </w:p>
    <w:p w14:paraId="2AAB1151" w14:textId="77777777" w:rsidR="00797B7C" w:rsidRDefault="00797B7C" w:rsidP="00797B7C">
      <w:pPr>
        <w:pStyle w:val="Default"/>
        <w:jc w:val="both"/>
      </w:pPr>
    </w:p>
    <w:p w14:paraId="7FC41608" w14:textId="49C827D4" w:rsidR="00797B7C" w:rsidRDefault="00797B7C" w:rsidP="00797B7C">
      <w:pPr>
        <w:pStyle w:val="Default"/>
        <w:jc w:val="both"/>
      </w:pPr>
      <w:r>
        <w:t>Права требования к ООО «</w:t>
      </w:r>
      <w:proofErr w:type="spellStart"/>
      <w:r>
        <w:t>Ситэкс</w:t>
      </w:r>
      <w:proofErr w:type="spellEnd"/>
      <w:r>
        <w:t>» ИНН 5401371273, на сумму 103 800 рублей. Основание возникновения: Определение АС НСО от 22.11.2021 по делу № А45-2063/2020;</w:t>
      </w:r>
    </w:p>
    <w:p w14:paraId="208E274C" w14:textId="77777777" w:rsidR="00797B7C" w:rsidRDefault="00797B7C" w:rsidP="00797B7C">
      <w:pPr>
        <w:pStyle w:val="Default"/>
        <w:jc w:val="both"/>
      </w:pPr>
    </w:p>
    <w:p w14:paraId="088641CA" w14:textId="1EACC596" w:rsidR="00797B7C" w:rsidRDefault="00797B7C" w:rsidP="00797B7C">
      <w:pPr>
        <w:pStyle w:val="Default"/>
        <w:jc w:val="both"/>
      </w:pPr>
      <w:r>
        <w:t>Права требования к ООО «</w:t>
      </w:r>
      <w:proofErr w:type="spellStart"/>
      <w:r>
        <w:t>Стройград</w:t>
      </w:r>
      <w:proofErr w:type="spellEnd"/>
      <w:r>
        <w:t>-Н», ИНН 5403020383, на сумму 4 000 000 рублей. Основание возникновения: Определение АС НСО от 31.01.2022 по делу № А45-2063/2020;</w:t>
      </w:r>
    </w:p>
    <w:p w14:paraId="2196982F" w14:textId="77777777" w:rsidR="00797B7C" w:rsidRDefault="00797B7C" w:rsidP="00797B7C">
      <w:pPr>
        <w:pStyle w:val="Default"/>
        <w:jc w:val="both"/>
      </w:pPr>
    </w:p>
    <w:p w14:paraId="29590696" w14:textId="6524CF9A" w:rsidR="00797B7C" w:rsidRDefault="00797B7C" w:rsidP="00797B7C">
      <w:pPr>
        <w:pStyle w:val="Default"/>
        <w:jc w:val="both"/>
      </w:pPr>
      <w:r>
        <w:t>Права требования ООО «Капитал» ИНН 5405451628, на сумму 84 904 рублей. Основание возникновения: Определение АС НСО от 26.10.2022 по делу №А45-2063/2020;</w:t>
      </w:r>
    </w:p>
    <w:p w14:paraId="575E7538" w14:textId="77777777" w:rsidR="00797B7C" w:rsidRDefault="00797B7C" w:rsidP="00797B7C">
      <w:pPr>
        <w:pStyle w:val="Default"/>
        <w:jc w:val="both"/>
      </w:pPr>
    </w:p>
    <w:p w14:paraId="5DC3BF2E" w14:textId="503D250E" w:rsidR="00797B7C" w:rsidRDefault="00797B7C" w:rsidP="00797B7C">
      <w:pPr>
        <w:pStyle w:val="Default"/>
        <w:jc w:val="both"/>
      </w:pPr>
      <w:r>
        <w:t>Права требования к ГБУЗ НСО «Городская клиническая поликлиника № 7» ИНН 5405148780, на сумму 18 540 рублей. Основание возникновения: Определение АС НСО от 10.11.2021 по делу №А45-2063/2020;</w:t>
      </w:r>
    </w:p>
    <w:p w14:paraId="398A3FBF" w14:textId="77777777" w:rsidR="00797B7C" w:rsidRDefault="00797B7C" w:rsidP="00797B7C">
      <w:pPr>
        <w:pStyle w:val="Default"/>
        <w:jc w:val="both"/>
      </w:pPr>
    </w:p>
    <w:p w14:paraId="07BC5BC8" w14:textId="54C36952" w:rsidR="00797B7C" w:rsidRDefault="00797B7C" w:rsidP="00797B7C">
      <w:pPr>
        <w:pStyle w:val="Default"/>
        <w:jc w:val="both"/>
      </w:pPr>
      <w:r>
        <w:t>Права требования к ООО «Сибирская Инженерная компания» ИНН 5405963866 на сумму 114 519 рублей. Основание возникновения: Определение АС НСО от 22.11.2021 №А45-2063/2020;</w:t>
      </w:r>
    </w:p>
    <w:p w14:paraId="56A4C315" w14:textId="77777777" w:rsidR="00797B7C" w:rsidRDefault="00797B7C" w:rsidP="00797B7C">
      <w:pPr>
        <w:pStyle w:val="Default"/>
        <w:jc w:val="both"/>
      </w:pPr>
    </w:p>
    <w:p w14:paraId="6019AF84" w14:textId="7A69D0C0" w:rsidR="00797B7C" w:rsidRDefault="00797B7C" w:rsidP="00797B7C">
      <w:pPr>
        <w:pStyle w:val="Default"/>
        <w:jc w:val="both"/>
      </w:pPr>
      <w:r>
        <w:lastRenderedPageBreak/>
        <w:t>Права требования к ООО «Девелопмент Групп» ИНН 5407203349, на сумму 1 325 259,83 рублей. Основание возникновения: Определение АС НСО от 01.09.2022 по делу № А45-2063/2020, Определение АС НСО от 05.12.2022 по делу № А45-19442/2019;</w:t>
      </w:r>
    </w:p>
    <w:p w14:paraId="546F4D11" w14:textId="77777777" w:rsidR="00797B7C" w:rsidRDefault="00797B7C" w:rsidP="00797B7C">
      <w:pPr>
        <w:pStyle w:val="Default"/>
        <w:jc w:val="both"/>
      </w:pPr>
    </w:p>
    <w:p w14:paraId="6E4BFFFC" w14:textId="487A54AE" w:rsidR="00797B7C" w:rsidRDefault="00797B7C" w:rsidP="00797B7C">
      <w:pPr>
        <w:pStyle w:val="Default"/>
        <w:jc w:val="both"/>
      </w:pPr>
      <w:r>
        <w:t>Права требования к ООО «</w:t>
      </w:r>
      <w:proofErr w:type="spellStart"/>
      <w:r>
        <w:t>Кварсис</w:t>
      </w:r>
      <w:proofErr w:type="spellEnd"/>
      <w:r>
        <w:t xml:space="preserve"> Строитель» ИНН 5405284840, на сумму 10 062 386,34 рублей. Основание возникновения: Определение АС НСО от 24.03.2023 по делу № А45-11174/2017.</w:t>
      </w:r>
    </w:p>
    <w:p w14:paraId="3333FA09" w14:textId="77777777" w:rsidR="00797B7C" w:rsidRDefault="00797B7C" w:rsidP="00D1660D">
      <w:pPr>
        <w:pStyle w:val="Default"/>
        <w:jc w:val="both"/>
        <w:rPr>
          <w:rFonts w:asciiTheme="minorHAnsi" w:hAnsiTheme="minorHAnsi" w:cs="NTTimes/Cyrillic"/>
          <w:b/>
          <w:bCs/>
        </w:rPr>
      </w:pPr>
    </w:p>
    <w:p w14:paraId="6352C76D" w14:textId="456B873F" w:rsidR="00C82114" w:rsidRPr="00073A35" w:rsidRDefault="00797B7C" w:rsidP="00D1660D">
      <w:pPr>
        <w:pStyle w:val="Default"/>
        <w:jc w:val="both"/>
        <w:rPr>
          <w:b/>
          <w:bCs/>
        </w:rPr>
      </w:pPr>
      <w:r w:rsidRPr="00073A35">
        <w:rPr>
          <w:b/>
          <w:bCs/>
        </w:rPr>
        <w:t>Н</w:t>
      </w:r>
      <w:r w:rsidR="00C82114" w:rsidRPr="00073A35">
        <w:rPr>
          <w:b/>
          <w:bCs/>
        </w:rPr>
        <w:t xml:space="preserve">ачальная цена Лота составляет </w:t>
      </w:r>
      <w:r w:rsidRPr="00073A35">
        <w:rPr>
          <w:b/>
          <w:bCs/>
        </w:rPr>
        <w:t>17</w:t>
      </w:r>
      <w:r w:rsidR="001116B6" w:rsidRPr="00073A35">
        <w:rPr>
          <w:b/>
          <w:bCs/>
        </w:rPr>
        <w:t> </w:t>
      </w:r>
      <w:r w:rsidRPr="00073A35">
        <w:rPr>
          <w:b/>
          <w:bCs/>
        </w:rPr>
        <w:t>865</w:t>
      </w:r>
      <w:r w:rsidR="001116B6" w:rsidRPr="00073A35">
        <w:rPr>
          <w:b/>
          <w:bCs/>
        </w:rPr>
        <w:t xml:space="preserve"> </w:t>
      </w:r>
      <w:r w:rsidRPr="00073A35">
        <w:rPr>
          <w:b/>
          <w:bCs/>
        </w:rPr>
        <w:t>331</w:t>
      </w:r>
      <w:r w:rsidR="00C82114" w:rsidRPr="00073A35">
        <w:rPr>
          <w:b/>
          <w:bCs/>
        </w:rPr>
        <w:t>,</w:t>
      </w:r>
      <w:r w:rsidRPr="00073A35">
        <w:rPr>
          <w:b/>
          <w:bCs/>
        </w:rPr>
        <w:t>39</w:t>
      </w:r>
      <w:r w:rsidR="00C82114" w:rsidRPr="00073A35">
        <w:rPr>
          <w:b/>
          <w:bCs/>
        </w:rPr>
        <w:t xml:space="preserve"> руб. </w:t>
      </w:r>
    </w:p>
    <w:p w14:paraId="049B8B63" w14:textId="77777777" w:rsidR="00C9303C" w:rsidRDefault="00C9303C" w:rsidP="00D1660D">
      <w:pPr>
        <w:pStyle w:val="Default"/>
        <w:jc w:val="both"/>
        <w:rPr>
          <w:b/>
          <w:bCs/>
        </w:rPr>
      </w:pPr>
    </w:p>
    <w:p w14:paraId="6CF837B1" w14:textId="6AF0CD4F" w:rsidR="00C9303C" w:rsidRDefault="0070340F" w:rsidP="00D1660D">
      <w:pPr>
        <w:pStyle w:val="Default"/>
        <w:jc w:val="both"/>
        <w:rPr>
          <w:b/>
          <w:bCs/>
        </w:rPr>
      </w:pPr>
      <w:r>
        <w:rPr>
          <w:b/>
          <w:bCs/>
        </w:rPr>
        <w:t>Права требования переходят к Цессионарию на условиях и в объеме, существующих к моменту подписания договора купли-продажи.</w:t>
      </w:r>
    </w:p>
    <w:p w14:paraId="4FB478AB" w14:textId="77777777" w:rsidR="0070340F" w:rsidRDefault="0070340F" w:rsidP="00D1660D">
      <w:pPr>
        <w:pStyle w:val="Default"/>
        <w:jc w:val="both"/>
        <w:rPr>
          <w:b/>
          <w:bCs/>
        </w:rPr>
      </w:pPr>
    </w:p>
    <w:p w14:paraId="687CCD2F" w14:textId="62E20B35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03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70340F" w:rsidRPr="00B72CAD">
        <w:rPr>
          <w:rFonts w:ascii="Times New Roman" w:hAnsi="Times New Roman" w:cs="Times New Roman"/>
        </w:rPr>
        <w:t>«Положением о порядке, сроках и условиях реализации имущества ООО «</w:t>
      </w:r>
      <w:proofErr w:type="spellStart"/>
      <w:r w:rsidR="0070340F" w:rsidRPr="00B72CAD">
        <w:rPr>
          <w:rFonts w:ascii="Times New Roman" w:hAnsi="Times New Roman" w:cs="Times New Roman"/>
          <w:bCs/>
        </w:rPr>
        <w:t>Стройпром</w:t>
      </w:r>
      <w:proofErr w:type="spellEnd"/>
      <w:r w:rsidR="0070340F" w:rsidRPr="00B72CAD">
        <w:rPr>
          <w:rFonts w:ascii="Times New Roman" w:hAnsi="Times New Roman" w:cs="Times New Roman"/>
          <w:bCs/>
        </w:rPr>
        <w:t xml:space="preserve"> РИК</w:t>
      </w:r>
      <w:r w:rsidR="0070340F" w:rsidRPr="00B72CAD">
        <w:rPr>
          <w:rFonts w:ascii="Times New Roman" w:hAnsi="Times New Roman" w:cs="Times New Roman"/>
        </w:rPr>
        <w:t xml:space="preserve">», утвержденным </w:t>
      </w:r>
      <w:r w:rsidR="0070340F">
        <w:rPr>
          <w:rFonts w:ascii="Times New Roman" w:hAnsi="Times New Roman" w:cs="Times New Roman"/>
        </w:rPr>
        <w:t>собранием</w:t>
      </w:r>
      <w:r w:rsidR="0070340F" w:rsidRPr="00B72CAD">
        <w:rPr>
          <w:rFonts w:ascii="Times New Roman" w:hAnsi="Times New Roman" w:cs="Times New Roman"/>
        </w:rPr>
        <w:t xml:space="preserve"> кредиторов ООО «</w:t>
      </w:r>
      <w:proofErr w:type="spellStart"/>
      <w:r w:rsidR="0070340F" w:rsidRPr="00B72CAD">
        <w:rPr>
          <w:rFonts w:ascii="Times New Roman" w:hAnsi="Times New Roman" w:cs="Times New Roman"/>
          <w:bCs/>
        </w:rPr>
        <w:t>Стройпром</w:t>
      </w:r>
      <w:proofErr w:type="spellEnd"/>
      <w:r w:rsidR="0070340F" w:rsidRPr="00B72CAD">
        <w:rPr>
          <w:rFonts w:ascii="Times New Roman" w:hAnsi="Times New Roman" w:cs="Times New Roman"/>
          <w:bCs/>
        </w:rPr>
        <w:t xml:space="preserve"> РИК</w:t>
      </w:r>
      <w:r w:rsidR="0070340F" w:rsidRPr="00B72CAD">
        <w:rPr>
          <w:rFonts w:ascii="Times New Roman" w:hAnsi="Times New Roman" w:cs="Times New Roman"/>
        </w:rPr>
        <w:t xml:space="preserve">» </w:t>
      </w:r>
      <w:r w:rsidR="0070340F" w:rsidRPr="00BA0603">
        <w:rPr>
          <w:rFonts w:ascii="Times New Roman" w:hAnsi="Times New Roman" w:cs="Times New Roman"/>
        </w:rPr>
        <w:t>«15» ноября 2023г.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(</w:t>
      </w:r>
      <w:r w:rsidR="00A86F71" w:rsidRPr="003163DD">
        <w:t>пять</w:t>
      </w:r>
      <w:r w:rsidR="00BC7B2C" w:rsidRPr="003163DD">
        <w:t xml:space="preserve">) </w:t>
      </w:r>
      <w:r w:rsidR="00F83F8E" w:rsidRPr="003163DD"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6610C9" w:rsidRPr="003163DD">
        <w:rPr>
          <w:color w:val="000000"/>
        </w:rPr>
        <w:t>ов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2C9DBCF9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E62355">
        <w:rPr>
          <w:b/>
          <w:bCs/>
          <w:color w:val="000000"/>
        </w:rPr>
        <w:t>22</w:t>
      </w:r>
      <w:r w:rsidR="008F2E54" w:rsidRPr="003D4814">
        <w:rPr>
          <w:b/>
          <w:bCs/>
          <w:color w:val="000000"/>
        </w:rPr>
        <w:t>.</w:t>
      </w:r>
      <w:r w:rsidR="00E62355">
        <w:rPr>
          <w:b/>
          <w:bCs/>
          <w:color w:val="000000"/>
        </w:rPr>
        <w:t>01</w:t>
      </w:r>
      <w:r w:rsidR="00EE0FFB" w:rsidRPr="003D4814">
        <w:rPr>
          <w:b/>
          <w:bCs/>
          <w:color w:val="000000"/>
        </w:rPr>
        <w:t>.202</w:t>
      </w:r>
      <w:r w:rsidR="00E62355">
        <w:rPr>
          <w:b/>
          <w:bCs/>
          <w:color w:val="000000"/>
        </w:rPr>
        <w:t>4</w:t>
      </w:r>
      <w:r w:rsidR="00EE0FFB" w:rsidRPr="003D4814">
        <w:rPr>
          <w:b/>
          <w:bCs/>
          <w:color w:val="000000"/>
        </w:rPr>
        <w:t xml:space="preserve">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1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E62355">
        <w:rPr>
          <w:b/>
          <w:bCs/>
          <w:color w:val="000000"/>
        </w:rPr>
        <w:t>04</w:t>
      </w:r>
      <w:r w:rsidR="00024904" w:rsidRPr="003D4814">
        <w:rPr>
          <w:b/>
          <w:bCs/>
          <w:color w:val="000000"/>
        </w:rPr>
        <w:t>.</w:t>
      </w:r>
      <w:r w:rsidR="001116B6">
        <w:rPr>
          <w:b/>
          <w:bCs/>
          <w:color w:val="000000"/>
        </w:rPr>
        <w:t>1</w:t>
      </w:r>
      <w:r w:rsidR="00E62355">
        <w:rPr>
          <w:b/>
          <w:bCs/>
          <w:color w:val="000000"/>
        </w:rPr>
        <w:t>2</w:t>
      </w:r>
      <w:r w:rsidR="00024904" w:rsidRPr="003D4814">
        <w:rPr>
          <w:b/>
          <w:bCs/>
          <w:color w:val="000000"/>
        </w:rPr>
        <w:t>.202</w:t>
      </w:r>
      <w:r w:rsidR="009B6552">
        <w:rPr>
          <w:b/>
          <w:bCs/>
          <w:color w:val="000000"/>
        </w:rPr>
        <w:t>3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 xml:space="preserve">:00 часов (время МСК) по </w:t>
      </w:r>
      <w:r w:rsidR="00E62355">
        <w:rPr>
          <w:b/>
          <w:bCs/>
          <w:color w:val="000000"/>
        </w:rPr>
        <w:t>16</w:t>
      </w:r>
      <w:r w:rsidR="00024904" w:rsidRPr="00782176">
        <w:rPr>
          <w:b/>
          <w:bCs/>
          <w:color w:val="000000"/>
        </w:rPr>
        <w:t>.</w:t>
      </w:r>
      <w:r w:rsidR="00E62355">
        <w:rPr>
          <w:b/>
          <w:bCs/>
          <w:color w:val="000000"/>
        </w:rPr>
        <w:t>0</w:t>
      </w:r>
      <w:r w:rsidR="001116B6">
        <w:rPr>
          <w:b/>
          <w:bCs/>
          <w:color w:val="000000"/>
        </w:rPr>
        <w:t>1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E62355">
        <w:rPr>
          <w:b/>
          <w:bCs/>
          <w:color w:val="000000"/>
        </w:rPr>
        <w:t>4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>:00 (время МСК)</w:t>
      </w:r>
      <w:bookmarkEnd w:id="1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4FA09D79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E62355">
        <w:rPr>
          <w:b/>
          <w:bCs/>
          <w:color w:val="000000"/>
        </w:rPr>
        <w:t>04</w:t>
      </w:r>
      <w:r w:rsidR="00F4542C" w:rsidRPr="003D4814">
        <w:rPr>
          <w:b/>
          <w:bCs/>
        </w:rPr>
        <w:t>.</w:t>
      </w:r>
      <w:r w:rsidR="001116B6">
        <w:rPr>
          <w:b/>
          <w:bCs/>
        </w:rPr>
        <w:t>1</w:t>
      </w:r>
      <w:r w:rsidR="00E62355">
        <w:rPr>
          <w:b/>
          <w:bCs/>
        </w:rPr>
        <w:t>2</w:t>
      </w:r>
      <w:r w:rsidR="0031237D" w:rsidRPr="003D4814">
        <w:rPr>
          <w:b/>
          <w:bCs/>
        </w:rPr>
        <w:t>.</w:t>
      </w:r>
      <w:r w:rsidR="00853614" w:rsidRPr="003D4814">
        <w:rPr>
          <w:b/>
          <w:bCs/>
        </w:rPr>
        <w:t>202</w:t>
      </w:r>
      <w:r w:rsidR="00027376">
        <w:rPr>
          <w:b/>
          <w:bCs/>
        </w:rPr>
        <w:t>3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E62355">
        <w:rPr>
          <w:b/>
          <w:bCs/>
          <w:color w:val="000000"/>
        </w:rPr>
        <w:t>16</w:t>
      </w:r>
      <w:r w:rsidR="00F4542C" w:rsidRPr="003D4814">
        <w:rPr>
          <w:b/>
          <w:bCs/>
          <w:color w:val="000000"/>
        </w:rPr>
        <w:t>.</w:t>
      </w:r>
      <w:r w:rsidR="00E62355">
        <w:rPr>
          <w:b/>
          <w:bCs/>
          <w:color w:val="000000"/>
        </w:rPr>
        <w:t>0</w:t>
      </w:r>
      <w:r w:rsidR="001116B6">
        <w:rPr>
          <w:b/>
          <w:bCs/>
          <w:color w:val="000000"/>
        </w:rPr>
        <w:t>1</w:t>
      </w:r>
      <w:r w:rsidR="00CA0966" w:rsidRPr="003D4814">
        <w:rPr>
          <w:b/>
          <w:bCs/>
          <w:color w:val="000000"/>
        </w:rPr>
        <w:t>.202</w:t>
      </w:r>
      <w:r w:rsidR="00E62355">
        <w:rPr>
          <w:b/>
          <w:bCs/>
          <w:color w:val="000000"/>
        </w:rPr>
        <w:t>4</w:t>
      </w:r>
      <w:r w:rsidR="00CA0966" w:rsidRPr="003D4814">
        <w:rPr>
          <w:b/>
          <w:bCs/>
          <w:color w:val="000000"/>
        </w:rPr>
        <w:t xml:space="preserve">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</w:t>
      </w:r>
      <w:r w:rsidRPr="00D36926">
        <w:rPr>
          <w:color w:val="000000"/>
        </w:rPr>
        <w:lastRenderedPageBreak/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6FEE992A" w:rsidR="00865B56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</w:t>
      </w:r>
      <w:r w:rsidR="00C821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___________.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Средства для проведения операций по обеспечению участия в электронных торгах. НДС не облагается»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83B0D4" w14:textId="19E05DBA" w:rsidR="00E62355" w:rsidRDefault="001049E8" w:rsidP="00703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0340F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340F">
        <w:rPr>
          <w:rFonts w:ascii="Times New Roman" w:hAnsi="Times New Roman" w:cs="Times New Roman"/>
          <w:color w:val="000000"/>
          <w:sz w:val="24"/>
          <w:szCs w:val="24"/>
        </w:rPr>
        <w:t>Двадцать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 в размере </w:t>
      </w:r>
      <w:r w:rsidR="00703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3 579</w:t>
      </w:r>
      <w:r w:rsidR="00E62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3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703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EF3C6F" w14:textId="6543F204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41D5714B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4A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40F" w:rsidRPr="007034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0340F" w:rsidRPr="0070340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Стройпром</w:t>
      </w:r>
      <w:proofErr w:type="spellEnd"/>
      <w:r w:rsidR="0070340F" w:rsidRPr="00703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РИК», ИНН 5407042878, р/с 40702810944050015430 в Сибирский Банк ПАО «Сбербанк», к/с 30101810500000000641, БИК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129198C2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35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073A3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2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27376"/>
    <w:rsid w:val="00033D64"/>
    <w:rsid w:val="00054C86"/>
    <w:rsid w:val="00055875"/>
    <w:rsid w:val="000647A1"/>
    <w:rsid w:val="00073A35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16B6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3C3A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0898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884"/>
    <w:rsid w:val="006D3E9A"/>
    <w:rsid w:val="006D54F0"/>
    <w:rsid w:val="006E0999"/>
    <w:rsid w:val="006E6020"/>
    <w:rsid w:val="006E6610"/>
    <w:rsid w:val="006F3E82"/>
    <w:rsid w:val="0070066C"/>
    <w:rsid w:val="0070340F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97B7C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1599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0417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6552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E30"/>
    <w:rsid w:val="00C82114"/>
    <w:rsid w:val="00C830F3"/>
    <w:rsid w:val="00C8652B"/>
    <w:rsid w:val="00C924E7"/>
    <w:rsid w:val="00C926A8"/>
    <w:rsid w:val="00C9303C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94AEC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2355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4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35</cp:revision>
  <cp:lastPrinted>2021-12-13T07:35:00Z</cp:lastPrinted>
  <dcterms:created xsi:type="dcterms:W3CDTF">2022-07-12T04:47:00Z</dcterms:created>
  <dcterms:modified xsi:type="dcterms:W3CDTF">2023-11-30T06:44:00Z</dcterms:modified>
</cp:coreProperties>
</file>