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1404E" w14:textId="77777777" w:rsidR="00F90807" w:rsidRDefault="00F90807" w:rsidP="00E92CD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0D6CDB1D" w14:textId="77777777" w:rsidR="00F90807" w:rsidRDefault="00F90807" w:rsidP="00E92CD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241E94CB" w14:textId="77777777" w:rsidR="00F90807" w:rsidRDefault="00F90807" w:rsidP="00E92CDC">
      <w:pPr>
        <w:spacing w:after="0" w:line="282" w:lineRule="auto"/>
        <w:ind w:left="0" w:right="60" w:firstLine="709"/>
        <w:jc w:val="center"/>
      </w:pPr>
      <w:r>
        <w:rPr>
          <w:b/>
          <w:sz w:val="28"/>
        </w:rPr>
        <w:t>принадлежащего частному собственнику</w:t>
      </w:r>
    </w:p>
    <w:p w14:paraId="443EFE7F" w14:textId="77777777" w:rsidR="00982002" w:rsidRDefault="00B1256D" w:rsidP="00E92CDC">
      <w:pPr>
        <w:spacing w:after="0" w:line="259" w:lineRule="auto"/>
        <w:ind w:left="10" w:right="60" w:firstLine="709"/>
        <w:jc w:val="center"/>
      </w:pPr>
      <w:r>
        <w:rPr>
          <w:b/>
          <w:sz w:val="28"/>
        </w:rPr>
        <w:t xml:space="preserve"> </w:t>
      </w:r>
    </w:p>
    <w:p w14:paraId="3FB6244E" w14:textId="1417D5A7" w:rsidR="00F90807" w:rsidRDefault="00B1256D" w:rsidP="00E92CDC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>Электр</w:t>
      </w:r>
      <w:r w:rsidR="006C150B">
        <w:rPr>
          <w:b/>
        </w:rPr>
        <w:t xml:space="preserve">онный аукцион будет проводиться </w:t>
      </w:r>
      <w:r w:rsidR="00C462DD">
        <w:rPr>
          <w:b/>
        </w:rPr>
        <w:t>27</w:t>
      </w:r>
      <w:r w:rsidR="004B28A7">
        <w:rPr>
          <w:b/>
        </w:rPr>
        <w:t xml:space="preserve"> </w:t>
      </w:r>
      <w:r w:rsidR="00C462DD">
        <w:rPr>
          <w:b/>
        </w:rPr>
        <w:t>декабря</w:t>
      </w:r>
      <w:r w:rsidR="004779B0">
        <w:rPr>
          <w:b/>
        </w:rPr>
        <w:t xml:space="preserve"> </w:t>
      </w:r>
      <w:r w:rsidR="005C5D51">
        <w:rPr>
          <w:b/>
        </w:rPr>
        <w:t>202</w:t>
      </w:r>
      <w:r w:rsidR="006C150B">
        <w:rPr>
          <w:b/>
        </w:rPr>
        <w:t>3</w:t>
      </w:r>
      <w:r>
        <w:rPr>
          <w:b/>
        </w:rPr>
        <w:t xml:space="preserve"> г. с 1</w:t>
      </w:r>
      <w:r w:rsidR="00B50DB3">
        <w:rPr>
          <w:b/>
        </w:rPr>
        <w:t>1</w:t>
      </w:r>
      <w:r>
        <w:rPr>
          <w:b/>
        </w:rPr>
        <w:t xml:space="preserve">:00 </w:t>
      </w:r>
    </w:p>
    <w:p w14:paraId="499B99D4" w14:textId="77777777" w:rsidR="00F90807" w:rsidRPr="00F34835" w:rsidRDefault="00B1256D" w:rsidP="00E92CDC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на </w:t>
      </w:r>
      <w:r w:rsidRPr="00F34835">
        <w:rPr>
          <w:b/>
        </w:rPr>
        <w:t xml:space="preserve">электронной торговой площадке АО «Российский аукционный дом» </w:t>
      </w:r>
    </w:p>
    <w:p w14:paraId="71693D85" w14:textId="77777777" w:rsidR="00F90807" w:rsidRPr="00F34835" w:rsidRDefault="00B1256D" w:rsidP="00E92CDC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 w:rsidRPr="00F34835">
        <w:rPr>
          <w:b/>
        </w:rPr>
        <w:t xml:space="preserve">по адресу </w:t>
      </w:r>
      <w:hyperlink r:id="rId8">
        <w:r w:rsidRPr="00F34835">
          <w:rPr>
            <w:b/>
            <w:color w:val="0000FF"/>
            <w:u w:val="single" w:color="0000FF"/>
          </w:rPr>
          <w:t>www</w:t>
        </w:r>
      </w:hyperlink>
      <w:hyperlink r:id="rId9">
        <w:r w:rsidRPr="00F34835">
          <w:rPr>
            <w:b/>
            <w:color w:val="0000FF"/>
            <w:u w:val="single" w:color="0000FF"/>
          </w:rPr>
          <w:t>.</w:t>
        </w:r>
      </w:hyperlink>
      <w:hyperlink r:id="rId10">
        <w:r w:rsidRPr="00F34835">
          <w:rPr>
            <w:b/>
            <w:color w:val="0000FF"/>
            <w:u w:val="single" w:color="0000FF"/>
          </w:rPr>
          <w:t>lot</w:t>
        </w:r>
      </w:hyperlink>
      <w:hyperlink r:id="rId11">
        <w:r w:rsidRPr="00F34835">
          <w:rPr>
            <w:b/>
            <w:color w:val="0000FF"/>
            <w:u w:val="single" w:color="0000FF"/>
          </w:rPr>
          <w:t>-</w:t>
        </w:r>
      </w:hyperlink>
      <w:hyperlink r:id="rId12">
        <w:r w:rsidRPr="00F34835">
          <w:rPr>
            <w:b/>
            <w:color w:val="0000FF"/>
            <w:u w:val="single" w:color="0000FF"/>
          </w:rPr>
          <w:t>online</w:t>
        </w:r>
      </w:hyperlink>
      <w:hyperlink r:id="rId13">
        <w:r w:rsidRPr="00F34835">
          <w:rPr>
            <w:b/>
            <w:color w:val="0000FF"/>
            <w:u w:val="single" w:color="0000FF"/>
          </w:rPr>
          <w:t>.</w:t>
        </w:r>
      </w:hyperlink>
      <w:hyperlink r:id="rId14">
        <w:r w:rsidRPr="00F34835">
          <w:rPr>
            <w:b/>
            <w:color w:val="0000FF"/>
            <w:u w:val="single" w:color="0000FF"/>
          </w:rPr>
          <w:t>ru</w:t>
        </w:r>
      </w:hyperlink>
      <w:hyperlink r:id="rId15">
        <w:r w:rsidRPr="00F34835">
          <w:rPr>
            <w:b/>
          </w:rPr>
          <w:t>.</w:t>
        </w:r>
      </w:hyperlink>
      <w:r w:rsidRPr="00F34835">
        <w:rPr>
          <w:b/>
        </w:rPr>
        <w:t xml:space="preserve"> </w:t>
      </w:r>
    </w:p>
    <w:p w14:paraId="6D69F98C" w14:textId="63F4E021" w:rsidR="00982002" w:rsidRDefault="00B1256D" w:rsidP="00E92CDC">
      <w:pPr>
        <w:tabs>
          <w:tab w:val="left" w:pos="10065"/>
        </w:tabs>
        <w:spacing w:after="8"/>
        <w:ind w:left="183" w:right="60" w:firstLine="709"/>
        <w:jc w:val="center"/>
      </w:pPr>
      <w:r w:rsidRPr="00F34835">
        <w:rPr>
          <w:b/>
        </w:rPr>
        <w:t>Организатор торгов – акционерное общество «</w:t>
      </w:r>
      <w:r w:rsidR="005C5D51" w:rsidRPr="00F34835">
        <w:rPr>
          <w:b/>
        </w:rPr>
        <w:t>РАД-Холдинг</w:t>
      </w:r>
      <w:r w:rsidRPr="00F34835">
        <w:rPr>
          <w:b/>
        </w:rPr>
        <w:t>» (АО «РАД</w:t>
      </w:r>
      <w:r w:rsidR="005C5D51" w:rsidRPr="00F34835">
        <w:rPr>
          <w:b/>
        </w:rPr>
        <w:t>-Холдинг</w:t>
      </w:r>
      <w:r w:rsidRPr="00F34835">
        <w:rPr>
          <w:b/>
        </w:rPr>
        <w:t>»).</w:t>
      </w:r>
      <w:r>
        <w:rPr>
          <w:b/>
        </w:rPr>
        <w:t xml:space="preserve"> </w:t>
      </w:r>
    </w:p>
    <w:p w14:paraId="15974ECC" w14:textId="79A8402C" w:rsidR="00F90807" w:rsidRDefault="00B1256D" w:rsidP="00E92CDC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Прием заявок осуществляется с </w:t>
      </w:r>
      <w:r w:rsidR="00E417DF">
        <w:rPr>
          <w:b/>
        </w:rPr>
        <w:t>30</w:t>
      </w:r>
      <w:bookmarkStart w:id="0" w:name="_GoBack"/>
      <w:bookmarkEnd w:id="0"/>
      <w:r w:rsidR="00C462DD">
        <w:rPr>
          <w:b/>
        </w:rPr>
        <w:t>.11</w:t>
      </w:r>
      <w:r w:rsidR="004779B0">
        <w:rPr>
          <w:b/>
        </w:rPr>
        <w:t>.</w:t>
      </w:r>
      <w:r w:rsidR="00445CC8">
        <w:rPr>
          <w:b/>
        </w:rPr>
        <w:t>202</w:t>
      </w:r>
      <w:r w:rsidR="006C150B">
        <w:rPr>
          <w:b/>
        </w:rPr>
        <w:t>3</w:t>
      </w:r>
      <w:r w:rsidR="00445CC8">
        <w:rPr>
          <w:b/>
        </w:rPr>
        <w:t xml:space="preserve"> г. по </w:t>
      </w:r>
      <w:r w:rsidR="00C462DD">
        <w:rPr>
          <w:b/>
        </w:rPr>
        <w:t>26.12</w:t>
      </w:r>
      <w:r w:rsidR="004779B0">
        <w:rPr>
          <w:b/>
        </w:rPr>
        <w:t>.</w:t>
      </w:r>
      <w:r>
        <w:rPr>
          <w:b/>
        </w:rPr>
        <w:t>202</w:t>
      </w:r>
      <w:r w:rsidR="006C150B">
        <w:rPr>
          <w:b/>
        </w:rPr>
        <w:t>3</w:t>
      </w:r>
      <w:r>
        <w:rPr>
          <w:b/>
        </w:rPr>
        <w:t xml:space="preserve"> г. до </w:t>
      </w:r>
      <w:r w:rsidR="004B28A7">
        <w:rPr>
          <w:b/>
        </w:rPr>
        <w:t>12</w:t>
      </w:r>
      <w:r w:rsidR="003C5080">
        <w:rPr>
          <w:b/>
        </w:rPr>
        <w:t>:00</w:t>
      </w:r>
      <w:r>
        <w:rPr>
          <w:b/>
        </w:rPr>
        <w:t xml:space="preserve"> </w:t>
      </w:r>
    </w:p>
    <w:p w14:paraId="68B6A0FA" w14:textId="77777777" w:rsidR="00F90807" w:rsidRDefault="00B1256D" w:rsidP="00E92CDC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414A91DA" w14:textId="77777777" w:rsidR="00982002" w:rsidRDefault="00B1256D" w:rsidP="00E92CDC">
      <w:pPr>
        <w:tabs>
          <w:tab w:val="left" w:pos="10065"/>
        </w:tabs>
        <w:spacing w:after="8"/>
        <w:ind w:left="981" w:right="60" w:firstLine="709"/>
        <w:jc w:val="center"/>
      </w:pPr>
      <w:r>
        <w:rPr>
          <w:b/>
        </w:rPr>
        <w:t xml:space="preserve">по адресу </w:t>
      </w:r>
      <w:hyperlink r:id="rId16">
        <w:r>
          <w:rPr>
            <w:b/>
            <w:color w:val="0000FF"/>
            <w:u w:val="single" w:color="0000FF"/>
          </w:rPr>
          <w:t>www.lot</w:t>
        </w:r>
      </w:hyperlink>
      <w:hyperlink r:id="rId17">
        <w:r>
          <w:rPr>
            <w:b/>
            <w:color w:val="0000FF"/>
            <w:u w:val="single" w:color="0000FF"/>
          </w:rPr>
          <w:t>-</w:t>
        </w:r>
      </w:hyperlink>
      <w:hyperlink r:id="rId18">
        <w:r>
          <w:rPr>
            <w:b/>
            <w:color w:val="0000FF"/>
            <w:u w:val="single" w:color="0000FF"/>
          </w:rPr>
          <w:t>online.ru</w:t>
        </w:r>
      </w:hyperlink>
      <w:hyperlink r:id="rId19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5DF16F3D" w14:textId="18B3865E" w:rsidR="006C150B" w:rsidRDefault="00B1256D" w:rsidP="00E92CDC">
      <w:pPr>
        <w:tabs>
          <w:tab w:val="left" w:pos="10065"/>
        </w:tabs>
        <w:spacing w:after="8"/>
        <w:ind w:left="0" w:right="60" w:firstLine="709"/>
        <w:jc w:val="center"/>
        <w:rPr>
          <w:b/>
        </w:rPr>
      </w:pPr>
      <w:r>
        <w:rPr>
          <w:b/>
        </w:rPr>
        <w:t xml:space="preserve">Задаток должен поступить на счет </w:t>
      </w:r>
      <w:r w:rsidR="005C5D51">
        <w:rPr>
          <w:b/>
        </w:rPr>
        <w:t>Оператора</w:t>
      </w:r>
      <w:r w:rsidR="003D2255" w:rsidRPr="003D2255">
        <w:t xml:space="preserve"> </w:t>
      </w:r>
      <w:r w:rsidR="003D2255" w:rsidRPr="003D2255">
        <w:rPr>
          <w:b/>
        </w:rPr>
        <w:t>электронной площадк</w:t>
      </w:r>
      <w:r w:rsidR="003D2255">
        <w:rPr>
          <w:b/>
        </w:rPr>
        <w:t>и</w:t>
      </w:r>
      <w:r>
        <w:rPr>
          <w:b/>
        </w:rPr>
        <w:t xml:space="preserve"> не позднее </w:t>
      </w:r>
      <w:r w:rsidR="00C462DD">
        <w:rPr>
          <w:b/>
        </w:rPr>
        <w:t>26.12</w:t>
      </w:r>
      <w:r w:rsidR="004779B0">
        <w:rPr>
          <w:b/>
        </w:rPr>
        <w:t>.</w:t>
      </w:r>
      <w:r>
        <w:rPr>
          <w:b/>
        </w:rPr>
        <w:t>202</w:t>
      </w:r>
      <w:r w:rsidR="006C150B">
        <w:rPr>
          <w:b/>
        </w:rPr>
        <w:t>3</w:t>
      </w:r>
      <w:r>
        <w:rPr>
          <w:b/>
        </w:rPr>
        <w:t xml:space="preserve"> г. </w:t>
      </w:r>
      <w:r w:rsidR="004B28A7">
        <w:rPr>
          <w:b/>
        </w:rPr>
        <w:t>до 12</w:t>
      </w:r>
      <w:r w:rsidR="004779B0">
        <w:rPr>
          <w:b/>
        </w:rPr>
        <w:t>:</w:t>
      </w:r>
      <w:r w:rsidR="00E7338D">
        <w:rPr>
          <w:b/>
        </w:rPr>
        <w:t>00</w:t>
      </w:r>
      <w:r w:rsidR="00F90807">
        <w:rPr>
          <w:b/>
        </w:rPr>
        <w:t>.</w:t>
      </w:r>
      <w:r>
        <w:rPr>
          <w:b/>
        </w:rPr>
        <w:t xml:space="preserve"> </w:t>
      </w:r>
    </w:p>
    <w:p w14:paraId="64CA3BC6" w14:textId="700442D6" w:rsidR="00982002" w:rsidRDefault="00B1256D" w:rsidP="00E92CDC">
      <w:pPr>
        <w:tabs>
          <w:tab w:val="left" w:pos="10065"/>
        </w:tabs>
        <w:spacing w:after="8"/>
        <w:ind w:left="0" w:right="60" w:firstLine="709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C462DD">
        <w:rPr>
          <w:b/>
        </w:rPr>
        <w:t>26.12</w:t>
      </w:r>
      <w:r w:rsidR="004779B0">
        <w:rPr>
          <w:b/>
        </w:rPr>
        <w:t>.</w:t>
      </w:r>
      <w:r>
        <w:rPr>
          <w:b/>
        </w:rPr>
        <w:t>202</w:t>
      </w:r>
      <w:r w:rsidR="00C462DD">
        <w:rPr>
          <w:b/>
        </w:rPr>
        <w:t>3</w:t>
      </w:r>
      <w:r w:rsidR="00E7338D">
        <w:rPr>
          <w:b/>
        </w:rPr>
        <w:t xml:space="preserve"> г. в </w:t>
      </w:r>
      <w:r w:rsidR="007E7A09">
        <w:rPr>
          <w:b/>
        </w:rPr>
        <w:t>15</w:t>
      </w:r>
      <w:r w:rsidR="004779B0">
        <w:rPr>
          <w:b/>
        </w:rPr>
        <w:t>:</w:t>
      </w:r>
      <w:r>
        <w:rPr>
          <w:b/>
        </w:rPr>
        <w:t>00.</w:t>
      </w:r>
    </w:p>
    <w:p w14:paraId="3D640421" w14:textId="77777777" w:rsidR="00982002" w:rsidRDefault="00B1256D" w:rsidP="00E92CDC">
      <w:pPr>
        <w:spacing w:after="18" w:line="259" w:lineRule="auto"/>
        <w:ind w:left="0" w:right="60" w:firstLine="709"/>
        <w:jc w:val="center"/>
      </w:pPr>
      <w:r>
        <w:rPr>
          <w:b/>
        </w:rPr>
        <w:t xml:space="preserve"> </w:t>
      </w:r>
    </w:p>
    <w:p w14:paraId="017CF67D" w14:textId="1E87ACF2" w:rsidR="004779B0" w:rsidRDefault="00B1256D" w:rsidP="00E92CDC">
      <w:pPr>
        <w:spacing w:after="33" w:line="249" w:lineRule="auto"/>
        <w:ind w:left="430" w:right="60" w:firstLine="709"/>
        <w:jc w:val="center"/>
      </w:pPr>
      <w:r>
        <w:t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</w:t>
      </w:r>
    </w:p>
    <w:p w14:paraId="40FF40BA" w14:textId="3208CF5C" w:rsidR="00982002" w:rsidRDefault="00B1256D" w:rsidP="00E92CDC">
      <w:pPr>
        <w:spacing w:after="33" w:line="249" w:lineRule="auto"/>
        <w:ind w:left="430" w:right="60" w:firstLine="709"/>
        <w:jc w:val="center"/>
      </w:pPr>
      <w:r>
        <w:t xml:space="preserve">(«английский аукцион»). </w:t>
      </w:r>
    </w:p>
    <w:p w14:paraId="1B62F823" w14:textId="77777777" w:rsidR="00982002" w:rsidRDefault="00B1256D" w:rsidP="00E92CDC">
      <w:pPr>
        <w:spacing w:after="22" w:line="259" w:lineRule="auto"/>
        <w:ind w:left="0" w:right="60" w:firstLine="709"/>
        <w:jc w:val="center"/>
      </w:pPr>
      <w:r>
        <w:t xml:space="preserve"> </w:t>
      </w:r>
    </w:p>
    <w:p w14:paraId="3ED62504" w14:textId="77777777" w:rsidR="00982002" w:rsidRDefault="00B1256D" w:rsidP="00E92CDC">
      <w:pPr>
        <w:spacing w:after="33" w:line="249" w:lineRule="auto"/>
        <w:ind w:left="298" w:right="60" w:firstLine="709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3856DD2D" w14:textId="77777777" w:rsidR="00982002" w:rsidRDefault="00B1256D" w:rsidP="00E92CDC">
      <w:pPr>
        <w:spacing w:after="10" w:line="249" w:lineRule="auto"/>
        <w:ind w:left="298" w:right="60" w:firstLine="709"/>
        <w:jc w:val="center"/>
      </w:pPr>
      <w:r>
        <w:t xml:space="preserve">время сервера электронной торговой площадки) </w:t>
      </w:r>
    </w:p>
    <w:p w14:paraId="776FCF33" w14:textId="77777777" w:rsidR="00982002" w:rsidRDefault="00B1256D" w:rsidP="00E92CDC">
      <w:pPr>
        <w:spacing w:after="24" w:line="259" w:lineRule="auto"/>
        <w:ind w:left="538" w:right="60" w:firstLine="709"/>
        <w:jc w:val="center"/>
      </w:pPr>
      <w:r>
        <w:rPr>
          <w:b/>
        </w:rPr>
        <w:t xml:space="preserve"> </w:t>
      </w:r>
    </w:p>
    <w:p w14:paraId="176CDF26" w14:textId="77777777" w:rsidR="008064DC" w:rsidRDefault="00B1256D" w:rsidP="00E92CDC">
      <w:pPr>
        <w:ind w:left="0" w:right="60" w:firstLine="709"/>
        <w:rPr>
          <w:color w:val="auto"/>
          <w:szCs w:val="24"/>
        </w:rPr>
      </w:pPr>
      <w:r w:rsidRPr="000B4275">
        <w:rPr>
          <w:b/>
          <w:szCs w:val="24"/>
        </w:rPr>
        <w:t xml:space="preserve">Объект продажи (Объект, лот): </w:t>
      </w:r>
      <w:r w:rsidR="00445CC8" w:rsidRPr="000B4275">
        <w:rPr>
          <w:color w:val="auto"/>
          <w:szCs w:val="24"/>
        </w:rPr>
        <w:tab/>
      </w:r>
    </w:p>
    <w:p w14:paraId="7BF3DB00" w14:textId="77777777" w:rsidR="004779B0" w:rsidRPr="000B4275" w:rsidRDefault="004779B0" w:rsidP="00E92CDC">
      <w:pPr>
        <w:ind w:left="0" w:right="60" w:firstLine="709"/>
        <w:rPr>
          <w:color w:val="auto"/>
          <w:szCs w:val="24"/>
        </w:rPr>
      </w:pPr>
    </w:p>
    <w:p w14:paraId="5E43A3B2" w14:textId="77777777" w:rsidR="00C462DD" w:rsidRDefault="00C462DD" w:rsidP="00C462DD">
      <w:r>
        <w:rPr>
          <w:rFonts w:eastAsia="SimSun;宋体" w:cs="Tahoma"/>
          <w:lang w:eastAsia="hi-IN"/>
        </w:rPr>
        <w:t xml:space="preserve">Нежилое помещение с кадастровым номером 78:38:0011131:3866, этажность: </w:t>
      </w:r>
      <w:r w:rsidRPr="004D4FDE">
        <w:rPr>
          <w:rFonts w:eastAsia="SimSun;宋体" w:cs="Tahoma"/>
          <w:lang w:eastAsia="hi-IN"/>
        </w:rPr>
        <w:t>Подвал № подвал, Этаж № 1</w:t>
      </w:r>
      <w:r>
        <w:rPr>
          <w:rFonts w:eastAsia="SimSun;宋体" w:cs="Tahoma"/>
          <w:lang w:eastAsia="hi-IN"/>
        </w:rPr>
        <w:t>, общей площадью 682, 3 кв.м, расположенное по адресу: Санкт-Петербург, город Сестрорецк, Дубковское шоссе, д.9, литера А, помещение 2-Н.</w:t>
      </w:r>
    </w:p>
    <w:p w14:paraId="63EBD9F9" w14:textId="77777777" w:rsidR="00C462DD" w:rsidRDefault="00C462DD" w:rsidP="00C462DD">
      <w:r>
        <w:rPr>
          <w:rFonts w:eastAsia="SimSun;宋体" w:cs="Tahoma"/>
          <w:lang w:eastAsia="hi-IN"/>
        </w:rPr>
        <w:tab/>
        <w:t xml:space="preserve">Обременения (ограничения): </w:t>
      </w:r>
      <w:r>
        <w:rPr>
          <w:rFonts w:eastAsia="SimSun;宋体" w:cs="Tahoma"/>
          <w:shd w:val="clear" w:color="auto" w:fill="FFFFFF"/>
          <w:lang w:eastAsia="hi-IN"/>
        </w:rPr>
        <w:t>согласно выписке из ЕГРН от 23.11.2023 зарегистрированы:</w:t>
      </w:r>
    </w:p>
    <w:p w14:paraId="7549E5A0" w14:textId="4FB4083B" w:rsidR="00935604" w:rsidRDefault="00C462DD" w:rsidP="00C462DD">
      <w:pPr>
        <w:pStyle w:val="a3"/>
        <w:ind w:left="360" w:right="60" w:firstLine="709"/>
        <w:rPr>
          <w:rFonts w:eastAsia="SimSun;宋体" w:cs="Tahoma"/>
          <w:shd w:val="clear" w:color="auto" w:fill="FFFFFF"/>
          <w:lang w:eastAsia="hi-IN"/>
        </w:rPr>
      </w:pPr>
      <w:r>
        <w:rPr>
          <w:rFonts w:eastAsia="SimSun;宋体" w:cs="Tahoma"/>
          <w:shd w:val="clear" w:color="auto" w:fill="FFFFFF"/>
          <w:lang w:eastAsia="hi-IN"/>
        </w:rPr>
        <w:tab/>
      </w:r>
      <w:r w:rsidR="00726FBA">
        <w:rPr>
          <w:rFonts w:eastAsia="SimSun;宋体" w:cs="Tahoma"/>
          <w:shd w:val="clear" w:color="auto" w:fill="FFFFFF"/>
          <w:lang w:eastAsia="hi-IN"/>
        </w:rPr>
        <w:t>Аренда части помещения площадью 426, 3 кв.м. в пользу ООО «Союз Святого Иоанна Воина» ИНН 7729705354, на основании  Договора аренды нежилого помещения № 2315-А от 21.07.2023, Дополнительного соглашения № 1 от 02.08.2023 к Договору аренды нежилого помещения № 2315-А от 21.07.2023, сроком с 29.08.2023 по 29.08.2033</w:t>
      </w:r>
      <w:r>
        <w:rPr>
          <w:rFonts w:eastAsia="SimSun;宋体" w:cs="Tahoma"/>
          <w:shd w:val="clear" w:color="auto" w:fill="FFFFFF"/>
          <w:lang w:eastAsia="hi-IN"/>
        </w:rPr>
        <w:t>.</w:t>
      </w:r>
    </w:p>
    <w:p w14:paraId="6AA394AF" w14:textId="77777777" w:rsidR="00C462DD" w:rsidRPr="00DF6853" w:rsidRDefault="00C462DD" w:rsidP="00C462DD">
      <w:pPr>
        <w:pStyle w:val="a3"/>
        <w:ind w:left="360" w:right="60" w:firstLine="709"/>
        <w:rPr>
          <w:szCs w:val="24"/>
        </w:rPr>
      </w:pPr>
    </w:p>
    <w:p w14:paraId="7EA8954C" w14:textId="62D6B04F" w:rsidR="00982002" w:rsidRPr="004B28A7" w:rsidRDefault="00B1256D" w:rsidP="00E92CDC">
      <w:pPr>
        <w:spacing w:line="270" w:lineRule="auto"/>
        <w:ind w:left="-15" w:right="60" w:firstLine="709"/>
        <w:rPr>
          <w:b/>
          <w:szCs w:val="24"/>
        </w:rPr>
      </w:pPr>
      <w:r w:rsidRPr="000B4275">
        <w:rPr>
          <w:b/>
          <w:szCs w:val="24"/>
        </w:rPr>
        <w:t>Начальная цена лота устанавливается в размере</w:t>
      </w:r>
      <w:r w:rsidR="006C150B">
        <w:rPr>
          <w:b/>
          <w:szCs w:val="24"/>
        </w:rPr>
        <w:t xml:space="preserve"> </w:t>
      </w:r>
      <w:r w:rsidR="004B28A7">
        <w:rPr>
          <w:b/>
          <w:szCs w:val="24"/>
        </w:rPr>
        <w:t>–</w:t>
      </w:r>
      <w:r w:rsidR="006C150B">
        <w:rPr>
          <w:b/>
          <w:szCs w:val="24"/>
        </w:rPr>
        <w:t xml:space="preserve"> </w:t>
      </w:r>
      <w:r w:rsidR="00C462DD">
        <w:rPr>
          <w:b/>
          <w:szCs w:val="24"/>
        </w:rPr>
        <w:t>67 500</w:t>
      </w:r>
      <w:r w:rsidR="004B28A7">
        <w:rPr>
          <w:b/>
          <w:szCs w:val="24"/>
        </w:rPr>
        <w:t xml:space="preserve"> </w:t>
      </w:r>
      <w:r w:rsidR="004B28A7" w:rsidRPr="004B28A7">
        <w:rPr>
          <w:b/>
          <w:szCs w:val="24"/>
        </w:rPr>
        <w:t>000</w:t>
      </w:r>
      <w:r w:rsidR="004779B0" w:rsidRPr="004B28A7">
        <w:rPr>
          <w:b/>
          <w:szCs w:val="24"/>
        </w:rPr>
        <w:t xml:space="preserve"> (</w:t>
      </w:r>
      <w:r w:rsidR="00C462DD">
        <w:rPr>
          <w:b/>
        </w:rPr>
        <w:t>Шестьдесят семь миллионов пятьсот тысяч</w:t>
      </w:r>
      <w:r w:rsidR="004779B0" w:rsidRPr="004B28A7">
        <w:rPr>
          <w:b/>
          <w:szCs w:val="24"/>
        </w:rPr>
        <w:t xml:space="preserve">) </w:t>
      </w:r>
      <w:r w:rsidRPr="004B28A7">
        <w:rPr>
          <w:b/>
          <w:szCs w:val="24"/>
        </w:rPr>
        <w:t xml:space="preserve">рублей;   </w:t>
      </w:r>
    </w:p>
    <w:p w14:paraId="24748F9A" w14:textId="05DAB919" w:rsidR="00982002" w:rsidRPr="000B4275" w:rsidRDefault="00B1256D" w:rsidP="00E92CDC">
      <w:pPr>
        <w:spacing w:after="21" w:line="259" w:lineRule="auto"/>
        <w:ind w:left="0" w:right="60" w:firstLine="709"/>
        <w:jc w:val="left"/>
        <w:rPr>
          <w:szCs w:val="24"/>
        </w:rPr>
      </w:pPr>
      <w:r w:rsidRPr="000B4275">
        <w:rPr>
          <w:b/>
          <w:szCs w:val="24"/>
        </w:rPr>
        <w:t xml:space="preserve">Сумма задатка – </w:t>
      </w:r>
      <w:r w:rsidR="00C462DD">
        <w:rPr>
          <w:b/>
          <w:szCs w:val="24"/>
        </w:rPr>
        <w:t>6 5</w:t>
      </w:r>
      <w:r w:rsidR="004779B0">
        <w:rPr>
          <w:b/>
          <w:szCs w:val="24"/>
        </w:rPr>
        <w:t>00 000</w:t>
      </w:r>
      <w:r w:rsidR="004779B0" w:rsidRPr="000B4275">
        <w:rPr>
          <w:b/>
          <w:szCs w:val="24"/>
        </w:rPr>
        <w:t xml:space="preserve"> </w:t>
      </w:r>
      <w:r w:rsidR="004779B0">
        <w:rPr>
          <w:b/>
          <w:szCs w:val="24"/>
        </w:rPr>
        <w:t>(</w:t>
      </w:r>
      <w:r w:rsidR="00C462DD">
        <w:rPr>
          <w:b/>
          <w:szCs w:val="24"/>
        </w:rPr>
        <w:t>Шесть миллионов пятьсот тысяч</w:t>
      </w:r>
      <w:r w:rsidR="004779B0">
        <w:rPr>
          <w:b/>
          <w:szCs w:val="24"/>
        </w:rPr>
        <w:t>)</w:t>
      </w:r>
      <w:r w:rsidR="004779B0" w:rsidRPr="000B4275">
        <w:rPr>
          <w:b/>
          <w:szCs w:val="24"/>
        </w:rPr>
        <w:t xml:space="preserve"> </w:t>
      </w:r>
      <w:r w:rsidRPr="000B4275">
        <w:rPr>
          <w:b/>
          <w:szCs w:val="24"/>
        </w:rPr>
        <w:t xml:space="preserve">рублей.   </w:t>
      </w:r>
    </w:p>
    <w:p w14:paraId="26B5DEB0" w14:textId="0EEB51F4" w:rsidR="00982002" w:rsidRPr="000B4275" w:rsidRDefault="00B1256D" w:rsidP="00E92CDC">
      <w:pPr>
        <w:ind w:left="0" w:right="60" w:firstLine="709"/>
        <w:rPr>
          <w:szCs w:val="24"/>
        </w:rPr>
      </w:pPr>
      <w:r w:rsidRPr="000B4275">
        <w:rPr>
          <w:b/>
          <w:szCs w:val="24"/>
        </w:rPr>
        <w:t>Шаг аукциона –</w:t>
      </w:r>
      <w:r w:rsidR="005C5D51">
        <w:rPr>
          <w:b/>
          <w:szCs w:val="24"/>
        </w:rPr>
        <w:t xml:space="preserve"> </w:t>
      </w:r>
      <w:r w:rsidR="00C462DD">
        <w:rPr>
          <w:b/>
          <w:szCs w:val="24"/>
        </w:rPr>
        <w:t>1</w:t>
      </w:r>
      <w:r w:rsidR="00935604">
        <w:rPr>
          <w:b/>
          <w:szCs w:val="24"/>
        </w:rPr>
        <w:t xml:space="preserve"> 00</w:t>
      </w:r>
      <w:r w:rsidR="004779B0">
        <w:rPr>
          <w:b/>
          <w:szCs w:val="24"/>
        </w:rPr>
        <w:t>0 000</w:t>
      </w:r>
      <w:r w:rsidR="004779B0" w:rsidRPr="000B4275">
        <w:rPr>
          <w:b/>
          <w:szCs w:val="24"/>
        </w:rPr>
        <w:t xml:space="preserve"> </w:t>
      </w:r>
      <w:r w:rsidR="004779B0">
        <w:rPr>
          <w:b/>
          <w:szCs w:val="24"/>
        </w:rPr>
        <w:t>(</w:t>
      </w:r>
      <w:r w:rsidR="00C462DD">
        <w:rPr>
          <w:b/>
          <w:szCs w:val="24"/>
        </w:rPr>
        <w:t>Один миллион</w:t>
      </w:r>
      <w:r w:rsidR="004779B0">
        <w:rPr>
          <w:b/>
          <w:szCs w:val="24"/>
        </w:rPr>
        <w:t>)</w:t>
      </w:r>
      <w:r w:rsidR="004779B0" w:rsidRPr="000B4275">
        <w:rPr>
          <w:b/>
          <w:szCs w:val="24"/>
        </w:rPr>
        <w:t xml:space="preserve"> </w:t>
      </w:r>
      <w:r w:rsidRPr="000B4275">
        <w:rPr>
          <w:b/>
          <w:szCs w:val="24"/>
        </w:rPr>
        <w:t xml:space="preserve">рублей. </w:t>
      </w:r>
    </w:p>
    <w:p w14:paraId="14D9DAC1" w14:textId="74B3C831" w:rsidR="00B50DB3" w:rsidRPr="00C462DD" w:rsidRDefault="00B1256D" w:rsidP="00C462DD">
      <w:pPr>
        <w:spacing w:after="26" w:line="259" w:lineRule="auto"/>
        <w:ind w:left="540" w:right="60" w:firstLine="709"/>
        <w:jc w:val="left"/>
        <w:rPr>
          <w:b/>
          <w:szCs w:val="24"/>
        </w:rPr>
      </w:pPr>
      <w:r w:rsidRPr="000B4275">
        <w:rPr>
          <w:b/>
          <w:szCs w:val="24"/>
        </w:rPr>
        <w:t xml:space="preserve"> </w:t>
      </w:r>
    </w:p>
    <w:p w14:paraId="04A9E1DA" w14:textId="77777777" w:rsidR="00982002" w:rsidRPr="000B4275" w:rsidRDefault="00B1256D" w:rsidP="00E92CDC">
      <w:pPr>
        <w:spacing w:after="8"/>
        <w:ind w:left="183" w:right="60" w:hanging="183"/>
        <w:jc w:val="center"/>
        <w:rPr>
          <w:szCs w:val="24"/>
        </w:rPr>
      </w:pPr>
      <w:r w:rsidRPr="000B4275">
        <w:rPr>
          <w:b/>
          <w:szCs w:val="24"/>
        </w:rPr>
        <w:t>ОБЩИЕ ПОЛОЖЕНИЯ:</w:t>
      </w:r>
      <w:r w:rsidRPr="000B4275">
        <w:rPr>
          <w:szCs w:val="24"/>
        </w:rPr>
        <w:t xml:space="preserve"> </w:t>
      </w:r>
    </w:p>
    <w:p w14:paraId="044A2378" w14:textId="0750EBEA" w:rsidR="00982002" w:rsidRPr="000B4275" w:rsidRDefault="00B1256D" w:rsidP="00E92CDC">
      <w:pPr>
        <w:ind w:left="-15" w:right="60" w:firstLine="709"/>
        <w:rPr>
          <w:szCs w:val="24"/>
          <w:lang w:val="en-US"/>
        </w:rPr>
      </w:pPr>
      <w:r w:rsidRPr="000B4275">
        <w:rPr>
          <w:szCs w:val="24"/>
        </w:rPr>
        <w:t xml:space="preserve">Порядок взаимодействия между Организатором торгов, </w:t>
      </w:r>
      <w:r w:rsidR="00C706BC">
        <w:rPr>
          <w:szCs w:val="24"/>
        </w:rPr>
        <w:t xml:space="preserve"> </w:t>
      </w:r>
      <w:r w:rsidR="00C706BC" w:rsidRPr="00876086">
        <w:rPr>
          <w:szCs w:val="24"/>
        </w:rPr>
        <w:t>Оператором торгов</w:t>
      </w:r>
      <w:r w:rsidRPr="000B4275">
        <w:rPr>
          <w:szCs w:val="24"/>
        </w:rPr>
        <w:t xml:space="preserve">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>
        <w:r w:rsidRPr="000B4275">
          <w:rPr>
            <w:szCs w:val="24"/>
          </w:rPr>
          <w:t>при проведении электронных торгов по продаже</w:t>
        </w:r>
      </w:hyperlink>
      <w:hyperlink r:id="rId21">
        <w:r w:rsidRPr="000B4275">
          <w:rPr>
            <w:szCs w:val="24"/>
          </w:rPr>
          <w:t xml:space="preserve"> </w:t>
        </w:r>
      </w:hyperlink>
      <w:hyperlink r:id="rId22">
        <w:r w:rsidRPr="000B4275">
          <w:rPr>
            <w:szCs w:val="24"/>
          </w:rPr>
          <w:t xml:space="preserve">имущества, имущественных </w:t>
        </w:r>
      </w:hyperlink>
      <w:hyperlink r:id="rId23">
        <w:r w:rsidRPr="000B4275"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>
        <w:r w:rsidRPr="000B4275">
          <w:rPr>
            <w:szCs w:val="24"/>
          </w:rPr>
          <w:t xml:space="preserve">несостоятельности </w:t>
        </w:r>
        <w:r w:rsidRPr="000B4275">
          <w:rPr>
            <w:szCs w:val="24"/>
          </w:rPr>
          <w:lastRenderedPageBreak/>
          <w:t>(банкротства), продажи государственного или муниципального имущества)</w:t>
        </w:r>
      </w:hyperlink>
      <w:hyperlink r:id="rId25">
        <w:r w:rsidRPr="000B4275">
          <w:rPr>
            <w:szCs w:val="24"/>
          </w:rPr>
          <w:t>,</w:t>
        </w:r>
      </w:hyperlink>
      <w:r w:rsidR="00C706BC">
        <w:rPr>
          <w:szCs w:val="24"/>
        </w:rPr>
        <w:t xml:space="preserve"> </w:t>
      </w:r>
      <w:r w:rsidRPr="000B4275">
        <w:rPr>
          <w:szCs w:val="24"/>
        </w:rPr>
        <w:t xml:space="preserve">размещенном на сайте </w:t>
      </w:r>
      <w:hyperlink r:id="rId26">
        <w:r w:rsidRPr="000B4275">
          <w:rPr>
            <w:szCs w:val="24"/>
            <w:u w:val="single" w:color="000000"/>
          </w:rPr>
          <w:t>www</w:t>
        </w:r>
      </w:hyperlink>
      <w:hyperlink r:id="rId27">
        <w:r w:rsidRPr="000B4275">
          <w:rPr>
            <w:szCs w:val="24"/>
            <w:u w:val="single" w:color="000000"/>
          </w:rPr>
          <w:t>.</w:t>
        </w:r>
      </w:hyperlink>
      <w:hyperlink r:id="rId28">
        <w:r w:rsidRPr="000B4275">
          <w:rPr>
            <w:szCs w:val="24"/>
            <w:u w:val="single" w:color="000000"/>
            <w:lang w:val="en-US"/>
          </w:rPr>
          <w:t>lot</w:t>
        </w:r>
      </w:hyperlink>
      <w:hyperlink r:id="rId29">
        <w:r w:rsidRPr="000B4275">
          <w:rPr>
            <w:szCs w:val="24"/>
            <w:u w:val="single" w:color="000000"/>
            <w:lang w:val="en-US"/>
          </w:rPr>
          <w:t>-</w:t>
        </w:r>
      </w:hyperlink>
      <w:hyperlink r:id="rId30">
        <w:r w:rsidRPr="000B4275">
          <w:rPr>
            <w:szCs w:val="24"/>
            <w:u w:val="single" w:color="000000"/>
            <w:lang w:val="en-US"/>
          </w:rPr>
          <w:t>online</w:t>
        </w:r>
      </w:hyperlink>
      <w:hyperlink r:id="rId31">
        <w:r w:rsidRPr="000B4275">
          <w:rPr>
            <w:szCs w:val="24"/>
            <w:u w:val="single" w:color="000000"/>
            <w:lang w:val="en-US"/>
          </w:rPr>
          <w:t>.</w:t>
        </w:r>
      </w:hyperlink>
      <w:hyperlink r:id="rId32">
        <w:r w:rsidRPr="000B4275">
          <w:rPr>
            <w:szCs w:val="24"/>
            <w:u w:val="single" w:color="000000"/>
            <w:lang w:val="en-US"/>
          </w:rPr>
          <w:t>ru</w:t>
        </w:r>
      </w:hyperlink>
      <w:hyperlink r:id="rId33">
        <w:r w:rsidRPr="000B4275">
          <w:rPr>
            <w:szCs w:val="24"/>
            <w:lang w:val="en-US"/>
          </w:rPr>
          <w:t xml:space="preserve"> </w:t>
        </w:r>
      </w:hyperlink>
      <w:r w:rsidRPr="000B4275">
        <w:rPr>
          <w:szCs w:val="24"/>
          <w:lang w:val="en-US"/>
        </w:rPr>
        <w:t xml:space="preserve">(https://sales.lot-online.ru/e-auction/Regulations.xhtml).  </w:t>
      </w:r>
    </w:p>
    <w:p w14:paraId="2B3F59B5" w14:textId="77777777" w:rsidR="00982002" w:rsidRPr="000B4275" w:rsidRDefault="00B1256D" w:rsidP="00E92CDC">
      <w:pPr>
        <w:spacing w:after="0" w:line="259" w:lineRule="auto"/>
        <w:ind w:left="0" w:right="60" w:firstLine="709"/>
        <w:jc w:val="left"/>
        <w:rPr>
          <w:szCs w:val="24"/>
          <w:lang w:val="en-US"/>
        </w:rPr>
      </w:pPr>
      <w:r w:rsidRPr="000B4275">
        <w:rPr>
          <w:szCs w:val="24"/>
          <w:lang w:val="en-US"/>
        </w:rPr>
        <w:t xml:space="preserve"> </w:t>
      </w:r>
      <w:r w:rsidRPr="000B4275">
        <w:rPr>
          <w:szCs w:val="24"/>
          <w:lang w:val="en-US"/>
        </w:rPr>
        <w:tab/>
        <w:t xml:space="preserve"> </w:t>
      </w:r>
    </w:p>
    <w:p w14:paraId="3E558C1B" w14:textId="558144AB" w:rsidR="00982002" w:rsidRPr="000B4275" w:rsidRDefault="00B1256D" w:rsidP="006C150B">
      <w:pPr>
        <w:spacing w:after="0" w:line="259" w:lineRule="auto"/>
        <w:ind w:left="721" w:right="60" w:firstLine="709"/>
        <w:jc w:val="center"/>
        <w:rPr>
          <w:szCs w:val="24"/>
          <w:lang w:val="en-US"/>
        </w:rPr>
      </w:pPr>
      <w:r w:rsidRPr="000B4275">
        <w:rPr>
          <w:b/>
          <w:szCs w:val="24"/>
          <w:lang w:val="en-US"/>
        </w:rPr>
        <w:t xml:space="preserve">  </w:t>
      </w:r>
    </w:p>
    <w:p w14:paraId="72ECC684" w14:textId="77777777" w:rsidR="00982002" w:rsidRPr="000B4275" w:rsidRDefault="00B1256D" w:rsidP="00E92CDC">
      <w:pPr>
        <w:spacing w:after="8"/>
        <w:ind w:left="669" w:right="60" w:hanging="669"/>
        <w:jc w:val="center"/>
        <w:rPr>
          <w:szCs w:val="24"/>
        </w:rPr>
      </w:pPr>
      <w:r w:rsidRPr="000B4275">
        <w:rPr>
          <w:b/>
          <w:szCs w:val="24"/>
        </w:rPr>
        <w:t xml:space="preserve">УСЛОВИЯ ПРОВЕДЕНИЯ АУКЦИОНА: </w:t>
      </w:r>
    </w:p>
    <w:p w14:paraId="0088A693" w14:textId="105C9449" w:rsidR="00982002" w:rsidRPr="000B4275" w:rsidRDefault="001F7538" w:rsidP="00E92CDC">
      <w:pPr>
        <w:ind w:left="-15" w:right="60" w:firstLine="709"/>
        <w:rPr>
          <w:szCs w:val="24"/>
        </w:rPr>
      </w:pPr>
      <w:r>
        <w:rPr>
          <w:szCs w:val="24"/>
        </w:rPr>
        <w:t xml:space="preserve">Торги </w:t>
      </w:r>
      <w:r w:rsidRPr="000B4275">
        <w:rPr>
          <w:szCs w:val="24"/>
        </w:rPr>
        <w:t>проводятся</w:t>
      </w:r>
      <w:r w:rsidR="00B1256D" w:rsidRPr="000B4275">
        <w:rPr>
          <w:szCs w:val="24"/>
        </w:rPr>
        <w:t xml:space="preserve"> </w:t>
      </w:r>
      <w:r w:rsidR="003D2255">
        <w:rPr>
          <w:szCs w:val="24"/>
        </w:rPr>
        <w:t xml:space="preserve">в электронной форме </w:t>
      </w:r>
      <w:r w:rsidR="00B1256D" w:rsidRPr="000B4275">
        <w:rPr>
          <w:szCs w:val="24"/>
        </w:rPr>
        <w:t xml:space="preserve">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156B092E" w14:textId="5A074EB8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 w:rsidR="003D2255"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 установленной суммы задатка. Документом, подтверждающим поступление задатка на счет </w:t>
      </w:r>
      <w:r w:rsidR="003D2255"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является выписка со счета </w:t>
      </w:r>
      <w:r w:rsidR="003D2255"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. </w:t>
      </w:r>
    </w:p>
    <w:p w14:paraId="464BF0E5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A655599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4C91ACFE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0BA66105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>
        <w:r w:rsidRPr="000B4275">
          <w:rPr>
            <w:szCs w:val="24"/>
          </w:rPr>
          <w:t>электронной подписью</w:t>
        </w:r>
      </w:hyperlink>
      <w:hyperlink r:id="rId35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Претендента документы. </w:t>
      </w:r>
    </w:p>
    <w:p w14:paraId="08E4C101" w14:textId="77777777" w:rsidR="00982002" w:rsidRPr="000B4275" w:rsidRDefault="00B1256D" w:rsidP="00E92CDC">
      <w:pPr>
        <w:spacing w:after="26" w:line="259" w:lineRule="auto"/>
        <w:ind w:left="720" w:right="60" w:firstLine="709"/>
        <w:jc w:val="left"/>
        <w:rPr>
          <w:szCs w:val="24"/>
        </w:rPr>
      </w:pPr>
      <w:r w:rsidRPr="000B4275">
        <w:rPr>
          <w:b/>
          <w:szCs w:val="24"/>
        </w:rPr>
        <w:t xml:space="preserve"> </w:t>
      </w:r>
    </w:p>
    <w:p w14:paraId="4ACD0214" w14:textId="77777777" w:rsidR="00982002" w:rsidRPr="000B4275" w:rsidRDefault="00B1256D" w:rsidP="00E92CDC">
      <w:pPr>
        <w:spacing w:line="270" w:lineRule="auto"/>
        <w:ind w:left="718" w:right="60" w:firstLine="709"/>
        <w:rPr>
          <w:szCs w:val="24"/>
        </w:rPr>
      </w:pPr>
      <w:r w:rsidRPr="000B4275"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35D59461" w14:textId="77777777" w:rsidR="00982002" w:rsidRPr="000B4275" w:rsidRDefault="00B1256D" w:rsidP="00E92CDC">
      <w:pPr>
        <w:numPr>
          <w:ilvl w:val="0"/>
          <w:numId w:val="1"/>
        </w:numPr>
        <w:ind w:left="0"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аукционе, проводимом в электронной форме. </w:t>
      </w:r>
    </w:p>
    <w:p w14:paraId="5DAA2248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 w:rsidRPr="000B4275">
        <w:rPr>
          <w:color w:val="FF0000"/>
          <w:szCs w:val="24"/>
        </w:rPr>
        <w:t xml:space="preserve">  </w:t>
      </w:r>
    </w:p>
    <w:p w14:paraId="62F20436" w14:textId="77777777" w:rsidR="00982002" w:rsidRPr="000B4275" w:rsidRDefault="00B1256D" w:rsidP="00E92CDC">
      <w:pPr>
        <w:numPr>
          <w:ilvl w:val="0"/>
          <w:numId w:val="1"/>
        </w:numPr>
        <w:ind w:left="0" w:right="60" w:firstLine="709"/>
        <w:rPr>
          <w:szCs w:val="24"/>
        </w:rPr>
      </w:pPr>
      <w:r w:rsidRPr="000B4275"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79988692" w14:textId="77777777" w:rsidR="00982002" w:rsidRPr="000B4275" w:rsidRDefault="00B1256D" w:rsidP="00E92CDC">
      <w:pPr>
        <w:numPr>
          <w:ilvl w:val="1"/>
          <w:numId w:val="1"/>
        </w:numPr>
        <w:ind w:left="0" w:right="60" w:firstLine="851"/>
        <w:rPr>
          <w:szCs w:val="24"/>
        </w:rPr>
      </w:pPr>
      <w:r w:rsidRPr="000B4275"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6B6F9203" w14:textId="77777777" w:rsidR="00982002" w:rsidRPr="000B4275" w:rsidRDefault="00B1256D" w:rsidP="00E92CDC">
      <w:pPr>
        <w:numPr>
          <w:ilvl w:val="1"/>
          <w:numId w:val="1"/>
        </w:numPr>
        <w:ind w:left="0" w:right="60" w:firstLine="851"/>
        <w:rPr>
          <w:szCs w:val="24"/>
        </w:rPr>
      </w:pPr>
      <w:r w:rsidRPr="000B4275">
        <w:rPr>
          <w:szCs w:val="24"/>
        </w:rPr>
        <w:t xml:space="preserve">Юридические лица: </w:t>
      </w:r>
    </w:p>
    <w:p w14:paraId="32416A69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129C1896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0967EF30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734FBCDB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 о постановке на учет в налоговом органе; </w:t>
      </w:r>
    </w:p>
    <w:p w14:paraId="550D1525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</w:t>
      </w:r>
      <w:r w:rsidRPr="000B4275">
        <w:rPr>
          <w:szCs w:val="24"/>
        </w:rPr>
        <w:lastRenderedPageBreak/>
        <w:t xml:space="preserve">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71F10262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45F5508E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6F20213D" w14:textId="77777777" w:rsidR="00982002" w:rsidRPr="000B4275" w:rsidRDefault="00B1256D" w:rsidP="00E92CDC">
      <w:pPr>
        <w:ind w:left="0" w:right="60" w:firstLine="851"/>
        <w:rPr>
          <w:szCs w:val="24"/>
        </w:rPr>
      </w:pPr>
      <w:r w:rsidRPr="000B4275">
        <w:rPr>
          <w:szCs w:val="24"/>
        </w:rPr>
        <w:t xml:space="preserve">2.3. Индивидуальные предприниматели:  </w:t>
      </w:r>
    </w:p>
    <w:p w14:paraId="3EA81034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копии всех листов документа, удостоверяющего личность; </w:t>
      </w:r>
    </w:p>
    <w:p w14:paraId="50827C39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8E46EAC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 о постановке на налоговый учет. </w:t>
      </w:r>
    </w:p>
    <w:p w14:paraId="2E769FC4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17DBEF88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B80F943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DE77CC5" w14:textId="6F6A4A8B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</w:t>
      </w:r>
      <w:r w:rsidR="00D03553">
        <w:rPr>
          <w:szCs w:val="24"/>
        </w:rPr>
        <w:t>.</w:t>
      </w:r>
      <w:r w:rsidRPr="000B4275">
        <w:rPr>
          <w:szCs w:val="24"/>
        </w:rPr>
        <w:t xml:space="preserve"> </w:t>
      </w:r>
    </w:p>
    <w:p w14:paraId="44AA6E1A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594EC1CC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D6D8D98" w14:textId="1F84FAA2" w:rsidR="00982002" w:rsidRPr="001F7538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>
        <w:r w:rsidRPr="000B4275">
          <w:rPr>
            <w:color w:val="0000FF"/>
            <w:szCs w:val="24"/>
            <w:u w:val="single" w:color="0000FF"/>
          </w:rPr>
          <w:t>www</w:t>
        </w:r>
      </w:hyperlink>
      <w:hyperlink r:id="rId37">
        <w:r w:rsidRPr="000B4275">
          <w:rPr>
            <w:color w:val="0000FF"/>
            <w:szCs w:val="24"/>
            <w:u w:val="single" w:color="0000FF"/>
          </w:rPr>
          <w:t>.</w:t>
        </w:r>
      </w:hyperlink>
      <w:hyperlink r:id="rId38">
        <w:r w:rsidRPr="000B4275">
          <w:rPr>
            <w:color w:val="0000FF"/>
            <w:szCs w:val="24"/>
            <w:u w:val="single" w:color="0000FF"/>
          </w:rPr>
          <w:t>lot</w:t>
        </w:r>
      </w:hyperlink>
      <w:hyperlink r:id="rId39">
        <w:r w:rsidRPr="000B4275">
          <w:rPr>
            <w:color w:val="0000FF"/>
            <w:szCs w:val="24"/>
            <w:u w:val="single" w:color="0000FF"/>
          </w:rPr>
          <w:t>-</w:t>
        </w:r>
      </w:hyperlink>
      <w:hyperlink r:id="rId40">
        <w:r w:rsidRPr="000B4275">
          <w:rPr>
            <w:color w:val="0000FF"/>
            <w:szCs w:val="24"/>
            <w:u w:val="single" w:color="0000FF"/>
          </w:rPr>
          <w:t>online</w:t>
        </w:r>
      </w:hyperlink>
      <w:hyperlink r:id="rId41">
        <w:r w:rsidRPr="000B4275">
          <w:rPr>
            <w:color w:val="0000FF"/>
            <w:szCs w:val="24"/>
            <w:u w:val="single" w:color="0000FF"/>
          </w:rPr>
          <w:t>.</w:t>
        </w:r>
      </w:hyperlink>
      <w:hyperlink r:id="rId42">
        <w:r w:rsidRPr="000B4275">
          <w:rPr>
            <w:color w:val="0000FF"/>
            <w:szCs w:val="24"/>
            <w:u w:val="single" w:color="0000FF"/>
          </w:rPr>
          <w:t>ru</w:t>
        </w:r>
      </w:hyperlink>
      <w:hyperlink r:id="rId43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 в разделе «карточка лота», путем перечисления денежных средств </w:t>
      </w:r>
      <w:r w:rsidRPr="001F7538">
        <w:rPr>
          <w:szCs w:val="24"/>
        </w:rPr>
        <w:t xml:space="preserve">на расчетный счет </w:t>
      </w:r>
      <w:r w:rsidR="00C706BC" w:rsidRPr="001F7538">
        <w:rPr>
          <w:szCs w:val="24"/>
        </w:rPr>
        <w:t>Оператора</w:t>
      </w:r>
      <w:r w:rsidRPr="001F7538">
        <w:rPr>
          <w:szCs w:val="24"/>
        </w:rPr>
        <w:t xml:space="preserve"> </w:t>
      </w:r>
      <w:r w:rsidR="009E2CA1" w:rsidRPr="001F7538">
        <w:rPr>
          <w:szCs w:val="24"/>
        </w:rPr>
        <w:t xml:space="preserve">электронной площадки </w:t>
      </w:r>
      <w:r w:rsidRPr="001F7538">
        <w:rPr>
          <w:szCs w:val="24"/>
        </w:rPr>
        <w:t xml:space="preserve">- акционерного общества «Российский аукционный дом» (ИНН 7838430413, КПП 783801001): </w:t>
      </w:r>
    </w:p>
    <w:p w14:paraId="7B1C1CCF" w14:textId="77777777" w:rsidR="006C150B" w:rsidRDefault="006C150B" w:rsidP="006C150B">
      <w:pPr>
        <w:ind w:left="0" w:right="0" w:firstLine="567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008A329B" w14:textId="77777777" w:rsidR="006C150B" w:rsidRDefault="006C150B" w:rsidP="006C150B">
      <w:pPr>
        <w:ind w:left="0" w:right="0" w:firstLine="567"/>
      </w:pPr>
      <w:r>
        <w:rPr>
          <w:b/>
          <w:bCs/>
        </w:rPr>
        <w:t>р/с № 40702810355000036459 в СЕВЕРО-ЗАПАДНЫЙ БАНК ПАО СБЕРБАНК,</w:t>
      </w:r>
    </w:p>
    <w:p w14:paraId="50C40C18" w14:textId="77777777" w:rsidR="006C150B" w:rsidRDefault="006C150B" w:rsidP="006C150B">
      <w:pPr>
        <w:ind w:left="0" w:right="0" w:firstLine="567"/>
      </w:pPr>
      <w:r>
        <w:rPr>
          <w:b/>
          <w:bCs/>
        </w:rPr>
        <w:t>БИК 044030653, к/с 30101810500000000653.</w:t>
      </w:r>
    </w:p>
    <w:p w14:paraId="6BFFB1E8" w14:textId="77777777" w:rsidR="005049F2" w:rsidRDefault="005049F2" w:rsidP="005049F2">
      <w:pPr>
        <w:spacing w:line="270" w:lineRule="auto"/>
        <w:ind w:left="0" w:right="60" w:firstLine="567"/>
        <w:rPr>
          <w:szCs w:val="24"/>
        </w:rPr>
      </w:pPr>
    </w:p>
    <w:p w14:paraId="104B1FE4" w14:textId="0C1AEBA0" w:rsidR="00982002" w:rsidRDefault="00B1256D" w:rsidP="005049F2">
      <w:pPr>
        <w:spacing w:line="270" w:lineRule="auto"/>
        <w:ind w:left="0" w:right="60" w:firstLine="567"/>
        <w:rPr>
          <w:szCs w:val="24"/>
        </w:rPr>
      </w:pPr>
      <w:r w:rsidRPr="000B4275">
        <w:rPr>
          <w:b/>
          <w:szCs w:val="24"/>
        </w:rPr>
        <w:t xml:space="preserve">Задаток должен поступить на указанный счет не позднее </w:t>
      </w:r>
      <w:r w:rsidR="00C462DD">
        <w:rPr>
          <w:b/>
          <w:szCs w:val="24"/>
        </w:rPr>
        <w:t>26.12</w:t>
      </w:r>
      <w:r w:rsidR="004779B0">
        <w:rPr>
          <w:b/>
          <w:szCs w:val="24"/>
        </w:rPr>
        <w:t>.</w:t>
      </w:r>
      <w:r w:rsidRPr="000B4275">
        <w:rPr>
          <w:b/>
          <w:szCs w:val="24"/>
        </w:rPr>
        <w:t>202</w:t>
      </w:r>
      <w:r w:rsidR="006C150B">
        <w:rPr>
          <w:b/>
          <w:szCs w:val="24"/>
        </w:rPr>
        <w:t>3</w:t>
      </w:r>
      <w:r w:rsidRPr="000B4275">
        <w:rPr>
          <w:b/>
          <w:szCs w:val="24"/>
        </w:rPr>
        <w:t xml:space="preserve"> г.</w:t>
      </w:r>
      <w:r w:rsidR="004B28A7">
        <w:rPr>
          <w:b/>
          <w:szCs w:val="24"/>
        </w:rPr>
        <w:t xml:space="preserve"> до 12</w:t>
      </w:r>
      <w:r w:rsidR="004779B0">
        <w:rPr>
          <w:b/>
          <w:szCs w:val="24"/>
        </w:rPr>
        <w:t>:00.</w:t>
      </w:r>
      <w:r w:rsidRPr="000B4275">
        <w:rPr>
          <w:szCs w:val="24"/>
        </w:rPr>
        <w:t xml:space="preserve"> </w:t>
      </w:r>
    </w:p>
    <w:p w14:paraId="1A4F370D" w14:textId="77777777" w:rsidR="005049F2" w:rsidRPr="000B4275" w:rsidRDefault="005049F2" w:rsidP="00E92CDC">
      <w:pPr>
        <w:spacing w:line="270" w:lineRule="auto"/>
        <w:ind w:left="718" w:right="60" w:firstLine="709"/>
        <w:rPr>
          <w:szCs w:val="24"/>
        </w:rPr>
      </w:pPr>
    </w:p>
    <w:p w14:paraId="53AF0AF6" w14:textId="1C074E05" w:rsidR="00982002" w:rsidRPr="000B4275" w:rsidRDefault="004342A3" w:rsidP="005049F2">
      <w:pPr>
        <w:ind w:left="-15" w:right="60" w:firstLine="709"/>
        <w:rPr>
          <w:szCs w:val="24"/>
        </w:rPr>
      </w:pPr>
      <w:r w:rsidRPr="004342A3"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="00B1256D" w:rsidRPr="000B4275">
        <w:rPr>
          <w:szCs w:val="24"/>
        </w:rPr>
        <w:t xml:space="preserve">Указанный договор о задатке считается заключенным на условиях формы договора о задатке </w:t>
      </w:r>
      <w:r w:rsidR="00B1256D" w:rsidRPr="000B4275">
        <w:rPr>
          <w:szCs w:val="24"/>
        </w:rPr>
        <w:lastRenderedPageBreak/>
        <w:t xml:space="preserve">(договора присоединения) в случае подачи заявки на участие в аукционе и перечисления Претендентом задатка на расчётный счет </w:t>
      </w:r>
      <w:r w:rsidR="009E2CA1">
        <w:rPr>
          <w:szCs w:val="24"/>
        </w:rPr>
        <w:t>Оператора электронной площадки</w:t>
      </w:r>
      <w:r w:rsidR="00B1256D" w:rsidRPr="000B4275">
        <w:rPr>
          <w:szCs w:val="24"/>
        </w:rPr>
        <w:t xml:space="preserve">, указанный в сообщении о проведении аукциона.  </w:t>
      </w:r>
    </w:p>
    <w:p w14:paraId="7D44662A" w14:textId="2C35E08E" w:rsidR="00982002" w:rsidRPr="0056567A" w:rsidRDefault="00B1256D" w:rsidP="00E92CDC">
      <w:pPr>
        <w:ind w:left="-15" w:right="60" w:firstLine="709"/>
      </w:pPr>
      <w:r w:rsidRPr="0056567A">
        <w:t xml:space="preserve">Задаток перечисляется непосредственно стороной по договору о задатке (договору присоединения). </w:t>
      </w:r>
      <w:r w:rsidR="009E2CA1" w:rsidRPr="0056567A">
        <w:t>Оплата задатка третьими лицами не допускается.</w:t>
      </w:r>
    </w:p>
    <w:p w14:paraId="1D8DC424" w14:textId="77777777" w:rsidR="006077E1" w:rsidRDefault="006077E1" w:rsidP="00E92CDC">
      <w:pPr>
        <w:ind w:left="0" w:firstLine="709"/>
      </w:pPr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754D69C" w14:textId="77777777" w:rsidR="0056567A" w:rsidRPr="004110DB" w:rsidRDefault="0056567A" w:rsidP="0056567A">
      <w:pPr>
        <w:ind w:left="-15" w:right="60" w:firstLine="709"/>
      </w:pPr>
      <w:r w:rsidRPr="004110DB">
        <w:t xml:space="preserve">Задаток служит обеспечением исполнения обязательства победителя аукциона по </w:t>
      </w:r>
      <w:r>
        <w:t xml:space="preserve">подписанию </w:t>
      </w:r>
      <w:r w:rsidRPr="00117E25">
        <w:t>протокол</w:t>
      </w:r>
      <w:r>
        <w:t>а</w:t>
      </w:r>
      <w:r w:rsidRPr="00117E25">
        <w:t xml:space="preserve"> об итогах электронного аукциона</w:t>
      </w:r>
      <w:r>
        <w:t>,</w:t>
      </w:r>
      <w:r w:rsidRPr="004110DB">
        <w:t xml:space="preserve"> заключению договора купли-продажи</w:t>
      </w:r>
      <w:r>
        <w:t xml:space="preserve"> Объекта</w:t>
      </w:r>
      <w:r w:rsidRPr="004110DB">
        <w:t xml:space="preserve"> и оплате приобретенного на аукционе имущества. Задаток возвращается всем Участникам аукциона, кроме победителя (или Единственного участника аукциона в случае заключения с ним договора </w:t>
      </w:r>
      <w:r>
        <w:t>купли-продажи Объекта</w:t>
      </w:r>
      <w:r w:rsidRPr="004110DB">
        <w:t xml:space="preserve"> в порядке, предусмотренном настоящим информационным сообщением), в течение 5 (пяти) рабочих дней с даты подведения итогов аукциона. Задаток, перечисленный победителем торгов (или Единственным участником аукциона в случае заключения с ним </w:t>
      </w:r>
      <w:r>
        <w:t>договора купли-продажи Объекта</w:t>
      </w:r>
      <w:r w:rsidRPr="004110DB">
        <w:t xml:space="preserve"> в порядке, предусмотренном настоящим информационным сообщением), засчитывается в сумму платежа по договор</w:t>
      </w:r>
      <w:r>
        <w:t>у купли-продажи Объекта</w:t>
      </w:r>
      <w:r w:rsidRPr="004110DB">
        <w:t>.</w:t>
      </w:r>
    </w:p>
    <w:p w14:paraId="6B787495" w14:textId="77777777" w:rsidR="00982002" w:rsidRPr="0056567A" w:rsidRDefault="00B1256D" w:rsidP="00E92CDC">
      <w:pPr>
        <w:ind w:left="-15" w:right="60" w:firstLine="709"/>
      </w:pPr>
      <w:r w:rsidRPr="0056567A"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71D6AB3" w14:textId="77777777" w:rsidR="00982002" w:rsidRPr="0056567A" w:rsidRDefault="00B1256D" w:rsidP="0056567A">
      <w:pPr>
        <w:ind w:left="-15" w:right="60" w:firstLine="709"/>
      </w:pPr>
      <w:r w:rsidRPr="0056567A">
        <w:t xml:space="preserve">Для участия в аукционе Претендент может подать только одну заявку. </w:t>
      </w:r>
    </w:p>
    <w:p w14:paraId="0E92FE2B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56567A">
        <w:t>Претендент вправе отозвать</w:t>
      </w:r>
      <w:r w:rsidRPr="000B4275">
        <w:rPr>
          <w:szCs w:val="24"/>
        </w:rPr>
        <w:t xml:space="preserve">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82D6062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FD7623F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44E0F223" w14:textId="77777777" w:rsidR="00982002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47A2D903" w14:textId="77777777" w:rsidR="004342A3" w:rsidRPr="004342A3" w:rsidRDefault="004342A3" w:rsidP="00E92CDC">
      <w:pPr>
        <w:ind w:left="-15" w:right="60" w:firstLine="709"/>
        <w:rPr>
          <w:szCs w:val="24"/>
        </w:rPr>
      </w:pPr>
      <w:r w:rsidRPr="004342A3">
        <w:rPr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24EA01DC" w14:textId="4D6C217B" w:rsidR="004342A3" w:rsidRPr="000B4275" w:rsidRDefault="004342A3" w:rsidP="00E92CDC">
      <w:pPr>
        <w:ind w:left="-15" w:right="60" w:firstLine="709"/>
        <w:rPr>
          <w:szCs w:val="24"/>
        </w:rPr>
      </w:pPr>
      <w:r w:rsidRPr="004342A3">
        <w:rPr>
          <w:szCs w:val="24"/>
        </w:rPr>
        <w:t>Документы, содержащие помарки, подчистки, исправления и т.п., не рассматриваются.</w:t>
      </w:r>
    </w:p>
    <w:p w14:paraId="04B60E19" w14:textId="6D82534C" w:rsidR="00982002" w:rsidRPr="000B4275" w:rsidRDefault="00B1256D" w:rsidP="00E92CDC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Организатор </w:t>
      </w:r>
      <w:r w:rsidR="009E2CA1">
        <w:rPr>
          <w:szCs w:val="24"/>
        </w:rPr>
        <w:t xml:space="preserve">торгов </w:t>
      </w:r>
      <w:r w:rsidRPr="000B4275">
        <w:rPr>
          <w:szCs w:val="24"/>
        </w:rPr>
        <w:t xml:space="preserve">отказывает Претенденту в допуске к участию в аукционе, если: </w:t>
      </w:r>
    </w:p>
    <w:p w14:paraId="57477F57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CED1787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EAC7799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975159B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lastRenderedPageBreak/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4D96E070" w14:textId="2F278B6A" w:rsidR="00AD387F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02CF7D0" w14:textId="1B1C3B20" w:rsidR="00AD387F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82BB935" w14:textId="2514F765" w:rsidR="00AD387F" w:rsidRPr="00935604" w:rsidRDefault="00B1256D" w:rsidP="00E92CDC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</w:t>
      </w:r>
      <w:r w:rsidR="004342A3" w:rsidRPr="00935604">
        <w:rPr>
          <w:szCs w:val="24"/>
        </w:rPr>
        <w:t xml:space="preserve">на </w:t>
      </w:r>
      <w:r w:rsidR="00F34835" w:rsidRPr="00935604">
        <w:rPr>
          <w:szCs w:val="24"/>
        </w:rPr>
        <w:t>условиях, установленных</w:t>
      </w:r>
      <w:r w:rsidR="004342A3" w:rsidRPr="00935604">
        <w:rPr>
          <w:szCs w:val="24"/>
        </w:rPr>
        <w:t xml:space="preserve"> договором о задатке</w:t>
      </w:r>
      <w:r w:rsidRPr="00935604">
        <w:rPr>
          <w:szCs w:val="24"/>
        </w:rPr>
        <w:t xml:space="preserve">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506D0D81" w14:textId="788DFBBA" w:rsidR="00AD387F" w:rsidRPr="00935604" w:rsidRDefault="00B1256D" w:rsidP="00E92CDC">
      <w:pPr>
        <w:ind w:left="-15" w:right="60" w:firstLine="709"/>
        <w:rPr>
          <w:szCs w:val="24"/>
        </w:rPr>
      </w:pPr>
      <w:r w:rsidRPr="00935604">
        <w:rPr>
          <w:szCs w:val="24"/>
        </w:rPr>
        <w:t>В этом случае Организатор торгов не несет ответственности по возмещению участникам торгов понесенного ими реального ущерба</w:t>
      </w:r>
      <w:r w:rsidR="00AD387F" w:rsidRPr="00935604">
        <w:rPr>
          <w:szCs w:val="24"/>
        </w:rPr>
        <w:t>.</w:t>
      </w:r>
      <w:r w:rsidRPr="00935604">
        <w:rPr>
          <w:szCs w:val="24"/>
        </w:rPr>
        <w:t xml:space="preserve"> </w:t>
      </w:r>
    </w:p>
    <w:p w14:paraId="1DF5A095" w14:textId="53AD8DC8" w:rsidR="00982002" w:rsidRPr="000B4275" w:rsidRDefault="00B1256D" w:rsidP="00935604">
      <w:pPr>
        <w:ind w:left="-15" w:right="60" w:firstLine="709"/>
        <w:rPr>
          <w:szCs w:val="24"/>
        </w:rPr>
      </w:pPr>
      <w:r w:rsidRPr="00935604">
        <w:rPr>
          <w:szCs w:val="24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</w:t>
      </w:r>
      <w:r w:rsidRPr="000B4275">
        <w:rPr>
          <w:szCs w:val="24"/>
        </w:rPr>
        <w:t xml:space="preserve"> </w:t>
      </w:r>
    </w:p>
    <w:p w14:paraId="731E3696" w14:textId="77777777" w:rsidR="00982002" w:rsidRPr="000B4275" w:rsidRDefault="00B1256D" w:rsidP="00E92CDC">
      <w:pPr>
        <w:spacing w:after="0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69211D1D" w14:textId="2999EBC6" w:rsidR="00982002" w:rsidRPr="00E92CDC" w:rsidRDefault="00B1256D" w:rsidP="00E92CDC">
      <w:pPr>
        <w:spacing w:line="270" w:lineRule="auto"/>
        <w:ind w:left="0" w:right="60" w:firstLine="0"/>
        <w:jc w:val="center"/>
        <w:rPr>
          <w:b/>
          <w:szCs w:val="24"/>
        </w:rPr>
      </w:pPr>
      <w:r w:rsidRPr="00AD387F">
        <w:rPr>
          <w:b/>
          <w:szCs w:val="24"/>
        </w:rPr>
        <w:t>ПОРЯДОК ПРОВЕДЕНИЯ ЭЛЕКТРОННОГО АУКЦИОНА:</w:t>
      </w:r>
    </w:p>
    <w:p w14:paraId="0FEA184B" w14:textId="561BE389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Участники аукциона, проводимого в электронной форме, участвуют в аукционе под соответствующими номерами, присвоенными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при регистрации заявки.</w:t>
      </w:r>
    </w:p>
    <w:p w14:paraId="23343F4A" w14:textId="79FF0B3F" w:rsidR="00AD387F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0B973BF0" w14:textId="485F79AE" w:rsidR="00AD387F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43E3208F" w14:textId="11CBE38D" w:rsidR="00AD387F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7B64D487" w14:textId="55E55BCF" w:rsidR="00AD387F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663A434A" w14:textId="346BE9B1" w:rsidR="00AD387F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 xml:space="preserve"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</w:t>
      </w:r>
      <w:r w:rsidR="004779B0" w:rsidRPr="00D93964">
        <w:rPr>
          <w:szCs w:val="24"/>
        </w:rPr>
        <w:t>предложения по</w:t>
      </w:r>
      <w:r w:rsidRPr="00D93964">
        <w:rPr>
          <w:szCs w:val="24"/>
        </w:rPr>
        <w:t xml:space="preserve"> </w:t>
      </w:r>
      <w:r w:rsidR="004779B0" w:rsidRPr="00D93964">
        <w:rPr>
          <w:szCs w:val="24"/>
        </w:rPr>
        <w:t>цене и</w:t>
      </w:r>
      <w:r w:rsidRPr="00D93964">
        <w:rPr>
          <w:szCs w:val="24"/>
        </w:rPr>
        <w:t xml:space="preserve"> фиксируется с точностью до 1 секунды.</w:t>
      </w:r>
    </w:p>
    <w:p w14:paraId="51BFB85B" w14:textId="77777777" w:rsidR="00D93964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0CC5153B" w14:textId="7AC6AE9A" w:rsidR="00AD387F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</w:t>
      </w:r>
    </w:p>
    <w:p w14:paraId="431062AF" w14:textId="33253DEF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В этом случае сроком окончания представления предложений является момент завершения торгов.</w:t>
      </w:r>
    </w:p>
    <w:p w14:paraId="370A30EE" w14:textId="36C5DA8F" w:rsidR="00AD387F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lastRenderedPageBreak/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248B1F58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083E3968" w14:textId="2FF8E06B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Ход проведения процедуры аукциона фиксируется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в электронном журнале.</w:t>
      </w:r>
    </w:p>
    <w:p w14:paraId="562CF45E" w14:textId="4578B79C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Во время проведения электронных торгов </w:t>
      </w:r>
      <w:r>
        <w:rPr>
          <w:szCs w:val="24"/>
        </w:rPr>
        <w:t>оператор электронной площадки</w:t>
      </w:r>
      <w:r w:rsidRPr="00D93964">
        <w:rPr>
          <w:szCs w:val="24"/>
        </w:rPr>
        <w:t xml:space="preserve">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15A78CB9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57CE4F20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0BE6820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Победителем аукциона признается Участник, предложивший наиболее высокую цену.</w:t>
      </w:r>
    </w:p>
    <w:p w14:paraId="43AD63E0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DDD5074" w14:textId="09EBECEA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Протокол о результатах аукциона </w:t>
      </w:r>
      <w:r>
        <w:rPr>
          <w:szCs w:val="24"/>
        </w:rPr>
        <w:t>подписывается</w:t>
      </w:r>
      <w:r w:rsidRPr="00D93964">
        <w:rPr>
          <w:szCs w:val="24"/>
        </w:rPr>
        <w:t xml:space="preserve"> Организатором </w:t>
      </w:r>
      <w:r>
        <w:rPr>
          <w:szCs w:val="24"/>
        </w:rPr>
        <w:t>торгов</w:t>
      </w:r>
      <w:r w:rsidRPr="00D93964">
        <w:rPr>
          <w:szCs w:val="24"/>
        </w:rPr>
        <w:t xml:space="preserve"> в день проведения электронного аукциона.</w:t>
      </w:r>
    </w:p>
    <w:p w14:paraId="5E64684D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4D023D0B" w14:textId="5F5E6688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После подписания протокола о результатах электронного аукциона победителю</w:t>
      </w:r>
      <w:r w:rsidR="000D3374">
        <w:rPr>
          <w:szCs w:val="24"/>
        </w:rPr>
        <w:t xml:space="preserve"> (или единственному участнику)</w:t>
      </w:r>
      <w:r w:rsidRPr="00D93964">
        <w:rPr>
          <w:szCs w:val="24"/>
        </w:rPr>
        <w:t xml:space="preserve">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A54A60A" w14:textId="2BC67B12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В случае отказа или уклонения победителя</w:t>
      </w:r>
      <w:r w:rsidR="00876086" w:rsidRPr="00D93964">
        <w:rPr>
          <w:szCs w:val="24"/>
        </w:rPr>
        <w:t xml:space="preserve"> </w:t>
      </w:r>
      <w:r w:rsidRPr="00D93964">
        <w:rPr>
          <w:szCs w:val="24"/>
        </w:rPr>
        <w:t>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53C4261" w14:textId="0C0CE870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Электронный аукцион признается несостоявшимся в следующих случаях:</w:t>
      </w:r>
    </w:p>
    <w:p w14:paraId="63CB610C" w14:textId="77777777" w:rsidR="00D93964" w:rsidRPr="001F7538" w:rsidRDefault="00D93964" w:rsidP="00E92CDC">
      <w:pPr>
        <w:pStyle w:val="a3"/>
        <w:numPr>
          <w:ilvl w:val="0"/>
          <w:numId w:val="8"/>
        </w:numPr>
        <w:ind w:left="0" w:right="60" w:firstLine="709"/>
        <w:rPr>
          <w:szCs w:val="24"/>
        </w:rPr>
      </w:pPr>
      <w:r w:rsidRPr="001F7538"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14:paraId="0C56F316" w14:textId="77777777" w:rsidR="00D93964" w:rsidRPr="001F7538" w:rsidRDefault="00D93964" w:rsidP="00E92CDC">
      <w:pPr>
        <w:pStyle w:val="a3"/>
        <w:numPr>
          <w:ilvl w:val="0"/>
          <w:numId w:val="8"/>
        </w:numPr>
        <w:spacing w:after="100" w:afterAutospacing="1"/>
        <w:ind w:left="0" w:right="0" w:firstLine="709"/>
        <w:rPr>
          <w:szCs w:val="24"/>
        </w:rPr>
      </w:pPr>
      <w:r w:rsidRPr="001F7538">
        <w:rPr>
          <w:szCs w:val="24"/>
        </w:rPr>
        <w:t>к участию в аукционе допущен только один Претендент;</w:t>
      </w:r>
    </w:p>
    <w:p w14:paraId="7EB851C7" w14:textId="77777777" w:rsidR="00D93964" w:rsidRPr="001F7538" w:rsidRDefault="00D93964" w:rsidP="00E92CDC">
      <w:pPr>
        <w:pStyle w:val="a3"/>
        <w:numPr>
          <w:ilvl w:val="0"/>
          <w:numId w:val="8"/>
        </w:numPr>
        <w:ind w:left="0" w:right="60" w:firstLine="709"/>
        <w:rPr>
          <w:szCs w:val="24"/>
        </w:rPr>
      </w:pPr>
      <w:r w:rsidRPr="001F7538">
        <w:rPr>
          <w:szCs w:val="24"/>
        </w:rPr>
        <w:t>ни один из участников аукциона не сделал предложения по начальной цене Объекта.</w:t>
      </w:r>
    </w:p>
    <w:p w14:paraId="002647BE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79AEEA8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</w:t>
      </w:r>
      <w:r w:rsidRPr="00D93964">
        <w:rPr>
          <w:szCs w:val="24"/>
        </w:rPr>
        <w:lastRenderedPageBreak/>
        <w:t>торговой площадке. Данная информация также размещается на сайтах: www.auction-house.ru и www.lot-online.ru .</w:t>
      </w:r>
    </w:p>
    <w:p w14:paraId="6DC28A6E" w14:textId="77777777" w:rsidR="00D93964" w:rsidRPr="00D93964" w:rsidRDefault="00D93964" w:rsidP="00E92CDC">
      <w:pPr>
        <w:ind w:left="-15" w:right="60" w:firstLine="709"/>
        <w:rPr>
          <w:szCs w:val="24"/>
        </w:rPr>
      </w:pPr>
    </w:p>
    <w:p w14:paraId="5B459FA9" w14:textId="6D1E2546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Телефоны службы технической поддержки Lot-online: 8-800-777-57-57</w:t>
      </w:r>
      <w:r w:rsidR="00CE2997">
        <w:rPr>
          <w:szCs w:val="24"/>
        </w:rPr>
        <w:t>.</w:t>
      </w:r>
    </w:p>
    <w:p w14:paraId="37982A18" w14:textId="77777777" w:rsidR="00982002" w:rsidRPr="000B4275" w:rsidRDefault="00B1256D" w:rsidP="00E92CDC">
      <w:pPr>
        <w:spacing w:after="31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6393BEAC" w14:textId="2B397EFE" w:rsidR="00982002" w:rsidRPr="000B4275" w:rsidRDefault="00B1256D" w:rsidP="00E92CDC">
      <w:pPr>
        <w:spacing w:line="270" w:lineRule="auto"/>
        <w:ind w:left="1789" w:right="60" w:firstLine="709"/>
        <w:rPr>
          <w:szCs w:val="24"/>
        </w:rPr>
      </w:pPr>
      <w:r w:rsidRPr="000B4275">
        <w:rPr>
          <w:b/>
          <w:szCs w:val="24"/>
        </w:rPr>
        <w:t xml:space="preserve">ПОРЯДОК ЗАКЛЮЧЕНИЯ ДОГОВОРА ПО ИТОГАМ ТОРГОВ: </w:t>
      </w:r>
    </w:p>
    <w:p w14:paraId="14EF93E9" w14:textId="6BDD5233" w:rsidR="00D71E39" w:rsidRPr="00D71E39" w:rsidRDefault="00D71E39" w:rsidP="00D71E39">
      <w:pPr>
        <w:ind w:left="-15" w:right="60" w:firstLine="709"/>
        <w:rPr>
          <w:szCs w:val="24"/>
        </w:rPr>
      </w:pPr>
      <w:r>
        <w:rPr>
          <w:b/>
        </w:rPr>
        <w:tab/>
        <w:t xml:space="preserve"> </w:t>
      </w:r>
      <w:r w:rsidRPr="00D71E39">
        <w:rPr>
          <w:szCs w:val="24"/>
        </w:rPr>
        <w:t xml:space="preserve">Договор купли-продажи Объекта заключается Победителем электронного аукциона (Покупателем) с Продавцом в течение </w:t>
      </w:r>
      <w:r w:rsidR="00C462DD">
        <w:t>10</w:t>
      </w:r>
      <w:r w:rsidR="00FA4FF9">
        <w:t xml:space="preserve"> (</w:t>
      </w:r>
      <w:r w:rsidR="00C462DD">
        <w:t>десяти</w:t>
      </w:r>
      <w:r w:rsidR="00FA4FF9">
        <w:t xml:space="preserve">) рабочих </w:t>
      </w:r>
      <w:r w:rsidRPr="00D71E39">
        <w:rPr>
          <w:szCs w:val="24"/>
        </w:rPr>
        <w:t>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14:paraId="460A14A1" w14:textId="679170D6" w:rsidR="00D71E39" w:rsidRPr="00D71E39" w:rsidRDefault="00D71E39" w:rsidP="00D71E39">
      <w:pPr>
        <w:ind w:left="-15" w:right="60" w:firstLine="709"/>
        <w:rPr>
          <w:szCs w:val="24"/>
        </w:rPr>
      </w:pPr>
      <w:r w:rsidRPr="00D71E39">
        <w:rPr>
          <w:szCs w:val="24"/>
        </w:rPr>
        <w:t xml:space="preserve">Для заключения договора купли-продажи Объекта Победитель электронного аукциона (Покупатель) должен </w:t>
      </w:r>
      <w:r w:rsidR="00ED38B5">
        <w:rPr>
          <w:szCs w:val="24"/>
        </w:rPr>
        <w:t>связаться с Организатором торгов</w:t>
      </w:r>
      <w:r w:rsidRPr="00D71E39">
        <w:rPr>
          <w:szCs w:val="24"/>
        </w:rPr>
        <w:t xml:space="preserve"> в срок не </w:t>
      </w:r>
      <w:r w:rsidR="00C462DD">
        <w:t>10</w:t>
      </w:r>
      <w:r w:rsidR="00FA4FF9">
        <w:t xml:space="preserve"> (</w:t>
      </w:r>
      <w:r w:rsidR="00C462DD">
        <w:t>десяти</w:t>
      </w:r>
      <w:r w:rsidR="00FA4FF9">
        <w:t xml:space="preserve">) рабочих </w:t>
      </w:r>
      <w:r w:rsidRPr="00D71E39">
        <w:rPr>
          <w:szCs w:val="24"/>
        </w:rPr>
        <w:t xml:space="preserve">дней с даты подведения итогов аукциона, </w:t>
      </w:r>
      <w:r w:rsidR="00ED38B5">
        <w:rPr>
          <w:szCs w:val="24"/>
        </w:rPr>
        <w:t>по телефону указанному в настоящем информационном сообщении</w:t>
      </w:r>
      <w:r w:rsidRPr="00D71E39">
        <w:rPr>
          <w:szCs w:val="24"/>
        </w:rPr>
        <w:t xml:space="preserve">. </w:t>
      </w:r>
    </w:p>
    <w:p w14:paraId="0BC64D2B" w14:textId="766BAF45" w:rsidR="00D71E39" w:rsidRPr="00D71E39" w:rsidRDefault="00D71E39" w:rsidP="00D71E39">
      <w:pPr>
        <w:ind w:left="-15" w:right="60" w:firstLine="709"/>
        <w:rPr>
          <w:szCs w:val="24"/>
        </w:rPr>
      </w:pPr>
      <w:r w:rsidRPr="00D71E39">
        <w:rPr>
          <w:szCs w:val="24"/>
        </w:rPr>
        <w:t>Оплата цены продажи Объекта производится Победителем электронного аукциона (Покупателем) за вычетом ранее внесённого задатка путем безналичного перечисления денежных средств в порядке</w:t>
      </w:r>
      <w:r w:rsidR="00FA4FF9"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договором купли-продажи Объекта.</w:t>
      </w:r>
    </w:p>
    <w:p w14:paraId="518B1495" w14:textId="77777777" w:rsidR="00D71E39" w:rsidRPr="00D71E39" w:rsidRDefault="00D71E39" w:rsidP="00D71E39">
      <w:pPr>
        <w:ind w:left="-15" w:right="60" w:firstLine="709"/>
        <w:rPr>
          <w:szCs w:val="24"/>
        </w:rPr>
      </w:pPr>
      <w:r w:rsidRPr="00D71E39">
        <w:rPr>
          <w:szCs w:val="24"/>
        </w:rPr>
        <w:t>При уклонении (отказе) Победителя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14:paraId="5FA1672D" w14:textId="01FEED7D" w:rsidR="00D71E39" w:rsidRPr="00D55489" w:rsidRDefault="00D71E39" w:rsidP="00D71E39">
      <w:pPr>
        <w:ind w:left="-15" w:right="60" w:firstLine="709"/>
        <w:rPr>
          <w:szCs w:val="24"/>
        </w:rPr>
      </w:pPr>
      <w:r w:rsidRPr="00D55489">
        <w:rPr>
          <w:szCs w:val="24"/>
        </w:rPr>
        <w:t>В</w:t>
      </w:r>
      <w:r w:rsidRPr="00D71E39">
        <w:rPr>
          <w:szCs w:val="24"/>
        </w:rPr>
        <w:t xml:space="preserve"> случае признания торгов несостоявшимися по причине допуска к участию только одного участника, единственный участник аукциона в течение </w:t>
      </w:r>
      <w:r w:rsidR="00C462DD">
        <w:t>10</w:t>
      </w:r>
      <w:r w:rsidR="00FA4FF9">
        <w:t xml:space="preserve"> (</w:t>
      </w:r>
      <w:r w:rsidR="00C462DD">
        <w:t>десяти</w:t>
      </w:r>
      <w:r w:rsidR="00FA4FF9">
        <w:t xml:space="preserve">) рабочих </w:t>
      </w:r>
      <w:r w:rsidRPr="00D71E39">
        <w:rPr>
          <w:szCs w:val="24"/>
        </w:rPr>
        <w:t xml:space="preserve">дней с даты признания торгов несостоявшимися вправе обратиться к Организатору торгов с заявлением о готовности приобрести Объект на условиях, установленных настоящим информационным сообщением для Победителя торгов.  В этом случае с единственным участником аукциона в течение </w:t>
      </w:r>
      <w:r w:rsidR="00C462DD">
        <w:rPr>
          <w:szCs w:val="24"/>
        </w:rPr>
        <w:t>10</w:t>
      </w:r>
      <w:r w:rsidRPr="00D71E39">
        <w:rPr>
          <w:szCs w:val="24"/>
        </w:rPr>
        <w:t> (</w:t>
      </w:r>
      <w:r w:rsidR="00C462DD">
        <w:rPr>
          <w:szCs w:val="24"/>
        </w:rPr>
        <w:t>десяти</w:t>
      </w:r>
      <w:r w:rsidRPr="00D71E39">
        <w:rPr>
          <w:szCs w:val="24"/>
        </w:rPr>
        <w:t xml:space="preserve">) рабочих дней с даты признания торгов несостоявшимися </w:t>
      </w:r>
      <w:r>
        <w:rPr>
          <w:szCs w:val="24"/>
        </w:rPr>
        <w:t>может быть заключен</w:t>
      </w:r>
      <w:r w:rsidRPr="00D71E39">
        <w:rPr>
          <w:szCs w:val="24"/>
        </w:rPr>
        <w:t xml:space="preserve"> договор купли-продажи по цене не ниже </w:t>
      </w:r>
      <w:r w:rsidRPr="00D55489">
        <w:rPr>
          <w:szCs w:val="24"/>
        </w:rPr>
        <w:t xml:space="preserve">начальной цены Объекта, установленной в настоящем информационном сообщении. При этом задаток, внесенный единственным участником аукциона, ему не возвращается и засчитывается в счет оплаты цены Объекта. Оплата цены Объекта производится единственным участником аукциона </w:t>
      </w:r>
      <w:r w:rsidR="00FA4FF9" w:rsidRPr="00D55489">
        <w:rPr>
          <w:szCs w:val="24"/>
        </w:rPr>
        <w:t>за вычетом ранее внесённого задатка путем безналичного перечисления денежных средств в порядке и сроки, предусмотренные договором купли-продажи Объекта</w:t>
      </w:r>
      <w:r w:rsidRPr="00D55489">
        <w:rPr>
          <w:szCs w:val="24"/>
        </w:rPr>
        <w:t>.</w:t>
      </w:r>
      <w:r w:rsidR="00FA4FF9" w:rsidRPr="00D55489">
        <w:rPr>
          <w:szCs w:val="24"/>
        </w:rPr>
        <w:t xml:space="preserve"> </w:t>
      </w:r>
    </w:p>
    <w:p w14:paraId="4E001B63" w14:textId="3EE0AA6E" w:rsidR="00D71E39" w:rsidRPr="00D71E39" w:rsidRDefault="00D71E39" w:rsidP="00D71E39">
      <w:pPr>
        <w:ind w:left="-15" w:right="60" w:firstLine="709"/>
        <w:rPr>
          <w:szCs w:val="24"/>
        </w:rPr>
      </w:pPr>
      <w:r w:rsidRPr="00D55489">
        <w:rPr>
          <w:szCs w:val="24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</w:t>
      </w:r>
      <w:r w:rsidRPr="00D71E39">
        <w:rPr>
          <w:szCs w:val="24"/>
        </w:rPr>
        <w:t xml:space="preserve">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</w:t>
      </w:r>
      <w:r w:rsidR="00C462DD">
        <w:rPr>
          <w:szCs w:val="24"/>
        </w:rPr>
        <w:t>упли-продажи Объекта в течение 10</w:t>
      </w:r>
      <w:r w:rsidRPr="00D71E39">
        <w:rPr>
          <w:szCs w:val="24"/>
        </w:rPr>
        <w:t> (</w:t>
      </w:r>
      <w:r w:rsidR="00C462DD">
        <w:rPr>
          <w:szCs w:val="24"/>
        </w:rPr>
        <w:t>десяти</w:t>
      </w:r>
      <w:r w:rsidRPr="00D71E39">
        <w:rPr>
          <w:szCs w:val="24"/>
        </w:rPr>
        <w:t>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</w:t>
      </w:r>
      <w:r w:rsidR="00FA4FF9"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в договоре купли-продажи Объекта.</w:t>
      </w:r>
    </w:p>
    <w:p w14:paraId="56E05332" w14:textId="53CED5D9" w:rsidR="00407EC1" w:rsidRDefault="00B1256D" w:rsidP="00E92CDC">
      <w:pPr>
        <w:ind w:left="-15" w:right="60" w:firstLine="709"/>
        <w:rPr>
          <w:szCs w:val="24"/>
        </w:rPr>
      </w:pPr>
      <w:r w:rsidRPr="00876086"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</w:t>
      </w:r>
      <w:r w:rsidR="00407EC1" w:rsidRPr="00D71E39">
        <w:rPr>
          <w:szCs w:val="24"/>
        </w:rPr>
        <w:t xml:space="preserve">в соответствии </w:t>
      </w:r>
      <w:r w:rsidR="00476AAC" w:rsidRPr="00D71E39">
        <w:rPr>
          <w:szCs w:val="24"/>
        </w:rPr>
        <w:t>условиями</w:t>
      </w:r>
      <w:r w:rsidR="00407EC1" w:rsidRPr="00D71E39">
        <w:rPr>
          <w:szCs w:val="24"/>
        </w:rPr>
        <w:t xml:space="preserve"> договора купли-продажи, </w:t>
      </w:r>
      <w:r w:rsidR="00476AAC" w:rsidRPr="00D71E39">
        <w:rPr>
          <w:szCs w:val="24"/>
        </w:rPr>
        <w:t xml:space="preserve">форма которого </w:t>
      </w:r>
      <w:r w:rsidR="00407EC1" w:rsidRPr="00D71E39">
        <w:rPr>
          <w:szCs w:val="24"/>
        </w:rPr>
        <w:t>размещен</w:t>
      </w:r>
      <w:r w:rsidR="00476AAC" w:rsidRPr="00D71E39">
        <w:rPr>
          <w:szCs w:val="24"/>
        </w:rPr>
        <w:t>а</w:t>
      </w:r>
      <w:r w:rsidR="00407EC1" w:rsidRPr="00D71E39">
        <w:rPr>
          <w:szCs w:val="24"/>
        </w:rPr>
        <w:t xml:space="preserve"> на сайте www.lot-online.ru в разделе «карточка лота». </w:t>
      </w:r>
    </w:p>
    <w:p w14:paraId="6F0D79A7" w14:textId="23868EA3" w:rsidR="00D55489" w:rsidRDefault="00D55489" w:rsidP="00D55489">
      <w:pPr>
        <w:ind w:left="-15" w:right="60" w:firstLine="709"/>
        <w:rPr>
          <w:color w:val="auto"/>
        </w:rPr>
      </w:pPr>
      <w:r w:rsidRPr="00D55489">
        <w:rPr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</w:t>
      </w:r>
      <w:r>
        <w:t xml:space="preserve">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4771F43A" w14:textId="77777777" w:rsidR="00D55489" w:rsidRPr="00D71E39" w:rsidRDefault="00D55489" w:rsidP="00E92CDC">
      <w:pPr>
        <w:ind w:left="-15" w:right="60" w:firstLine="709"/>
        <w:rPr>
          <w:szCs w:val="24"/>
        </w:rPr>
      </w:pPr>
    </w:p>
    <w:p w14:paraId="13648C22" w14:textId="77C081E6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lastRenderedPageBreak/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 w:rsidR="004A299F">
        <w:rPr>
          <w:szCs w:val="24"/>
        </w:rPr>
        <w:t>-931-348-11-75</w:t>
      </w:r>
      <w:r w:rsidR="00DF62DD">
        <w:rPr>
          <w:szCs w:val="24"/>
        </w:rPr>
        <w:t>;</w:t>
      </w:r>
      <w:r w:rsidR="00DF62DD" w:rsidRPr="000B4275">
        <w:rPr>
          <w:szCs w:val="24"/>
        </w:rPr>
        <w:t xml:space="preserve"> </w:t>
      </w:r>
      <w:r w:rsidRPr="000B4275">
        <w:rPr>
          <w:szCs w:val="24"/>
        </w:rPr>
        <w:t xml:space="preserve">8-800-777-57-57, доб. </w:t>
      </w:r>
      <w:r w:rsidR="00DF62DD">
        <w:rPr>
          <w:szCs w:val="24"/>
        </w:rPr>
        <w:t>712.</w:t>
      </w:r>
      <w:r w:rsidR="00DF62DD" w:rsidRPr="000B4275">
        <w:rPr>
          <w:szCs w:val="24"/>
        </w:rPr>
        <w:t xml:space="preserve"> </w:t>
      </w:r>
    </w:p>
    <w:p w14:paraId="1360BB50" w14:textId="4A7BA303" w:rsidR="00982002" w:rsidRDefault="00B1256D" w:rsidP="00E92CDC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Телефон службы технической поддержки сайта </w:t>
      </w:r>
      <w:hyperlink r:id="rId44">
        <w:r w:rsidRPr="000B4275">
          <w:rPr>
            <w:szCs w:val="24"/>
            <w:u w:val="single" w:color="000000"/>
          </w:rPr>
          <w:t>www.lot</w:t>
        </w:r>
      </w:hyperlink>
      <w:hyperlink r:id="rId45">
        <w:r w:rsidRPr="000B4275">
          <w:rPr>
            <w:szCs w:val="24"/>
            <w:u w:val="single" w:color="000000"/>
          </w:rPr>
          <w:t>-</w:t>
        </w:r>
      </w:hyperlink>
      <w:hyperlink r:id="rId46">
        <w:r w:rsidRPr="000B4275">
          <w:rPr>
            <w:szCs w:val="24"/>
            <w:u w:val="single" w:color="000000"/>
          </w:rPr>
          <w:t>online.ru</w:t>
        </w:r>
      </w:hyperlink>
      <w:hyperlink r:id="rId47">
        <w:r w:rsidRPr="000B4275">
          <w:rPr>
            <w:szCs w:val="24"/>
          </w:rPr>
          <w:t>:</w:t>
        </w:r>
      </w:hyperlink>
      <w:r w:rsidRPr="000B4275">
        <w:rPr>
          <w:szCs w:val="24"/>
        </w:rPr>
        <w:t xml:space="preserve"> 8-800-777-57-57. </w:t>
      </w:r>
    </w:p>
    <w:p w14:paraId="0429953E" w14:textId="2D4F524B" w:rsidR="00876086" w:rsidRDefault="00876086" w:rsidP="00E92CDC">
      <w:pPr>
        <w:ind w:left="567" w:right="60" w:firstLine="709"/>
        <w:rPr>
          <w:szCs w:val="24"/>
        </w:rPr>
      </w:pPr>
    </w:p>
    <w:p w14:paraId="2EED98DB" w14:textId="77777777" w:rsidR="00876086" w:rsidRDefault="00876086" w:rsidP="00E92CDC">
      <w:pPr>
        <w:spacing w:after="0" w:line="259" w:lineRule="auto"/>
        <w:ind w:left="567" w:right="60" w:firstLine="709"/>
        <w:jc w:val="left"/>
        <w:rPr>
          <w:szCs w:val="24"/>
        </w:rPr>
      </w:pPr>
    </w:p>
    <w:p w14:paraId="15166A84" w14:textId="0F45B87D" w:rsidR="00476AAC" w:rsidRPr="000B4275" w:rsidRDefault="00476AAC" w:rsidP="00E92CDC">
      <w:pPr>
        <w:spacing w:after="0" w:line="259" w:lineRule="auto"/>
        <w:ind w:left="567" w:right="60" w:firstLine="709"/>
        <w:jc w:val="left"/>
        <w:rPr>
          <w:szCs w:val="24"/>
        </w:rPr>
      </w:pPr>
    </w:p>
    <w:sectPr w:rsidR="00476AAC" w:rsidRPr="000B4275">
      <w:pgSz w:w="11906" w:h="16838"/>
      <w:pgMar w:top="751" w:right="507" w:bottom="9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66241" w14:textId="77777777" w:rsidR="00B958D5" w:rsidRDefault="00B958D5" w:rsidP="00AB1487">
      <w:pPr>
        <w:spacing w:after="0" w:line="240" w:lineRule="auto"/>
      </w:pPr>
      <w:r>
        <w:separator/>
      </w:r>
    </w:p>
  </w:endnote>
  <w:endnote w:type="continuationSeparator" w:id="0">
    <w:p w14:paraId="4EE2A06D" w14:textId="77777777" w:rsidR="00B958D5" w:rsidRDefault="00B958D5" w:rsidP="00AB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0C31C" w14:textId="77777777" w:rsidR="00B958D5" w:rsidRDefault="00B958D5" w:rsidP="00AB1487">
      <w:pPr>
        <w:spacing w:after="0" w:line="240" w:lineRule="auto"/>
      </w:pPr>
      <w:r>
        <w:separator/>
      </w:r>
    </w:p>
  </w:footnote>
  <w:footnote w:type="continuationSeparator" w:id="0">
    <w:p w14:paraId="6C24A4E3" w14:textId="77777777" w:rsidR="00B958D5" w:rsidRDefault="00B958D5" w:rsidP="00AB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2F23"/>
    <w:multiLevelType w:val="hybridMultilevel"/>
    <w:tmpl w:val="D038A486"/>
    <w:lvl w:ilvl="0" w:tplc="52586C2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2525CE"/>
    <w:multiLevelType w:val="hybridMultilevel"/>
    <w:tmpl w:val="B4C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F5038"/>
    <w:multiLevelType w:val="hybridMultilevel"/>
    <w:tmpl w:val="68445A9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ADB3266"/>
    <w:multiLevelType w:val="hybridMultilevel"/>
    <w:tmpl w:val="5A5E6554"/>
    <w:lvl w:ilvl="0" w:tplc="B9163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F746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A316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42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6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7F8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4809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E01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B09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904EBB"/>
    <w:multiLevelType w:val="hybridMultilevel"/>
    <w:tmpl w:val="3462F838"/>
    <w:lvl w:ilvl="0" w:tplc="0C405A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48D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25B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03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81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83E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4A1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63E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2C3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4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49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6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C5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1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EA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2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F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831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56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1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B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2E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7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2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2208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02"/>
    <w:rsid w:val="000B4275"/>
    <w:rsid w:val="000D3374"/>
    <w:rsid w:val="00117EB3"/>
    <w:rsid w:val="00137FC7"/>
    <w:rsid w:val="0015193A"/>
    <w:rsid w:val="00176386"/>
    <w:rsid w:val="00194BAA"/>
    <w:rsid w:val="001A0E72"/>
    <w:rsid w:val="001F7538"/>
    <w:rsid w:val="00250994"/>
    <w:rsid w:val="0025390C"/>
    <w:rsid w:val="00270BDD"/>
    <w:rsid w:val="00273D0F"/>
    <w:rsid w:val="00320E48"/>
    <w:rsid w:val="00326879"/>
    <w:rsid w:val="0039532A"/>
    <w:rsid w:val="003A7883"/>
    <w:rsid w:val="003C5080"/>
    <w:rsid w:val="003D2255"/>
    <w:rsid w:val="003F7879"/>
    <w:rsid w:val="00407EC1"/>
    <w:rsid w:val="00423CFB"/>
    <w:rsid w:val="004342A3"/>
    <w:rsid w:val="00445CC8"/>
    <w:rsid w:val="00476AAC"/>
    <w:rsid w:val="004779B0"/>
    <w:rsid w:val="004A299F"/>
    <w:rsid w:val="004B28A7"/>
    <w:rsid w:val="005049F2"/>
    <w:rsid w:val="0053300A"/>
    <w:rsid w:val="00537F07"/>
    <w:rsid w:val="0056567A"/>
    <w:rsid w:val="00570488"/>
    <w:rsid w:val="0059248D"/>
    <w:rsid w:val="005C5D51"/>
    <w:rsid w:val="006077E1"/>
    <w:rsid w:val="00620BB9"/>
    <w:rsid w:val="00631472"/>
    <w:rsid w:val="00634E4F"/>
    <w:rsid w:val="00674036"/>
    <w:rsid w:val="00676A24"/>
    <w:rsid w:val="006812AD"/>
    <w:rsid w:val="00684D35"/>
    <w:rsid w:val="006C150B"/>
    <w:rsid w:val="006E2A36"/>
    <w:rsid w:val="00726FBA"/>
    <w:rsid w:val="00784832"/>
    <w:rsid w:val="007E7A09"/>
    <w:rsid w:val="0080461C"/>
    <w:rsid w:val="008064DC"/>
    <w:rsid w:val="00832EA0"/>
    <w:rsid w:val="00876086"/>
    <w:rsid w:val="008D72D4"/>
    <w:rsid w:val="008E57BB"/>
    <w:rsid w:val="00907400"/>
    <w:rsid w:val="00931E74"/>
    <w:rsid w:val="00935604"/>
    <w:rsid w:val="0094628A"/>
    <w:rsid w:val="00982002"/>
    <w:rsid w:val="009E2CA1"/>
    <w:rsid w:val="00A1326E"/>
    <w:rsid w:val="00A174E6"/>
    <w:rsid w:val="00A817EA"/>
    <w:rsid w:val="00A81A91"/>
    <w:rsid w:val="00A970CE"/>
    <w:rsid w:val="00AA1C0E"/>
    <w:rsid w:val="00AB1487"/>
    <w:rsid w:val="00AD387F"/>
    <w:rsid w:val="00B1256D"/>
    <w:rsid w:val="00B37EC1"/>
    <w:rsid w:val="00B50DB3"/>
    <w:rsid w:val="00B958D5"/>
    <w:rsid w:val="00BE74B6"/>
    <w:rsid w:val="00C462DD"/>
    <w:rsid w:val="00C706BC"/>
    <w:rsid w:val="00C73F24"/>
    <w:rsid w:val="00C76B13"/>
    <w:rsid w:val="00CC1AE1"/>
    <w:rsid w:val="00CC7F8C"/>
    <w:rsid w:val="00CE2997"/>
    <w:rsid w:val="00CF3749"/>
    <w:rsid w:val="00CF6C71"/>
    <w:rsid w:val="00D00FE0"/>
    <w:rsid w:val="00D03553"/>
    <w:rsid w:val="00D172D1"/>
    <w:rsid w:val="00D214A3"/>
    <w:rsid w:val="00D229B1"/>
    <w:rsid w:val="00D55489"/>
    <w:rsid w:val="00D60F5E"/>
    <w:rsid w:val="00D71E39"/>
    <w:rsid w:val="00D93964"/>
    <w:rsid w:val="00D9776F"/>
    <w:rsid w:val="00DB0B69"/>
    <w:rsid w:val="00DB1EB9"/>
    <w:rsid w:val="00DB4176"/>
    <w:rsid w:val="00DB6BBE"/>
    <w:rsid w:val="00DE7B56"/>
    <w:rsid w:val="00DF62DD"/>
    <w:rsid w:val="00DF6853"/>
    <w:rsid w:val="00E00D0D"/>
    <w:rsid w:val="00E31E3D"/>
    <w:rsid w:val="00E417DF"/>
    <w:rsid w:val="00E442B8"/>
    <w:rsid w:val="00E55A11"/>
    <w:rsid w:val="00E631BF"/>
    <w:rsid w:val="00E7338D"/>
    <w:rsid w:val="00E92CDC"/>
    <w:rsid w:val="00ED38B5"/>
    <w:rsid w:val="00F07BA6"/>
    <w:rsid w:val="00F15B27"/>
    <w:rsid w:val="00F34835"/>
    <w:rsid w:val="00F45DF0"/>
    <w:rsid w:val="00F90807"/>
    <w:rsid w:val="00FA1554"/>
    <w:rsid w:val="00FA4FF9"/>
    <w:rsid w:val="00FB6681"/>
    <w:rsid w:val="00FC2854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776"/>
  <w15:docId w15:val="{0F9EB1A5-020C-4945-ACC5-52BEC34C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4">
    <w:name w:val="Revision"/>
    <w:hidden/>
    <w:uiPriority w:val="99"/>
    <w:semiHidden/>
    <w:rsid w:val="00C70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annotation reference"/>
    <w:basedOn w:val="a0"/>
    <w:uiPriority w:val="99"/>
    <w:semiHidden/>
    <w:unhideWhenUsed/>
    <w:rsid w:val="00D172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172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172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2255"/>
    <w:rPr>
      <w:rFonts w:ascii="Tahoma" w:eastAsia="Times New Roman" w:hAnsi="Tahoma" w:cs="Tahoma"/>
      <w:color w:val="000000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B1487"/>
    <w:rPr>
      <w:vertAlign w:val="superscript"/>
    </w:rPr>
  </w:style>
  <w:style w:type="character" w:styleId="af">
    <w:name w:val="Hyperlink"/>
    <w:basedOn w:val="a0"/>
    <w:uiPriority w:val="99"/>
    <w:unhideWhenUsed/>
    <w:rsid w:val="004779B0"/>
    <w:rPr>
      <w:color w:val="0563C1" w:themeColor="hyperlink"/>
      <w:u w:val="single"/>
    </w:rPr>
  </w:style>
  <w:style w:type="paragraph" w:customStyle="1" w:styleId="af0">
    <w:name w:val="готик текст"/>
    <w:rsid w:val="00D71E39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rsid w:val="00D55489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character" w:customStyle="1" w:styleId="WW8Num1z0">
    <w:name w:val="WW8Num1z0"/>
    <w:qFormat/>
    <w:rsid w:val="009356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484C0-80B4-40C7-98D5-64B84D30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3748</Words>
  <Characters>21369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Хлебников Владимир Анатольевич</cp:lastModifiedBy>
  <cp:revision>50</cp:revision>
  <dcterms:created xsi:type="dcterms:W3CDTF">2022-08-11T07:44:00Z</dcterms:created>
  <dcterms:modified xsi:type="dcterms:W3CDTF">2023-11-30T08:27:00Z</dcterms:modified>
</cp:coreProperties>
</file>