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7133" w14:textId="21526590" w:rsidR="00003CB0" w:rsidRDefault="00886F9F" w:rsidP="0000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oleynik@auction-house.ru), действующее на основании договора с Акционерным коммерческим банком «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«Агентство</w:t>
      </w:r>
      <w:proofErr w:type="gram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 (109240, г. Москва, ул. Высоцкого, д. 4), 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</w:t>
      </w:r>
      <w:r w:rsidR="00003CB0" w:rsidRPr="00003CB0">
        <w:rPr>
          <w:rFonts w:ascii="Times New Roman" w:hAnsi="Times New Roman" w:cs="Times New Roman"/>
          <w:color w:val="000000"/>
          <w:sz w:val="24"/>
          <w:szCs w:val="24"/>
        </w:rPr>
        <w:t>2030240630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1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.2023 №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192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637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 xml:space="preserve">)), лот 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4DCB7550" w14:textId="69FD45ED" w:rsidR="0004186C" w:rsidRPr="00B141BB" w:rsidRDefault="00003CB0" w:rsidP="00003C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03CB0">
        <w:rPr>
          <w:rFonts w:ascii="Times New Roman" w:hAnsi="Times New Roman" w:cs="Times New Roman"/>
          <w:spacing w:val="3"/>
          <w:sz w:val="24"/>
          <w:szCs w:val="24"/>
        </w:rPr>
        <w:t>Гогина Любовь Васильевна, КД 142/2014-КФ от 30.05.2014, решение Саровского городского суда Нижегородской области от 18.02.2019 по делу 2-211/19 (357 544,46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CB0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473C7"/>
    <w:rsid w:val="002A0202"/>
    <w:rsid w:val="002C116A"/>
    <w:rsid w:val="002C2BDE"/>
    <w:rsid w:val="002E437E"/>
    <w:rsid w:val="00316EC6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0DC5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0F09"/>
    <w:rsid w:val="00772F76"/>
    <w:rsid w:val="0077780A"/>
    <w:rsid w:val="00794334"/>
    <w:rsid w:val="00822276"/>
    <w:rsid w:val="00826DFE"/>
    <w:rsid w:val="00832E3C"/>
    <w:rsid w:val="00851057"/>
    <w:rsid w:val="00866FA6"/>
    <w:rsid w:val="00886F9F"/>
    <w:rsid w:val="008B5083"/>
    <w:rsid w:val="008D3366"/>
    <w:rsid w:val="008E2B16"/>
    <w:rsid w:val="00920939"/>
    <w:rsid w:val="009258B5"/>
    <w:rsid w:val="0098047F"/>
    <w:rsid w:val="009C13FE"/>
    <w:rsid w:val="009C745B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15AE5"/>
    <w:rsid w:val="00E301C9"/>
    <w:rsid w:val="00E645EC"/>
    <w:rsid w:val="00E75B42"/>
    <w:rsid w:val="00E82D65"/>
    <w:rsid w:val="00EC4673"/>
    <w:rsid w:val="00EE3F19"/>
    <w:rsid w:val="00EE6B82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71</cp:revision>
  <dcterms:created xsi:type="dcterms:W3CDTF">2019-07-23T07:54:00Z</dcterms:created>
  <dcterms:modified xsi:type="dcterms:W3CDTF">2023-11-30T09:32:00Z</dcterms:modified>
</cp:coreProperties>
</file>