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C1CA7" w14:textId="77777777" w:rsidR="0053407B" w:rsidRDefault="00C01296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7CD3F1D4" w14:textId="77777777" w:rsidR="0053407B" w:rsidRDefault="00C01296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14:paraId="69F156F0" w14:textId="77777777" w:rsidR="0053407B" w:rsidRDefault="00C01296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6AA11804" w14:textId="77777777" w:rsidR="0053407B" w:rsidRDefault="00C01296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412341B2" w14:textId="02F29C76" w:rsidR="0053407B" w:rsidRDefault="00C01296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BB2DF9">
        <w:rPr>
          <w:b/>
        </w:rPr>
        <w:t>27</w:t>
      </w:r>
      <w:r>
        <w:rPr>
          <w:b/>
        </w:rPr>
        <w:t xml:space="preserve"> </w:t>
      </w:r>
      <w:r w:rsidR="00BB2DF9">
        <w:rPr>
          <w:b/>
        </w:rPr>
        <w:t>декабря</w:t>
      </w:r>
      <w:r>
        <w:rPr>
          <w:b/>
        </w:rPr>
        <w:t xml:space="preserve"> 2023 г. с 11:00 </w:t>
      </w:r>
    </w:p>
    <w:p w14:paraId="009C2741" w14:textId="77777777" w:rsidR="0053407B" w:rsidRDefault="00C01296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14:paraId="019A9713" w14:textId="77777777" w:rsidR="0053407B" w:rsidRDefault="00C01296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14:paraId="22A258B2" w14:textId="77777777" w:rsidR="0053407B" w:rsidRDefault="00C01296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14:paraId="498ECD6E" w14:textId="77777777" w:rsidR="00BB2DF9" w:rsidRDefault="00BB2DF9" w:rsidP="00BB2DF9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30.11.2023 г. по 26.12.2023 г. до 12:00 </w:t>
      </w:r>
    </w:p>
    <w:p w14:paraId="07D9679D" w14:textId="77777777" w:rsidR="0053407B" w:rsidRDefault="00C01296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3A68A6A3" w14:textId="77777777" w:rsidR="0053407B" w:rsidRDefault="00C01296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17165B5C" w14:textId="77777777" w:rsidR="00982A72" w:rsidRDefault="00C01296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</w:t>
      </w:r>
      <w:r w:rsidR="00982A72">
        <w:rPr>
          <w:b/>
        </w:rPr>
        <w:t xml:space="preserve">ектронной площадки не позднее </w:t>
      </w:r>
    </w:p>
    <w:p w14:paraId="5BCD8252" w14:textId="0001D2DC" w:rsidR="0053407B" w:rsidRDefault="00BB2DF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26</w:t>
      </w:r>
      <w:r w:rsidR="00C01296">
        <w:rPr>
          <w:b/>
        </w:rPr>
        <w:t xml:space="preserve"> </w:t>
      </w:r>
      <w:r>
        <w:rPr>
          <w:b/>
        </w:rPr>
        <w:t>декабря 2023 г. до 12</w:t>
      </w:r>
      <w:r w:rsidR="00C01296">
        <w:rPr>
          <w:b/>
        </w:rPr>
        <w:t xml:space="preserve">:00. </w:t>
      </w:r>
    </w:p>
    <w:p w14:paraId="760D6C16" w14:textId="2F991C96" w:rsidR="0053407B" w:rsidRDefault="00C01296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Определение участников эл</w:t>
      </w:r>
      <w:r w:rsidR="00982A72">
        <w:rPr>
          <w:b/>
        </w:rPr>
        <w:t xml:space="preserve">ектронного аукциона состоится </w:t>
      </w:r>
      <w:r w:rsidR="00BB2DF9">
        <w:rPr>
          <w:b/>
        </w:rPr>
        <w:t>26</w:t>
      </w:r>
      <w:r>
        <w:rPr>
          <w:b/>
        </w:rPr>
        <w:t xml:space="preserve"> </w:t>
      </w:r>
      <w:r w:rsidR="00BB2DF9">
        <w:rPr>
          <w:b/>
        </w:rPr>
        <w:t>декабря 2023 г. в 15</w:t>
      </w:r>
      <w:r>
        <w:rPr>
          <w:b/>
        </w:rPr>
        <w:t xml:space="preserve">:00. </w:t>
      </w:r>
    </w:p>
    <w:p w14:paraId="7BF88232" w14:textId="77777777" w:rsidR="0053407B" w:rsidRDefault="00C01296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07A7C243" w14:textId="77777777" w:rsidR="0053407B" w:rsidRDefault="00C01296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49D42ED3" w14:textId="77777777" w:rsidR="0053407B" w:rsidRDefault="00C01296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6C152E1D" w14:textId="77777777" w:rsidR="0053407B" w:rsidRDefault="00C01296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03970A19" w14:textId="77777777" w:rsidR="0053407B" w:rsidRDefault="00C01296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546B026D" w14:textId="77777777" w:rsidR="0053407B" w:rsidRDefault="00C01296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2848E2EB" w14:textId="77777777" w:rsidR="0053407B" w:rsidRDefault="00C01296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14:paraId="0F362A9D" w14:textId="77777777" w:rsidR="0053407B" w:rsidRDefault="0053407B">
      <w:pPr>
        <w:ind w:left="0" w:firstLine="0"/>
        <w:rPr>
          <w:color w:val="auto"/>
          <w:szCs w:val="24"/>
        </w:rPr>
      </w:pPr>
    </w:p>
    <w:p w14:paraId="3AF09158" w14:textId="77777777" w:rsidR="00AA05F6" w:rsidRPr="00AA05F6" w:rsidRDefault="00AA05F6" w:rsidP="00AA05F6">
      <w:pPr>
        <w:spacing w:after="0" w:line="240" w:lineRule="auto"/>
        <w:ind w:left="0" w:right="0" w:firstLine="567"/>
        <w:jc w:val="left"/>
        <w:rPr>
          <w:color w:val="auto"/>
          <w:szCs w:val="24"/>
        </w:rPr>
      </w:pPr>
      <w:r w:rsidRPr="00AA05F6">
        <w:rPr>
          <w:rFonts w:ascii="Liberation Serif" w:eastAsia="SimSun;宋体" w:hAnsi="Liberation Serif" w:cs="Tahoma"/>
          <w:color w:val="auto"/>
          <w:kern w:val="2"/>
          <w:szCs w:val="24"/>
          <w:lang w:eastAsia="hi-IN" w:bidi="hi-IN"/>
        </w:rPr>
        <w:t xml:space="preserve">1. </w:t>
      </w:r>
      <w:r w:rsidRPr="00AA05F6">
        <w:rPr>
          <w:rFonts w:eastAsia="SimSun;宋体" w:cs="Tahoma"/>
          <w:b/>
          <w:bCs/>
          <w:color w:val="auto"/>
          <w:szCs w:val="24"/>
          <w:lang w:eastAsia="hi-IN"/>
        </w:rPr>
        <w:t>Нежилое здание</w:t>
      </w:r>
      <w:r w:rsidRPr="00AA05F6">
        <w:rPr>
          <w:rFonts w:eastAsia="SimSun;宋体" w:cs="Tahoma"/>
          <w:color w:val="auto"/>
          <w:szCs w:val="24"/>
          <w:lang w:eastAsia="hi-IN"/>
        </w:rPr>
        <w:t xml:space="preserve">, общей площадью </w:t>
      </w:r>
      <w:proofErr w:type="gramStart"/>
      <w:r w:rsidRPr="00AA05F6">
        <w:rPr>
          <w:rFonts w:eastAsia="SimSun;宋体" w:cs="Tahoma"/>
          <w:color w:val="auto"/>
          <w:szCs w:val="24"/>
          <w:lang w:eastAsia="hi-IN"/>
        </w:rPr>
        <w:t>31  кв.м.</w:t>
      </w:r>
      <w:proofErr w:type="gramEnd"/>
      <w:r w:rsidRPr="00AA05F6">
        <w:rPr>
          <w:rFonts w:eastAsia="SimSun;宋体" w:cs="Tahoma"/>
          <w:color w:val="auto"/>
          <w:szCs w:val="24"/>
          <w:lang w:eastAsia="hi-IN"/>
        </w:rPr>
        <w:t xml:space="preserve">, этажность:1, в том числе подземных 0, кадастровый № 78:36:0005018:1111, расположенное по адресу: </w:t>
      </w:r>
      <w:r w:rsidRPr="00AA05F6">
        <w:rPr>
          <w:rFonts w:eastAsia="SimSun;宋体" w:cs="Tahoma"/>
          <w:b/>
          <w:bCs/>
          <w:color w:val="auto"/>
          <w:szCs w:val="24"/>
          <w:lang w:eastAsia="hi-IN"/>
        </w:rPr>
        <w:t>г. Санкт-Петербург, Вы</w:t>
      </w:r>
      <w:bookmarkStart w:id="0" w:name="_GoBack"/>
      <w:bookmarkEnd w:id="0"/>
      <w:r w:rsidRPr="00AA05F6">
        <w:rPr>
          <w:rFonts w:eastAsia="SimSun;宋体" w:cs="Tahoma"/>
          <w:b/>
          <w:bCs/>
          <w:color w:val="auto"/>
          <w:szCs w:val="24"/>
          <w:lang w:eastAsia="hi-IN"/>
        </w:rPr>
        <w:t>боргская набережная, дом 55, корпус 2, литера А (далее - Объект 1).</w:t>
      </w:r>
    </w:p>
    <w:p w14:paraId="61369CC2" w14:textId="5C36583B" w:rsidR="00AA05F6" w:rsidRPr="00AA05F6" w:rsidRDefault="00AA05F6" w:rsidP="00AA05F6">
      <w:pPr>
        <w:spacing w:after="0" w:line="240" w:lineRule="auto"/>
        <w:ind w:left="0" w:right="0" w:firstLine="0"/>
        <w:jc w:val="left"/>
        <w:rPr>
          <w:rFonts w:eastAsia="SimSun;宋体" w:cs="Tahoma"/>
          <w:color w:val="auto"/>
          <w:szCs w:val="24"/>
          <w:shd w:val="clear" w:color="auto" w:fill="FFFFFF"/>
          <w:lang w:eastAsia="hi-IN"/>
        </w:rPr>
      </w:pPr>
      <w:r>
        <w:rPr>
          <w:rFonts w:eastAsia="SimSun;宋体" w:cs="Tahoma"/>
          <w:color w:val="auto"/>
          <w:szCs w:val="24"/>
          <w:lang w:eastAsia="hi-IN"/>
        </w:rPr>
        <w:t xml:space="preserve">         </w:t>
      </w:r>
      <w:r>
        <w:rPr>
          <w:rFonts w:eastAsia="SimSun;宋体" w:cs="Tahoma"/>
          <w:color w:val="auto"/>
          <w:szCs w:val="24"/>
          <w:lang w:eastAsia="hi-IN"/>
        </w:rPr>
        <w:tab/>
      </w:r>
      <w:r w:rsidRPr="00AA05F6">
        <w:rPr>
          <w:rFonts w:eastAsia="SimSun;宋体" w:cs="Tahoma"/>
          <w:color w:val="auto"/>
          <w:szCs w:val="24"/>
          <w:lang w:eastAsia="hi-IN"/>
        </w:rPr>
        <w:t xml:space="preserve">Обременения (ограничения): </w:t>
      </w:r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 xml:space="preserve">согласно </w:t>
      </w:r>
      <w:proofErr w:type="gramStart"/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>в</w:t>
      </w:r>
      <w:r>
        <w:rPr>
          <w:rFonts w:eastAsia="SimSun;宋体" w:cs="Tahoma"/>
          <w:color w:val="auto"/>
          <w:szCs w:val="24"/>
          <w:shd w:val="clear" w:color="auto" w:fill="FFFFFF"/>
          <w:lang w:eastAsia="hi-IN"/>
        </w:rPr>
        <w:t>ыписке</w:t>
      </w:r>
      <w:proofErr w:type="gramEnd"/>
      <w:r>
        <w:rPr>
          <w:rFonts w:eastAsia="SimSun;宋体" w:cs="Tahoma"/>
          <w:color w:val="auto"/>
          <w:szCs w:val="24"/>
          <w:shd w:val="clear" w:color="auto" w:fill="FFFFFF"/>
          <w:lang w:eastAsia="hi-IN"/>
        </w:rPr>
        <w:t xml:space="preserve"> из ЕГРН от 15.05.2023 не </w:t>
      </w:r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>зарегистрированы.</w:t>
      </w:r>
    </w:p>
    <w:p w14:paraId="0728AD13" w14:textId="556564BB" w:rsidR="00AA05F6" w:rsidRPr="00AA05F6" w:rsidRDefault="00AA05F6" w:rsidP="00AA05F6">
      <w:pPr>
        <w:spacing w:after="0" w:line="240" w:lineRule="auto"/>
        <w:ind w:left="0" w:right="0" w:firstLine="567"/>
        <w:jc w:val="left"/>
        <w:rPr>
          <w:color w:val="auto"/>
          <w:szCs w:val="24"/>
        </w:rPr>
      </w:pPr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 xml:space="preserve">2. </w:t>
      </w:r>
      <w:r w:rsidRPr="00AA05F6">
        <w:rPr>
          <w:rFonts w:eastAsia="SimSun;宋体" w:cs="Tahoma"/>
          <w:b/>
          <w:bCs/>
          <w:color w:val="auto"/>
          <w:szCs w:val="24"/>
          <w:shd w:val="clear" w:color="auto" w:fill="FFFFFF"/>
          <w:lang w:eastAsia="hi-IN"/>
        </w:rPr>
        <w:t>Нежилое здание</w:t>
      </w:r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 xml:space="preserve">, общей площадью 105 кв.м., наименование: </w:t>
      </w:r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>проходная, этажность</w:t>
      </w:r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 xml:space="preserve">:1, в том числе подземных 0, кадастровый № 78:36:0005018:1110, расположенное по адресу: </w:t>
      </w:r>
      <w:r w:rsidRPr="00AA05F6">
        <w:rPr>
          <w:rFonts w:eastAsia="SimSun;宋体" w:cs="Tahoma"/>
          <w:b/>
          <w:bCs/>
          <w:color w:val="auto"/>
          <w:szCs w:val="24"/>
          <w:shd w:val="clear" w:color="auto" w:fill="FFFFFF"/>
          <w:lang w:eastAsia="hi-IN"/>
        </w:rPr>
        <w:t xml:space="preserve">г. Санкт-Петербург, Выборгская набережная, дом 55, корпус 1, литера </w:t>
      </w:r>
      <w:proofErr w:type="gramStart"/>
      <w:r w:rsidRPr="00AA05F6">
        <w:rPr>
          <w:rFonts w:eastAsia="SimSun;宋体" w:cs="Tahoma"/>
          <w:b/>
          <w:bCs/>
          <w:color w:val="auto"/>
          <w:szCs w:val="24"/>
          <w:shd w:val="clear" w:color="auto" w:fill="FFFFFF"/>
          <w:lang w:eastAsia="hi-IN"/>
        </w:rPr>
        <w:t>И</w:t>
      </w:r>
      <w:proofErr w:type="gramEnd"/>
      <w:r w:rsidRPr="00AA05F6">
        <w:rPr>
          <w:rFonts w:eastAsia="SimSun;宋体" w:cs="Tahoma"/>
          <w:b/>
          <w:bCs/>
          <w:color w:val="auto"/>
          <w:szCs w:val="24"/>
          <w:shd w:val="clear" w:color="auto" w:fill="FFFFFF"/>
          <w:lang w:eastAsia="hi-IN"/>
        </w:rPr>
        <w:t xml:space="preserve"> (далее - Объект 2).</w:t>
      </w:r>
    </w:p>
    <w:p w14:paraId="3E846946" w14:textId="77777777" w:rsidR="00AA05F6" w:rsidRPr="00AA05F6" w:rsidRDefault="00AA05F6" w:rsidP="00AA05F6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 xml:space="preserve">          Обременения (ограничения): согласно </w:t>
      </w:r>
      <w:proofErr w:type="gramStart"/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>выписке</w:t>
      </w:r>
      <w:proofErr w:type="gramEnd"/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 xml:space="preserve"> из ЕГРН от 05.10.2023 не зарегистрированы.</w:t>
      </w:r>
    </w:p>
    <w:p w14:paraId="78C7852F" w14:textId="77777777" w:rsidR="00AA05F6" w:rsidRPr="00AA05F6" w:rsidRDefault="00AA05F6" w:rsidP="00AA05F6">
      <w:pPr>
        <w:spacing w:after="0" w:line="240" w:lineRule="auto"/>
        <w:ind w:left="0" w:right="0" w:firstLine="567"/>
        <w:jc w:val="left"/>
        <w:rPr>
          <w:color w:val="auto"/>
          <w:szCs w:val="24"/>
        </w:rPr>
      </w:pPr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>3. З</w:t>
      </w:r>
      <w:r w:rsidRPr="00AA05F6">
        <w:rPr>
          <w:rFonts w:eastAsia="SimSun;宋体" w:cs="Tahoma"/>
          <w:b/>
          <w:bCs/>
          <w:color w:val="auto"/>
          <w:szCs w:val="24"/>
          <w:shd w:val="clear" w:color="auto" w:fill="FFFFFF"/>
          <w:lang w:eastAsia="hi-IN"/>
        </w:rPr>
        <w:t>емельный участок</w:t>
      </w:r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>, кадастровый номер: 78:36:0005018:44, общая площадь 2003 +/- 16</w:t>
      </w:r>
      <w:bookmarkStart w:id="1" w:name="_Hlk107828534"/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 xml:space="preserve"> кв.м.</w:t>
      </w:r>
      <w:bookmarkEnd w:id="1"/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 xml:space="preserve">, категория земель: земли населенных пунктов, виды разрешенного использования: для размещения промышленных объектов, расположенный по адресу: </w:t>
      </w:r>
      <w:r w:rsidRPr="00AA05F6">
        <w:rPr>
          <w:rFonts w:eastAsia="SimSun;宋体" w:cs="Tahoma"/>
          <w:b/>
          <w:bCs/>
          <w:color w:val="auto"/>
          <w:szCs w:val="24"/>
          <w:shd w:val="clear" w:color="auto" w:fill="FFFFFF"/>
          <w:lang w:eastAsia="hi-IN"/>
        </w:rPr>
        <w:t>г. Санкт-Петербург, Выборгская набережная, дом 55, корпус 2, литера А (далее – Объект 3).</w:t>
      </w:r>
    </w:p>
    <w:p w14:paraId="4DA3FF27" w14:textId="2BE3B018" w:rsidR="0053407B" w:rsidRDefault="00AA05F6" w:rsidP="00AA05F6">
      <w:pPr>
        <w:ind w:left="0" w:firstLine="567"/>
      </w:pPr>
      <w:r w:rsidRPr="00AA05F6">
        <w:rPr>
          <w:rFonts w:eastAsia="SimSun;宋体" w:cs="Tahoma"/>
          <w:color w:val="auto"/>
          <w:szCs w:val="24"/>
          <w:shd w:val="clear" w:color="auto" w:fill="FFFFFF"/>
          <w:lang w:eastAsia="hi-IN"/>
        </w:rPr>
        <w:t>Ограничения (обременения): в соответствии с выпиской   из ЕГРН от 15.05.2023</w:t>
      </w:r>
      <w:r w:rsidR="00C01296">
        <w:rPr>
          <w:rFonts w:eastAsia="SimSun;宋体" w:cs="Tahoma"/>
          <w:shd w:val="clear" w:color="auto" w:fill="FFFFFF"/>
          <w:lang w:eastAsia="hi-IN"/>
        </w:rPr>
        <w:t>.</w:t>
      </w:r>
    </w:p>
    <w:p w14:paraId="27806558" w14:textId="77777777" w:rsidR="0053407B" w:rsidRDefault="0053407B">
      <w:pPr>
        <w:ind w:left="340" w:firstLine="0"/>
        <w:rPr>
          <w:color w:val="auto"/>
          <w:szCs w:val="24"/>
        </w:rPr>
      </w:pPr>
    </w:p>
    <w:p w14:paraId="03BCA336" w14:textId="637BAFCE" w:rsidR="0016187C" w:rsidRDefault="00C01296" w:rsidP="0016187C">
      <w:pPr>
        <w:pStyle w:val="af4"/>
        <w:ind w:left="0" w:right="60" w:firstLine="0"/>
        <w:jc w:val="center"/>
        <w:rPr>
          <w:b/>
          <w:sz w:val="22"/>
        </w:rPr>
      </w:pPr>
      <w:r>
        <w:rPr>
          <w:b/>
          <w:szCs w:val="24"/>
        </w:rPr>
        <w:t>Начальная цена ло</w:t>
      </w:r>
      <w:r w:rsidR="00982A72">
        <w:rPr>
          <w:b/>
          <w:szCs w:val="24"/>
        </w:rPr>
        <w:t>та устанавливается в размере 135</w:t>
      </w:r>
      <w:r>
        <w:rPr>
          <w:b/>
          <w:szCs w:val="24"/>
        </w:rPr>
        <w:t xml:space="preserve"> 000 000 (</w:t>
      </w:r>
      <w:r w:rsidR="00E35247">
        <w:rPr>
          <w:b/>
          <w:szCs w:val="24"/>
        </w:rPr>
        <w:t xml:space="preserve">сто </w:t>
      </w:r>
      <w:r w:rsidR="00982A72">
        <w:rPr>
          <w:b/>
          <w:szCs w:val="24"/>
        </w:rPr>
        <w:t>тридцать пять миллионов</w:t>
      </w:r>
      <w:r>
        <w:rPr>
          <w:b/>
          <w:szCs w:val="24"/>
        </w:rPr>
        <w:t xml:space="preserve">) рублей, НДС </w:t>
      </w:r>
      <w:r w:rsidR="00E35247">
        <w:rPr>
          <w:b/>
          <w:szCs w:val="24"/>
        </w:rPr>
        <w:t>не облагается</w:t>
      </w:r>
      <w:r>
        <w:rPr>
          <w:b/>
          <w:szCs w:val="24"/>
        </w:rPr>
        <w:t>, и состоит   из</w:t>
      </w:r>
      <w:r>
        <w:rPr>
          <w:b/>
          <w:sz w:val="22"/>
        </w:rPr>
        <w:t>:</w:t>
      </w:r>
    </w:p>
    <w:p w14:paraId="76CDF19B" w14:textId="4988C466" w:rsidR="0053407B" w:rsidRPr="0016187C" w:rsidRDefault="00C01296" w:rsidP="0016187C">
      <w:pPr>
        <w:pStyle w:val="af4"/>
        <w:ind w:left="0" w:right="60" w:firstLine="0"/>
        <w:rPr>
          <w:szCs w:val="24"/>
        </w:rPr>
      </w:pPr>
      <w:r>
        <w:rPr>
          <w:b/>
          <w:sz w:val="22"/>
          <w:shd w:val="clear" w:color="auto" w:fill="FFFFFF"/>
        </w:rPr>
        <w:br/>
      </w:r>
      <w:r w:rsidR="0016187C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- начальной цены Объекта 1 в размере </w:t>
      </w:r>
      <w:r w:rsidR="00982A72">
        <w:rPr>
          <w:szCs w:val="24"/>
          <w:shd w:val="clear" w:color="auto" w:fill="FFFFFF"/>
        </w:rPr>
        <w:t>1 890</w:t>
      </w:r>
      <w:r w:rsidR="0016187C" w:rsidRPr="0016187C">
        <w:rPr>
          <w:szCs w:val="24"/>
          <w:shd w:val="clear" w:color="auto" w:fill="FFFFFF"/>
        </w:rPr>
        <w:t xml:space="preserve"> 000</w:t>
      </w:r>
      <w:r w:rsidRPr="0016187C">
        <w:rPr>
          <w:szCs w:val="24"/>
          <w:shd w:val="clear" w:color="auto" w:fill="FFFFFF"/>
        </w:rPr>
        <w:t xml:space="preserve"> (</w:t>
      </w:r>
      <w:r w:rsidR="0016187C" w:rsidRPr="0016187C">
        <w:rPr>
          <w:szCs w:val="24"/>
          <w:shd w:val="clear" w:color="auto" w:fill="FFFFFF"/>
        </w:rPr>
        <w:t xml:space="preserve">один миллион </w:t>
      </w:r>
      <w:r w:rsidR="00982A72">
        <w:rPr>
          <w:szCs w:val="24"/>
          <w:shd w:val="clear" w:color="auto" w:fill="FFFFFF"/>
        </w:rPr>
        <w:t>восемьсот</w:t>
      </w:r>
      <w:r w:rsidR="0016187C" w:rsidRPr="0016187C">
        <w:rPr>
          <w:szCs w:val="24"/>
          <w:shd w:val="clear" w:color="auto" w:fill="FFFFFF"/>
        </w:rPr>
        <w:t xml:space="preserve"> девяносто тысяч</w:t>
      </w:r>
      <w:r w:rsidRPr="0016187C">
        <w:rPr>
          <w:szCs w:val="24"/>
          <w:shd w:val="clear" w:color="auto" w:fill="FFFFFF"/>
        </w:rPr>
        <w:t>) рублей;</w:t>
      </w:r>
    </w:p>
    <w:p w14:paraId="55BAC0D7" w14:textId="13723664" w:rsidR="0016187C" w:rsidRPr="0016187C" w:rsidRDefault="0016187C" w:rsidP="0016187C">
      <w:pPr>
        <w:pStyle w:val="af4"/>
        <w:ind w:left="0" w:right="60" w:firstLine="0"/>
        <w:rPr>
          <w:szCs w:val="24"/>
          <w:shd w:val="clear" w:color="auto" w:fill="FFFFFF"/>
        </w:rPr>
      </w:pPr>
      <w:r w:rsidRPr="0016187C">
        <w:rPr>
          <w:szCs w:val="24"/>
          <w:shd w:val="clear" w:color="auto" w:fill="FFFFFF"/>
        </w:rPr>
        <w:t xml:space="preserve"> - начально</w:t>
      </w:r>
      <w:r w:rsidR="00982A72">
        <w:rPr>
          <w:szCs w:val="24"/>
          <w:shd w:val="clear" w:color="auto" w:fill="FFFFFF"/>
        </w:rPr>
        <w:t>й цены Объекта 2 в размере 7 580</w:t>
      </w:r>
      <w:r w:rsidRPr="0016187C">
        <w:rPr>
          <w:szCs w:val="24"/>
          <w:shd w:val="clear" w:color="auto" w:fill="FFFFFF"/>
        </w:rPr>
        <w:t xml:space="preserve"> 000 (семь миллионов </w:t>
      </w:r>
      <w:r w:rsidR="00982A72">
        <w:rPr>
          <w:szCs w:val="24"/>
          <w:shd w:val="clear" w:color="auto" w:fill="FFFFFF"/>
        </w:rPr>
        <w:t>пятьсот восемьдесят</w:t>
      </w:r>
      <w:r w:rsidRPr="0016187C">
        <w:rPr>
          <w:szCs w:val="24"/>
          <w:shd w:val="clear" w:color="auto" w:fill="FFFFFF"/>
        </w:rPr>
        <w:t xml:space="preserve"> тысяч) рублей;</w:t>
      </w:r>
    </w:p>
    <w:p w14:paraId="7884E9EB" w14:textId="7265367E" w:rsidR="0053407B" w:rsidRDefault="00C01296" w:rsidP="0016187C">
      <w:pPr>
        <w:pStyle w:val="af4"/>
        <w:ind w:left="0" w:right="60" w:firstLine="0"/>
        <w:rPr>
          <w:szCs w:val="24"/>
        </w:rPr>
      </w:pPr>
      <w:r w:rsidRPr="0016187C">
        <w:rPr>
          <w:szCs w:val="24"/>
          <w:shd w:val="clear" w:color="auto" w:fill="FFFFFF"/>
        </w:rPr>
        <w:t xml:space="preserve">- начальной цены Объекта 3 в размере </w:t>
      </w:r>
      <w:r w:rsidR="00982A72">
        <w:rPr>
          <w:szCs w:val="24"/>
          <w:shd w:val="clear" w:color="auto" w:fill="FFFFFF"/>
        </w:rPr>
        <w:t>125 530</w:t>
      </w:r>
      <w:r w:rsidR="0016187C" w:rsidRPr="0016187C">
        <w:rPr>
          <w:szCs w:val="24"/>
          <w:shd w:val="clear" w:color="auto" w:fill="FFFFFF"/>
        </w:rPr>
        <w:t xml:space="preserve"> 000</w:t>
      </w:r>
      <w:r w:rsidRPr="0016187C">
        <w:rPr>
          <w:szCs w:val="24"/>
          <w:shd w:val="clear" w:color="auto" w:fill="FFFFFF"/>
        </w:rPr>
        <w:t xml:space="preserve"> (</w:t>
      </w:r>
      <w:r w:rsidR="0016187C" w:rsidRPr="0016187C">
        <w:rPr>
          <w:szCs w:val="24"/>
          <w:shd w:val="clear" w:color="auto" w:fill="FFFFFF"/>
        </w:rPr>
        <w:t xml:space="preserve">сто </w:t>
      </w:r>
      <w:r w:rsidR="00982A72">
        <w:rPr>
          <w:szCs w:val="24"/>
          <w:shd w:val="clear" w:color="auto" w:fill="FFFFFF"/>
        </w:rPr>
        <w:t>двадцать пять миллионов пятьсот тридцать</w:t>
      </w:r>
      <w:r w:rsidR="0016187C" w:rsidRPr="0016187C">
        <w:rPr>
          <w:szCs w:val="24"/>
          <w:shd w:val="clear" w:color="auto" w:fill="FFFFFF"/>
        </w:rPr>
        <w:t xml:space="preserve"> тысяч рублей</w:t>
      </w:r>
      <w:r w:rsidRPr="0016187C">
        <w:rPr>
          <w:szCs w:val="24"/>
          <w:shd w:val="clear" w:color="auto" w:fill="FFFFFF"/>
        </w:rPr>
        <w:t>)</w:t>
      </w:r>
      <w:r>
        <w:rPr>
          <w:szCs w:val="24"/>
          <w:shd w:val="clear" w:color="auto" w:fill="FFFFFF"/>
        </w:rPr>
        <w:t xml:space="preserve"> рублей;</w:t>
      </w:r>
    </w:p>
    <w:p w14:paraId="1E0ED934" w14:textId="77777777" w:rsidR="0053407B" w:rsidRDefault="00C01296">
      <w:pPr>
        <w:pStyle w:val="af4"/>
        <w:ind w:left="360" w:right="60" w:firstLine="0"/>
        <w:rPr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</w:rPr>
        <w:t xml:space="preserve"> </w:t>
      </w:r>
    </w:p>
    <w:p w14:paraId="3AAF6B0B" w14:textId="77777777" w:rsidR="0053407B" w:rsidRDefault="00C01296" w:rsidP="00AA05F6">
      <w:pPr>
        <w:spacing w:after="21" w:line="259" w:lineRule="auto"/>
        <w:ind w:left="0" w:right="60" w:firstLine="0"/>
        <w:jc w:val="center"/>
        <w:rPr>
          <w:szCs w:val="24"/>
        </w:rPr>
      </w:pPr>
      <w:r>
        <w:rPr>
          <w:b/>
          <w:szCs w:val="24"/>
        </w:rPr>
        <w:t>Сумма задатка – 10 000 000 (десять миллионов) рублей.</w:t>
      </w:r>
    </w:p>
    <w:p w14:paraId="76AA65F3" w14:textId="77777777" w:rsidR="0053407B" w:rsidRDefault="00C01296" w:rsidP="0016187C">
      <w:pPr>
        <w:ind w:left="0" w:right="60" w:firstLine="360"/>
        <w:jc w:val="center"/>
        <w:rPr>
          <w:szCs w:val="24"/>
        </w:rPr>
      </w:pPr>
      <w:r>
        <w:rPr>
          <w:b/>
          <w:szCs w:val="24"/>
        </w:rPr>
        <w:lastRenderedPageBreak/>
        <w:t>Шаг аукциона – 2 500 000 (два миллиона пятьсот тысяч) рублей.</w:t>
      </w:r>
    </w:p>
    <w:p w14:paraId="02161D22" w14:textId="77777777" w:rsidR="0053407B" w:rsidRDefault="0053407B" w:rsidP="0016187C">
      <w:pPr>
        <w:spacing w:after="26" w:line="259" w:lineRule="auto"/>
        <w:ind w:left="540" w:right="60" w:firstLine="0"/>
        <w:jc w:val="center"/>
        <w:rPr>
          <w:b/>
          <w:szCs w:val="24"/>
        </w:rPr>
      </w:pPr>
    </w:p>
    <w:p w14:paraId="25684C96" w14:textId="77777777" w:rsidR="0053407B" w:rsidRDefault="0053407B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2D4EE8EB" w14:textId="77777777" w:rsidR="0053407B" w:rsidRDefault="00C01296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474A425B" w14:textId="77777777" w:rsidR="0053407B" w:rsidRDefault="00C01296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14:paraId="06E085BD" w14:textId="77777777" w:rsidR="0053407B" w:rsidRDefault="00C01296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6E774D9E" w14:textId="77777777" w:rsidR="0053407B" w:rsidRDefault="00C01296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71E99BCF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2A0B4651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0D955D7B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362FF92C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976DD61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017CE9F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7C5E7151" w14:textId="77777777" w:rsidR="0053407B" w:rsidRDefault="00C01296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4E2E1C2C" w14:textId="77777777" w:rsidR="0053407B" w:rsidRDefault="00C01296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59FBA59D" w14:textId="77777777" w:rsidR="0053407B" w:rsidRDefault="00C01296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260D6BE0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BF0432B" w14:textId="77777777" w:rsidR="0053407B" w:rsidRDefault="00C01296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B4DBDCE" w14:textId="77777777" w:rsidR="0053407B" w:rsidRDefault="00C01296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70778B55" w14:textId="77777777" w:rsidR="0053407B" w:rsidRDefault="00C01296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14:paraId="352933B1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</w:t>
      </w:r>
      <w:r>
        <w:rPr>
          <w:szCs w:val="24"/>
        </w:rPr>
        <w:lastRenderedPageBreak/>
        <w:t xml:space="preserve">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08B0D1DD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26FC67C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151E2332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4038E5B8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61D1A94B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358A033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3A06AB54" w14:textId="77777777" w:rsidR="0053407B" w:rsidRDefault="00C01296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2CE79773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4BA9D9C3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4E13F684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6EE4F646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60C8D0D7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1300BA39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1DF4E8B0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578F6275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32C0F706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FD176D3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11C847BC" w14:textId="77777777" w:rsidR="0053407B" w:rsidRDefault="00C01296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4B74AAEC" w14:textId="77777777" w:rsidR="0053407B" w:rsidRDefault="00C01296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55CDFF58" w14:textId="77777777" w:rsidR="0053407B" w:rsidRDefault="0053407B">
      <w:pPr>
        <w:ind w:left="0" w:right="60" w:firstLine="0"/>
        <w:rPr>
          <w:szCs w:val="24"/>
        </w:rPr>
      </w:pPr>
    </w:p>
    <w:p w14:paraId="5AC9A41D" w14:textId="1A47E963" w:rsidR="0053407B" w:rsidRDefault="00C01296">
      <w:pPr>
        <w:ind w:left="718" w:right="60" w:firstLine="0"/>
        <w:rPr>
          <w:szCs w:val="24"/>
        </w:rPr>
      </w:pPr>
      <w:r>
        <w:rPr>
          <w:b/>
          <w:szCs w:val="24"/>
        </w:rPr>
        <w:lastRenderedPageBreak/>
        <w:t>Задаток должен поступить</w:t>
      </w:r>
      <w:r w:rsidR="00982A72">
        <w:rPr>
          <w:b/>
          <w:szCs w:val="24"/>
        </w:rPr>
        <w:t xml:space="preserve"> на указанный счет не позднее </w:t>
      </w:r>
      <w:r w:rsidR="00BB2DF9">
        <w:rPr>
          <w:b/>
          <w:szCs w:val="24"/>
        </w:rPr>
        <w:t>26</w:t>
      </w:r>
      <w:r>
        <w:rPr>
          <w:b/>
          <w:szCs w:val="24"/>
        </w:rPr>
        <w:t xml:space="preserve"> </w:t>
      </w:r>
      <w:r w:rsidR="00BB2DF9">
        <w:rPr>
          <w:b/>
          <w:szCs w:val="24"/>
        </w:rPr>
        <w:t>декабря</w:t>
      </w:r>
      <w:r>
        <w:rPr>
          <w:b/>
          <w:szCs w:val="24"/>
        </w:rPr>
        <w:t xml:space="preserve"> 2023 г.</w:t>
      </w:r>
      <w:r w:rsidRPr="00C01296">
        <w:rPr>
          <w:b/>
          <w:szCs w:val="24"/>
        </w:rPr>
        <w:t xml:space="preserve"> </w:t>
      </w:r>
      <w:r w:rsidR="00BB2DF9">
        <w:rPr>
          <w:b/>
          <w:szCs w:val="24"/>
        </w:rPr>
        <w:t>до 12</w:t>
      </w:r>
      <w:r>
        <w:rPr>
          <w:b/>
          <w:szCs w:val="24"/>
        </w:rPr>
        <w:t>:00.</w:t>
      </w:r>
      <w:r>
        <w:rPr>
          <w:szCs w:val="24"/>
        </w:rPr>
        <w:t xml:space="preserve"> </w:t>
      </w:r>
    </w:p>
    <w:p w14:paraId="04A9E1E0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044B1317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4F27FC1F" w14:textId="77777777" w:rsidR="0053407B" w:rsidRDefault="00C01296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4C0015E4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14:paraId="3A54A37F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5C11068B" w14:textId="77777777" w:rsidR="0053407B" w:rsidRDefault="00C01296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14:paraId="1434E04F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4B8DFA0F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20BEF69B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59075406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092F6178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79BAF2A9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14:paraId="13FC34D5" w14:textId="77777777" w:rsidR="0053407B" w:rsidRDefault="00C01296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4D839789" w14:textId="77777777" w:rsidR="0053407B" w:rsidRDefault="00C01296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4C593989" w14:textId="77777777" w:rsidR="0053407B" w:rsidRDefault="00C01296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160123A6" w14:textId="77777777" w:rsidR="0053407B" w:rsidRDefault="00C01296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44C159D7" w14:textId="77777777" w:rsidR="0053407B" w:rsidRDefault="00C01296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8A07255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4E4F0FEE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A22EA43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3881ED26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6B73985A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4CA8B4D2" w14:textId="77777777" w:rsidR="0053407B" w:rsidRDefault="0053407B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7F2DCD81" w14:textId="77777777" w:rsidR="0053407B" w:rsidRDefault="00C01296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1B31B950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5D9EF7D2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36961140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3620958C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B15F8C6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4F58066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494B92EF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7350B868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7ABF68F6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1C2A96E3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</w:t>
      </w:r>
      <w:r>
        <w:rPr>
          <w:szCs w:val="24"/>
        </w:rPr>
        <w:lastRenderedPageBreak/>
        <w:t>о цене Объекта, открытые торги с помощью программно-аппаратных средств электронной площадки завершаются автоматически.</w:t>
      </w:r>
    </w:p>
    <w:p w14:paraId="28EB3D23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639523CE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6B8B8999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632AA4C5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760012DF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7BE0F822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14:paraId="009C2BC3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0247919D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0EA9E93D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276586CA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7CF0B25B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8F753BE" w14:textId="77777777" w:rsidR="0053407B" w:rsidRDefault="0053407B">
      <w:pPr>
        <w:ind w:left="-15" w:right="60" w:firstLine="0"/>
        <w:rPr>
          <w:szCs w:val="24"/>
        </w:rPr>
      </w:pPr>
    </w:p>
    <w:p w14:paraId="035479DE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14:paraId="5AD3E4F5" w14:textId="77777777" w:rsidR="0053407B" w:rsidRDefault="0053407B">
      <w:pPr>
        <w:ind w:left="-15" w:right="60" w:firstLine="0"/>
        <w:rPr>
          <w:szCs w:val="24"/>
        </w:rPr>
      </w:pPr>
    </w:p>
    <w:p w14:paraId="0E036466" w14:textId="77777777" w:rsidR="0053407B" w:rsidRDefault="00C01296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332F5BEC" w14:textId="77777777" w:rsidR="0053407B" w:rsidRDefault="00C01296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3AE62F6C" w14:textId="77777777" w:rsidR="0053407B" w:rsidRDefault="00C01296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2BB60F0A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026BAD15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14:paraId="77DBA5D0" w14:textId="77777777" w:rsidR="0053407B" w:rsidRDefault="0053407B">
      <w:pPr>
        <w:ind w:left="-15" w:right="60" w:firstLine="0"/>
        <w:rPr>
          <w:szCs w:val="24"/>
        </w:rPr>
      </w:pPr>
    </w:p>
    <w:p w14:paraId="40751CB1" w14:textId="362811E9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</w:t>
      </w:r>
      <w:r w:rsidR="00BB2DF9">
        <w:rPr>
          <w:szCs w:val="24"/>
        </w:rPr>
        <w:t>online</w:t>
      </w:r>
      <w:proofErr w:type="spellEnd"/>
      <w:r w:rsidR="00BB2DF9">
        <w:rPr>
          <w:szCs w:val="24"/>
        </w:rPr>
        <w:t>: 8-800-777-57-57</w:t>
      </w:r>
    </w:p>
    <w:p w14:paraId="67DA9415" w14:textId="77777777" w:rsidR="0053407B" w:rsidRDefault="00C01296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476FC50B" w14:textId="77777777" w:rsidR="0053407B" w:rsidRDefault="00C01296">
      <w:pPr>
        <w:ind w:left="1789" w:right="60" w:firstLine="0"/>
        <w:rPr>
          <w:szCs w:val="24"/>
        </w:rPr>
      </w:pPr>
      <w:r>
        <w:rPr>
          <w:b/>
          <w:szCs w:val="24"/>
        </w:rPr>
        <w:lastRenderedPageBreak/>
        <w:t xml:space="preserve">ПОРЯДОК ЗАКЛЮЧЕНИЯ ДОГОВОРА ПО ИТОГАМ ТОРГОВ: </w:t>
      </w:r>
    </w:p>
    <w:p w14:paraId="25E7018D" w14:textId="77777777" w:rsidR="0053407B" w:rsidRDefault="00C01296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аукциона/ единственным участником (Покупателем) в течение 5 (Пяти) рабочих дней после проведения итогов аукциона (торгов).</w:t>
      </w:r>
    </w:p>
    <w:p w14:paraId="2A334DCC" w14:textId="77777777" w:rsidR="0053407B" w:rsidRDefault="00C01296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14:paraId="0D3C6135" w14:textId="77777777" w:rsidR="0053407B" w:rsidRDefault="00C01296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6069D66A" w14:textId="77777777" w:rsidR="0053407B" w:rsidRDefault="00C01296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купли-продажи, который</w:t>
      </w:r>
      <w:r>
        <w:rPr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подлежит нотариальному удостоверению в порядке, установленном законодательством Российской Федерации.</w:t>
      </w:r>
    </w:p>
    <w:p w14:paraId="57538822" w14:textId="77777777" w:rsidR="0053407B" w:rsidRDefault="00C01296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Fonts w:eastAsia="Courier New"/>
        </w:rPr>
        <w:t xml:space="preserve"> от</w:t>
      </w:r>
      <w:proofErr w:type="gramEnd"/>
      <w:r>
        <w:rPr>
          <w:rFonts w:eastAsia="Courier New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Fonts w:eastAsia="Courier New"/>
        </w:rPr>
        <w:t>торгов с учетом положений Указа Президента РФ</w:t>
      </w:r>
      <w:proofErr w:type="gramEnd"/>
      <w:r>
        <w:rPr>
          <w:rFonts w:eastAsia="Courier New"/>
        </w:rPr>
        <w:t xml:space="preserve"> несет покупатель.</w:t>
      </w:r>
    </w:p>
    <w:p w14:paraId="3A9A6235" w14:textId="7896DAF9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</w:t>
      </w:r>
      <w:proofErr w:type="gramStart"/>
      <w:r>
        <w:rPr>
          <w:szCs w:val="24"/>
        </w:rPr>
        <w:t>вопросам  ознакомления</w:t>
      </w:r>
      <w:proofErr w:type="gramEnd"/>
      <w:r>
        <w:rPr>
          <w:szCs w:val="24"/>
        </w:rPr>
        <w:t xml:space="preserve">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</w:t>
      </w:r>
      <w:r w:rsidR="00BB2DF9">
        <w:rPr>
          <w:szCs w:val="24"/>
        </w:rPr>
        <w:t> 931 348 11 75</w:t>
      </w:r>
      <w:r>
        <w:rPr>
          <w:szCs w:val="24"/>
        </w:rPr>
        <w:t>, 8-800-777-57-57, доб.</w:t>
      </w:r>
      <w:r w:rsidR="00BB2DF9">
        <w:rPr>
          <w:szCs w:val="24"/>
        </w:rPr>
        <w:t>712</w:t>
      </w:r>
      <w:r>
        <w:rPr>
          <w:szCs w:val="24"/>
        </w:rPr>
        <w:t xml:space="preserve">. </w:t>
      </w:r>
    </w:p>
    <w:p w14:paraId="4FB66DA2" w14:textId="77777777" w:rsidR="0053407B" w:rsidRDefault="00C01296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2498CCA6" w14:textId="77777777" w:rsidR="0053407B" w:rsidRDefault="0053407B">
      <w:pPr>
        <w:ind w:left="567" w:right="60" w:firstLine="0"/>
        <w:rPr>
          <w:szCs w:val="24"/>
        </w:rPr>
      </w:pPr>
    </w:p>
    <w:p w14:paraId="14EFCC42" w14:textId="77777777" w:rsidR="0053407B" w:rsidRDefault="00C01296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14:paraId="4E7BAC2F" w14:textId="77777777" w:rsidR="0053407B" w:rsidRDefault="0053407B">
      <w:pPr>
        <w:spacing w:after="0" w:line="259" w:lineRule="auto"/>
        <w:ind w:left="567" w:right="60" w:firstLine="0"/>
        <w:jc w:val="left"/>
        <w:rPr>
          <w:szCs w:val="24"/>
        </w:rPr>
      </w:pPr>
    </w:p>
    <w:p w14:paraId="7989675B" w14:textId="77777777" w:rsidR="0053407B" w:rsidRDefault="00C01296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14:paraId="274EF78F" w14:textId="77777777" w:rsidR="0053407B" w:rsidRDefault="00C01296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выписки из ЕГРН</w:t>
      </w:r>
    </w:p>
    <w:sectPr w:rsidR="0053407B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924"/>
    <w:multiLevelType w:val="multilevel"/>
    <w:tmpl w:val="B9AC724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19D3932"/>
    <w:multiLevelType w:val="multilevel"/>
    <w:tmpl w:val="FC6676A6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7D7B4F"/>
    <w:multiLevelType w:val="multilevel"/>
    <w:tmpl w:val="C376FDD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8324CAF"/>
    <w:multiLevelType w:val="multilevel"/>
    <w:tmpl w:val="281E7D82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6B5B4975"/>
    <w:multiLevelType w:val="multilevel"/>
    <w:tmpl w:val="7DE2A4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7B"/>
    <w:rsid w:val="0016187C"/>
    <w:rsid w:val="0053407B"/>
    <w:rsid w:val="00722046"/>
    <w:rsid w:val="0078031E"/>
    <w:rsid w:val="00982A72"/>
    <w:rsid w:val="00AA05F6"/>
    <w:rsid w:val="00BB2DF9"/>
    <w:rsid w:val="00C01296"/>
    <w:rsid w:val="00E3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E19B"/>
  <w15:docId w15:val="{EB068387-8B39-4F67-AED2-2CBB2B92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  <w:qFormat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6614-15FF-40F2-BE5D-73CBD686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Хлебников Владимир Анатольевич</cp:lastModifiedBy>
  <cp:revision>8</cp:revision>
  <dcterms:created xsi:type="dcterms:W3CDTF">2023-06-13T09:37:00Z</dcterms:created>
  <dcterms:modified xsi:type="dcterms:W3CDTF">2023-11-30T11:04:00Z</dcterms:modified>
  <dc:language>ru-RU</dc:language>
</cp:coreProperties>
</file>