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BF" w:rsidRDefault="00DF1BBF" w:rsidP="00DF1BBF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BBF" w:rsidRPr="000F078C" w:rsidRDefault="00DF1BBF" w:rsidP="00DF1BBF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«Якутскэнерго» </w:t>
      </w:r>
    </w:p>
    <w:tbl>
      <w:tblPr>
        <w:tblW w:w="99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839"/>
        <w:gridCol w:w="6"/>
      </w:tblGrid>
      <w:tr w:rsidR="00DF1BBF" w:rsidRPr="00AA46BF" w:rsidTr="006F4544">
        <w:trPr>
          <w:gridAfter w:val="1"/>
          <w:wAfter w:w="6" w:type="dxa"/>
        </w:trPr>
        <w:tc>
          <w:tcPr>
            <w:tcW w:w="426" w:type="dxa"/>
            <w:vAlign w:val="center"/>
          </w:tcPr>
          <w:p w:rsidR="00DF1BBF" w:rsidRPr="00DB7BCB" w:rsidRDefault="00DF1BBF" w:rsidP="006F454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DF1BBF" w:rsidRPr="00DB7BCB" w:rsidRDefault="00DF1BBF" w:rsidP="006F4544">
            <w:pPr>
              <w:widowControl w:val="0"/>
              <w:ind w:left="-108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9" w:type="dxa"/>
            <w:vAlign w:val="center"/>
          </w:tcPr>
          <w:p w:rsidR="00DF1BBF" w:rsidRPr="00DB7BCB" w:rsidRDefault="00DF1BBF" w:rsidP="006F454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9" w:type="dxa"/>
          </w:tcPr>
          <w:p w:rsidR="00DF1BBF" w:rsidRPr="00C0257D" w:rsidRDefault="00DF1BBF" w:rsidP="006F4544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DF1BBF" w:rsidRPr="00DB7BCB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+7(4112)</w:t>
            </w:r>
            <w:r w:rsidRPr="009B58C7">
              <w:t>49-7</w:t>
            </w:r>
            <w:r>
              <w:t>0-28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DF1BBF" w:rsidRPr="009B58C7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DF1BBF" w:rsidRPr="00DB7BCB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+7</w:t>
            </w:r>
            <w:r w:rsidRPr="009B58C7">
              <w:t>(4112</w:t>
            </w:r>
            <w:r>
              <w:t>)</w:t>
            </w:r>
            <w:r w:rsidRPr="009B58C7">
              <w:t>49-7</w:t>
            </w:r>
            <w:r>
              <w:t>0-28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>Представител</w:t>
            </w:r>
            <w:r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9" w:type="dxa"/>
          </w:tcPr>
          <w:p w:rsidR="00DF1BBF" w:rsidRDefault="00DF1BBF" w:rsidP="006F454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</w:t>
            </w:r>
            <w:r w:rsidRPr="004B2B98">
              <w:rPr>
                <w:b w:val="0"/>
                <w:snapToGrid w:val="0"/>
                <w:sz w:val="26"/>
                <w:szCs w:val="26"/>
              </w:rPr>
              <w:t>е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:rsidR="00DF1BBF" w:rsidRPr="00717C64" w:rsidRDefault="00DF1BBF" w:rsidP="006F454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Кулагина Анджела Валерьевна</w:t>
            </w:r>
          </w:p>
          <w:p w:rsidR="00DF1BBF" w:rsidRDefault="00DF1BBF" w:rsidP="006F454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8(4112)49-70-28</w:t>
            </w:r>
          </w:p>
          <w:p w:rsidR="00DF1BBF" w:rsidRPr="007A289F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>
              <w:t>Адрес электронной почты:</w:t>
            </w:r>
            <w:r w:rsidRPr="003E2DFD">
              <w:t xml:space="preserve"> </w:t>
            </w:r>
            <w:hyperlink r:id="rId5" w:history="1">
              <w:r w:rsidRPr="009E55B0">
                <w:rPr>
                  <w:rStyle w:val="a6"/>
                  <w:lang w:val="en-US"/>
                </w:rPr>
                <w:t>kulagina</w:t>
              </w:r>
              <w:r w:rsidRPr="009E55B0">
                <w:rPr>
                  <w:rStyle w:val="a6"/>
                </w:rPr>
                <w:t>-</w:t>
              </w:r>
              <w:r w:rsidRPr="009E55B0">
                <w:rPr>
                  <w:rStyle w:val="a6"/>
                  <w:lang w:val="en-US"/>
                </w:rPr>
                <w:t>av</w:t>
              </w:r>
              <w:r w:rsidRPr="009E55B0">
                <w:rPr>
                  <w:rStyle w:val="a6"/>
                </w:rPr>
                <w:t>@</w:t>
              </w:r>
              <w:r w:rsidRPr="009E55B0">
                <w:rPr>
                  <w:rStyle w:val="a6"/>
                  <w:lang w:val="en-US"/>
                </w:rPr>
                <w:t>yakutskenergo</w:t>
              </w:r>
              <w:r w:rsidRPr="009E55B0">
                <w:rPr>
                  <w:rStyle w:val="a6"/>
                </w:rPr>
                <w:t>.</w:t>
              </w:r>
              <w:proofErr w:type="spellStart"/>
              <w:r w:rsidRPr="009E55B0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DF1BBF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>
              <w:t>Иванов Игорь Семенович</w:t>
            </w:r>
          </w:p>
          <w:p w:rsidR="00DF1BBF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>
              <w:t>Контактный телефон: 8(4112)49-73-01</w:t>
            </w:r>
          </w:p>
          <w:p w:rsidR="00DF1BBF" w:rsidRPr="008E4F66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 xml:space="preserve">Адрес электронной почты: </w:t>
            </w:r>
            <w:r w:rsidRPr="007A289F">
              <w:rPr>
                <w:rStyle w:val="a6"/>
              </w:rPr>
              <w:t>ivanovis</w:t>
            </w:r>
            <w:r w:rsidRPr="00970287">
              <w:rPr>
                <w:rStyle w:val="a6"/>
              </w:rPr>
              <w:t>@</w:t>
            </w:r>
            <w:r w:rsidRPr="007A289F">
              <w:rPr>
                <w:rStyle w:val="a6"/>
              </w:rPr>
              <w:t>yakutskenergo</w:t>
            </w:r>
            <w:r w:rsidRPr="00970287">
              <w:rPr>
                <w:rStyle w:val="a6"/>
              </w:rPr>
              <w:t>.</w:t>
            </w:r>
            <w:r w:rsidRPr="007A289F">
              <w:rPr>
                <w:rStyle w:val="a6"/>
              </w:rPr>
              <w:t>ru</w:t>
            </w:r>
          </w:p>
        </w:tc>
      </w:tr>
      <w:tr w:rsidR="00DF1BBF" w:rsidRPr="00AA46BF" w:rsidTr="006F4544">
        <w:trPr>
          <w:gridAfter w:val="1"/>
          <w:wAfter w:w="6" w:type="dxa"/>
          <w:trHeight w:val="976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9" w:type="dxa"/>
          </w:tcPr>
          <w:p w:rsidR="00DF1BBF" w:rsidRPr="00355C15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 w:rsidRPr="00B43FF3">
              <w:t xml:space="preserve">Электронная торговая площадка </w:t>
            </w:r>
            <w:r>
              <w:t>АО «Российский аукционный дом»</w:t>
            </w:r>
            <w:r w:rsidRPr="00B43FF3">
              <w:t xml:space="preserve">, </w:t>
            </w:r>
            <w:hyperlink r:id="rId6" w:history="1">
              <w:r w:rsidRPr="00006860">
                <w:rPr>
                  <w:rStyle w:val="a6"/>
                </w:rPr>
                <w:t>https://lot-online.ru</w:t>
              </w:r>
            </w:hyperlink>
            <w:r w:rsidRPr="00355C15">
              <w:rPr>
                <w:u w:val="single"/>
              </w:rPr>
              <w:t xml:space="preserve"> </w:t>
            </w:r>
          </w:p>
          <w:p w:rsidR="00DF1BBF" w:rsidRPr="00355A57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60619C">
              <w:t xml:space="preserve"> </w:t>
            </w:r>
            <w:r w:rsidRPr="0060619C">
              <w:rPr>
                <w:u w:val="single"/>
              </w:rPr>
              <w:t xml:space="preserve"> 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9" w:type="dxa"/>
          </w:tcPr>
          <w:p w:rsidR="00DF1BBF" w:rsidRPr="00DB7BCB" w:rsidRDefault="00DF1BBF" w:rsidP="006F4544">
            <w:pPr>
              <w:widowControl w:val="0"/>
              <w:spacing w:after="120"/>
              <w:rPr>
                <w:b/>
              </w:rPr>
            </w:pPr>
            <w:r w:rsidRPr="00D84B87">
              <w:t>Купля-продажа земельного участка</w:t>
            </w:r>
            <w:r>
              <w:t xml:space="preserve"> </w:t>
            </w:r>
            <w:r w:rsidRPr="00D84B87">
              <w:t>с кадастровым номером 14:16:030204:18,</w:t>
            </w:r>
            <w:r>
              <w:t xml:space="preserve"> общей площадью 7996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 w:rsidRPr="00D84B87">
              <w:t xml:space="preserve">расположенного по адресу: Республика Саха (Якутия), у. </w:t>
            </w:r>
            <w:proofErr w:type="spellStart"/>
            <w:r w:rsidRPr="00D84B87">
              <w:t>Мирнинский</w:t>
            </w:r>
            <w:proofErr w:type="spellEnd"/>
            <w:r w:rsidRPr="00D84B87">
              <w:t xml:space="preserve">, п. Чернышевский, </w:t>
            </w:r>
            <w:proofErr w:type="spellStart"/>
            <w:r w:rsidRPr="00D84B87">
              <w:t>кв</w:t>
            </w:r>
            <w:proofErr w:type="spellEnd"/>
            <w:r w:rsidRPr="00D84B87">
              <w:t>-л Монтажников.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9" w:type="dxa"/>
          </w:tcPr>
          <w:p w:rsidR="00DF1BBF" w:rsidRPr="00F74571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9" w:type="dxa"/>
          </w:tcPr>
          <w:p w:rsidR="00DF1BBF" w:rsidRPr="00DE3359" w:rsidRDefault="00DF1BBF" w:rsidP="006F4544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9" w:type="dxa"/>
          </w:tcPr>
          <w:p w:rsidR="00DF1BBF" w:rsidRPr="00D84B87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FA55B9">
              <w:t>1 640 100 (Один миллион шестьсот сорок тысяч сто) рублей 00 копеек, НДС не облагается.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C64AD0" w:rsidRDefault="00DF1BBF" w:rsidP="006F4544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9" w:type="dxa"/>
          </w:tcPr>
          <w:p w:rsidR="00DF1BBF" w:rsidRPr="00DB7BCB" w:rsidRDefault="00DF1BBF" w:rsidP="006F4544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DF1BBF" w:rsidRPr="00AA46BF" w:rsidTr="006F4544">
        <w:trPr>
          <w:gridAfter w:val="1"/>
          <w:wAfter w:w="6" w:type="dxa"/>
          <w:trHeight w:val="2097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9" w:type="dxa"/>
            <w:vAlign w:val="center"/>
          </w:tcPr>
          <w:p w:rsidR="00DF1BBF" w:rsidRPr="00DB7BCB" w:rsidRDefault="00DF1BBF" w:rsidP="006F4544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"/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9" w:type="dxa"/>
          </w:tcPr>
          <w:p w:rsidR="00DF1BBF" w:rsidRPr="00355A57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9656EC">
              <w:t>АО «Российский аукционный дом»</w:t>
            </w:r>
            <w:r>
              <w:t xml:space="preserve"> </w:t>
            </w:r>
            <w:r w:rsidRPr="00B178D7">
              <w:t>в сети Интернет</w:t>
            </w:r>
            <w:r>
              <w:t xml:space="preserve"> </w:t>
            </w:r>
            <w:hyperlink r:id="rId7" w:history="1">
              <w:r w:rsidRPr="008824A8">
                <w:rPr>
                  <w:rStyle w:val="a6"/>
                  <w:lang w:val="en-US"/>
                </w:rPr>
                <w:t>www</w:t>
              </w:r>
              <w:r w:rsidRPr="009656EC">
                <w:rPr>
                  <w:rStyle w:val="a6"/>
                </w:rPr>
                <w:t>.</w:t>
              </w:r>
              <w:r w:rsidRPr="008824A8">
                <w:rPr>
                  <w:rStyle w:val="a6"/>
                </w:rPr>
                <w:t>lot-online.ru</w:t>
              </w:r>
            </w:hyperlink>
            <w:r w:rsidRPr="00B178D7">
              <w:t xml:space="preserve">, на официальном сайте ПАО «Якутскэнерго» </w:t>
            </w:r>
            <w:hyperlink r:id="rId8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B178D7">
              <w:t>на портале ПАО «</w:t>
            </w:r>
            <w:proofErr w:type="spellStart"/>
            <w:r w:rsidRPr="00B178D7">
              <w:t>РусГидро</w:t>
            </w:r>
            <w:proofErr w:type="spellEnd"/>
            <w:r w:rsidRPr="00B178D7">
              <w:t xml:space="preserve">» </w:t>
            </w:r>
            <w:hyperlink r:id="rId9" w:history="1">
              <w:r w:rsidRPr="00B178D7">
                <w:rPr>
                  <w:rStyle w:val="a6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0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 xml:space="preserve">, </w:t>
            </w:r>
            <w:hyperlink r:id="rId11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ykt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hyperlink r:id="rId12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mirok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biz</w:t>
              </w:r>
            </w:hyperlink>
            <w:r w:rsidRPr="008A5B68">
              <w:rPr>
                <w:u w:val="single"/>
              </w:rP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33221F" w:rsidRDefault="00DF1BBF" w:rsidP="006F4544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9" w:type="dxa"/>
          </w:tcPr>
          <w:p w:rsidR="00DF1BBF" w:rsidRDefault="00DF1BBF" w:rsidP="006F454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9" w:type="dxa"/>
          </w:tcPr>
          <w:p w:rsidR="00DF1BBF" w:rsidRPr="00DB7BCB" w:rsidRDefault="00DF1BBF" w:rsidP="006F4544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:rsidR="00DF1BBF" w:rsidRPr="00DB7BCB" w:rsidRDefault="00DF1BBF" w:rsidP="006F4544">
            <w:pPr>
              <w:widowControl w:val="0"/>
              <w:spacing w:after="120"/>
            </w:pPr>
            <w:r>
              <w:t>«01» декабря 2023</w:t>
            </w:r>
            <w:r w:rsidRPr="00DB7BCB">
              <w:t xml:space="preserve">г.  </w:t>
            </w:r>
          </w:p>
          <w:p w:rsidR="00DF1BBF" w:rsidRPr="00DB7BCB" w:rsidRDefault="00DF1BBF" w:rsidP="006F4544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:rsidR="00DF1BBF" w:rsidRPr="00DB7BCB" w:rsidRDefault="00DF1BBF" w:rsidP="006F454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22» января 2024г</w:t>
            </w:r>
            <w:r w:rsidRPr="00DB7BCB">
              <w:rPr>
                <w:b w:val="0"/>
                <w:sz w:val="26"/>
                <w:szCs w:val="26"/>
              </w:rPr>
              <w:t>. в </w:t>
            </w:r>
            <w:r>
              <w:rPr>
                <w:b w:val="0"/>
                <w:sz w:val="26"/>
                <w:szCs w:val="26"/>
              </w:rPr>
              <w:t>17</w:t>
            </w:r>
            <w:r>
              <w:rPr>
                <w:b w:val="0"/>
                <w:snapToGrid w:val="0"/>
                <w:sz w:val="26"/>
                <w:szCs w:val="26"/>
              </w:rPr>
              <w:t xml:space="preserve">ч. 00 </w:t>
            </w:r>
            <w:r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9" w:type="dxa"/>
          </w:tcPr>
          <w:p w:rsidR="00DF1BBF" w:rsidRPr="00DB7BCB" w:rsidRDefault="00DF1BBF" w:rsidP="006F4544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9" w:type="dxa"/>
          </w:tcPr>
          <w:p w:rsidR="00DF1BBF" w:rsidRPr="00853A6E" w:rsidRDefault="00DF1BBF" w:rsidP="007A56A0">
            <w:pPr>
              <w:tabs>
                <w:tab w:val="left" w:pos="426"/>
              </w:tabs>
            </w:pPr>
            <w:r w:rsidRPr="00D84B87">
              <w:t xml:space="preserve">Шаг аукциона равен 1% от начальной цены продажи, указанной в пункте </w:t>
            </w:r>
            <w:r w:rsidRPr="00D84B87">
              <w:fldChar w:fldCharType="begin"/>
            </w:r>
            <w:r w:rsidRPr="00D84B87">
              <w:instrText xml:space="preserve"> REF _Ref384116250 \r \h  \* MERGEFORMAT </w:instrText>
            </w:r>
            <w:r w:rsidRPr="00D84B87">
              <w:fldChar w:fldCharType="separate"/>
            </w:r>
            <w:r w:rsidRPr="00D84B87">
              <w:t>1.2.9</w:t>
            </w:r>
            <w:r w:rsidRPr="00D84B87">
              <w:fldChar w:fldCharType="end"/>
            </w:r>
            <w:r w:rsidRPr="00D84B87">
              <w:t>, что составляет</w:t>
            </w:r>
            <w:r>
              <w:t xml:space="preserve"> </w:t>
            </w:r>
            <w:r w:rsidR="00C47A63">
              <w:rPr>
                <w:snapToGrid/>
              </w:rPr>
              <w:t>16 401</w:t>
            </w:r>
            <w:r w:rsidR="00C47A63" w:rsidRPr="00287115">
              <w:rPr>
                <w:snapToGrid/>
              </w:rPr>
              <w:t xml:space="preserve"> (</w:t>
            </w:r>
            <w:r w:rsidR="00C47A63">
              <w:rPr>
                <w:snapToGrid/>
              </w:rPr>
              <w:t>Шестнадцать тысяч</w:t>
            </w:r>
            <w:r w:rsidR="007A56A0">
              <w:rPr>
                <w:snapToGrid/>
              </w:rPr>
              <w:t xml:space="preserve"> четыреста один</w:t>
            </w:r>
            <w:r w:rsidR="00C47A63" w:rsidRPr="00287115">
              <w:rPr>
                <w:snapToGrid/>
              </w:rPr>
              <w:t>)</w:t>
            </w:r>
            <w:r w:rsidR="00C47A63" w:rsidRPr="001E1569">
              <w:rPr>
                <w:szCs w:val="28"/>
              </w:rPr>
              <w:t xml:space="preserve"> руб</w:t>
            </w:r>
            <w:r w:rsidR="007A56A0">
              <w:rPr>
                <w:szCs w:val="28"/>
              </w:rPr>
              <w:t>ль</w:t>
            </w:r>
            <w:bookmarkStart w:id="5" w:name="_GoBack"/>
            <w:bookmarkEnd w:id="5"/>
            <w:r w:rsidR="00C47A63" w:rsidRPr="001E1569">
              <w:rPr>
                <w:szCs w:val="28"/>
              </w:rPr>
              <w:t xml:space="preserve"> 00 копеек</w:t>
            </w:r>
            <w:r>
              <w:rPr>
                <w:szCs w:val="28"/>
              </w:rP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Default="00DF1BBF" w:rsidP="006F4544">
            <w:pPr>
              <w:widowControl w:val="0"/>
              <w:spacing w:before="0"/>
              <w:jc w:val="left"/>
            </w:pPr>
            <w:r w:rsidRPr="00DB7BCB">
              <w:t xml:space="preserve">Дата и время </w:t>
            </w:r>
            <w:r>
              <w:t>проведения</w:t>
            </w:r>
          </w:p>
          <w:p w:rsidR="00DF1BBF" w:rsidRPr="00DB7BCB" w:rsidRDefault="00DF1BBF" w:rsidP="006F4544">
            <w:pPr>
              <w:widowControl w:val="0"/>
              <w:spacing w:before="0"/>
              <w:jc w:val="left"/>
            </w:pPr>
            <w:r>
              <w:t xml:space="preserve">Аукциона </w:t>
            </w:r>
          </w:p>
        </w:tc>
        <w:tc>
          <w:tcPr>
            <w:tcW w:w="6839" w:type="dxa"/>
          </w:tcPr>
          <w:p w:rsidR="00DF1BBF" w:rsidRPr="00853A6E" w:rsidRDefault="00DF1BBF" w:rsidP="006F4544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853A6E">
              <w:t>«</w:t>
            </w:r>
            <w:r>
              <w:t>24</w:t>
            </w:r>
            <w:r w:rsidRPr="00853A6E">
              <w:t>»</w:t>
            </w:r>
            <w:r>
              <w:t xml:space="preserve"> января 2024</w:t>
            </w:r>
            <w:r w:rsidRPr="00853A6E">
              <w:t>г. в </w:t>
            </w:r>
            <w:r>
              <w:t>15</w:t>
            </w:r>
            <w:r w:rsidRPr="00853A6E">
              <w:t xml:space="preserve">ч. </w:t>
            </w:r>
            <w:r>
              <w:t xml:space="preserve">00 </w:t>
            </w:r>
            <w:r w:rsidRPr="00853A6E">
              <w:t>мин.  по местному времени Организатора</w:t>
            </w:r>
            <w:r>
              <w:t>.</w:t>
            </w:r>
          </w:p>
        </w:tc>
      </w:tr>
      <w:tr w:rsidR="00DF1BBF" w:rsidRPr="00AA46BF" w:rsidTr="006F4544">
        <w:trPr>
          <w:gridAfter w:val="1"/>
          <w:wAfter w:w="6" w:type="dxa"/>
          <w:trHeight w:val="257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9" w:type="dxa"/>
          </w:tcPr>
          <w:p w:rsidR="00DF1BBF" w:rsidRPr="00853A6E" w:rsidRDefault="00DF1BBF" w:rsidP="006F4544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26» января 2024</w:t>
            </w:r>
            <w:r w:rsidRPr="00853A6E">
              <w:t>г</w:t>
            </w:r>
            <w:r>
              <w:t>.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25315137"/>
          </w:p>
        </w:tc>
        <w:bookmarkEnd w:id="6"/>
        <w:tc>
          <w:tcPr>
            <w:tcW w:w="2693" w:type="dxa"/>
          </w:tcPr>
          <w:p w:rsidR="00DF1BBF" w:rsidRDefault="00DF1BBF" w:rsidP="006F4544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9" w:type="dxa"/>
          </w:tcPr>
          <w:p w:rsidR="00DF1BBF" w:rsidRDefault="00DF1BBF" w:rsidP="006F45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DF1BBF" w:rsidRPr="00AA46BF" w:rsidTr="006F4544">
        <w:trPr>
          <w:gridAfter w:val="1"/>
          <w:wAfter w:w="6" w:type="dxa"/>
        </w:trPr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F1BBF" w:rsidRPr="00DB7BCB" w:rsidRDefault="00DF1BBF" w:rsidP="006F4544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9" w:type="dxa"/>
          </w:tcPr>
          <w:p w:rsidR="00DF1BBF" w:rsidRDefault="00DF1BBF" w:rsidP="006F454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DF1BBF" w:rsidRPr="00DB7BCB" w:rsidRDefault="00DF1BBF" w:rsidP="006F454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DF1BBF" w:rsidRPr="00AA46BF" w:rsidTr="006F4544">
        <w:tc>
          <w:tcPr>
            <w:tcW w:w="426" w:type="dxa"/>
          </w:tcPr>
          <w:p w:rsidR="00DF1BBF" w:rsidRPr="00DB7BCB" w:rsidRDefault="00DF1BBF" w:rsidP="00DF1BBF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446062609"/>
            <w:bookmarkEnd w:id="7"/>
          </w:p>
        </w:tc>
        <w:tc>
          <w:tcPr>
            <w:tcW w:w="9538" w:type="dxa"/>
            <w:gridSpan w:val="3"/>
          </w:tcPr>
          <w:p w:rsidR="00DF1BBF" w:rsidRPr="00DB7BCB" w:rsidRDefault="00DF1BBF" w:rsidP="006F4544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287C0E" w:rsidRDefault="007A56A0"/>
    <w:sectPr w:rsidR="00287C0E" w:rsidSect="00DF1B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F"/>
    <w:rsid w:val="007177C7"/>
    <w:rsid w:val="007A56A0"/>
    <w:rsid w:val="00C47A63"/>
    <w:rsid w:val="00DF1BBF"/>
    <w:rsid w:val="00E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71A8"/>
  <w15:chartTrackingRefBased/>
  <w15:docId w15:val="{30AF929E-8C97-4325-BF6C-334CC20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F1BB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DF1BBF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DF1BBF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DF1BBF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DF1BBF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DF1BBF"/>
    <w:rPr>
      <w:color w:val="0000FF"/>
      <w:u w:val="single"/>
    </w:rPr>
  </w:style>
  <w:style w:type="paragraph" w:customStyle="1" w:styleId="a">
    <w:name w:val="Пункт"/>
    <w:basedOn w:val="a2"/>
    <w:rsid w:val="00DF1BBF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DF1BBF"/>
    <w:pPr>
      <w:numPr>
        <w:ilvl w:val="3"/>
      </w:numPr>
    </w:pPr>
  </w:style>
  <w:style w:type="character" w:customStyle="1" w:styleId="a7">
    <w:name w:val="комментарий"/>
    <w:rsid w:val="00DF1BBF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DF1BBF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"/>
    <w:basedOn w:val="a2"/>
    <w:uiPriority w:val="34"/>
    <w:qFormat/>
    <w:rsid w:val="00DF1BB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DF1BBF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DF1BBF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utskenerg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mirok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11" Type="http://schemas.openxmlformats.org/officeDocument/2006/relationships/hyperlink" Target="http://www.ykt.ru" TargetMode="External"/><Relationship Id="rId5" Type="http://schemas.openxmlformats.org/officeDocument/2006/relationships/hyperlink" Target="mailto:kulagina-av@yakutskenergo.ru" TargetMode="External"/><Relationship Id="rId10" Type="http://schemas.openxmlformats.org/officeDocument/2006/relationships/hyperlink" Target="https://www.avito.ru/rushyd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hydro.ru/activity/realizatsiya-neprofilnykh-aktivov/obyavlennye-tor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Yakutskenergo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Анджела Валерьевна</dc:creator>
  <cp:keywords/>
  <dc:description/>
  <cp:lastModifiedBy>Кулагина Анджела Валерьевна</cp:lastModifiedBy>
  <cp:revision>3</cp:revision>
  <dcterms:created xsi:type="dcterms:W3CDTF">2023-12-01T00:54:00Z</dcterms:created>
  <dcterms:modified xsi:type="dcterms:W3CDTF">2023-12-01T01:04:00Z</dcterms:modified>
</cp:coreProperties>
</file>