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773E" w14:textId="36DC3492" w:rsidR="003E5097" w:rsidRPr="00C51BC1" w:rsidRDefault="00D67ECE" w:rsidP="00FB1A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Организатор торгов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</w:t>
      </w:r>
      <w:proofErr w:type="spellStart"/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+</w:t>
      </w:r>
      <w:r w:rsidR="00FF11FE" w:rsidRP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7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</w:t>
      </w:r>
      <w:r w:rsidR="00FF11FE" w:rsidRP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936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) </w:t>
      </w:r>
      <w:r w:rsidR="00FF11FE" w:rsidRP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511-01-34 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FF11F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+7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(800)</w:t>
      </w:r>
      <w:r w:rsidR="00FF11F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777-57-57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bookmarkStart w:id="0" w:name="_Hlk152508076"/>
      <w:r w:rsidR="00C51BC1">
        <w:rPr>
          <w:rFonts w:ascii="Times New Roman" w:hAnsi="Times New Roman" w:cs="Times New Roman"/>
          <w:sz w:val="24"/>
          <w:szCs w:val="24"/>
        </w:rPr>
        <w:fldChar w:fldCharType="begin"/>
      </w:r>
      <w:r w:rsidR="00C51BC1">
        <w:rPr>
          <w:rFonts w:ascii="Times New Roman" w:hAnsi="Times New Roman" w:cs="Times New Roman"/>
          <w:sz w:val="24"/>
          <w:szCs w:val="24"/>
        </w:rPr>
        <w:instrText>HYPERLINK "mailto:</w:instrText>
      </w:r>
      <w:r w:rsidR="00C51BC1" w:rsidRPr="00C51BC1">
        <w:rPr>
          <w:rFonts w:ascii="Times New Roman" w:hAnsi="Times New Roman" w:cs="Times New Roman"/>
          <w:sz w:val="24"/>
          <w:szCs w:val="24"/>
        </w:rPr>
        <w:instrText>kartavov@auction-house.ru</w:instrText>
      </w:r>
      <w:r w:rsidR="00C51BC1">
        <w:rPr>
          <w:rFonts w:ascii="Times New Roman" w:hAnsi="Times New Roman" w:cs="Times New Roman"/>
          <w:sz w:val="24"/>
          <w:szCs w:val="24"/>
        </w:rPr>
        <w:instrText>"</w:instrText>
      </w:r>
      <w:r w:rsidR="00C51BC1">
        <w:rPr>
          <w:rFonts w:ascii="Times New Roman" w:hAnsi="Times New Roman" w:cs="Times New Roman"/>
          <w:sz w:val="24"/>
          <w:szCs w:val="24"/>
        </w:rPr>
      </w:r>
      <w:r w:rsidR="00C51BC1">
        <w:rPr>
          <w:rFonts w:ascii="Times New Roman" w:hAnsi="Times New Roman" w:cs="Times New Roman"/>
          <w:sz w:val="24"/>
          <w:szCs w:val="24"/>
        </w:rPr>
        <w:fldChar w:fldCharType="separate"/>
      </w:r>
      <w:r w:rsidR="00C51BC1" w:rsidRPr="0054711C">
        <w:rPr>
          <w:rStyle w:val="ac"/>
          <w:rFonts w:ascii="Times New Roman" w:hAnsi="Times New Roman" w:cs="Times New Roman"/>
          <w:sz w:val="24"/>
          <w:szCs w:val="24"/>
        </w:rPr>
        <w:t>kartavov@auction-house.ru</w:t>
      </w:r>
      <w:r w:rsidR="00C51BC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51BC1">
        <w:rPr>
          <w:rFonts w:ascii="Times New Roman" w:hAnsi="Times New Roman" w:cs="Times New Roman"/>
          <w:sz w:val="24"/>
          <w:szCs w:val="24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ОТ), действующее на основании договора поручения с гражданином 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Лопатин</w:t>
      </w:r>
      <w:r w:rsidR="006011F8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ым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Александр</w:t>
      </w:r>
      <w:r w:rsidR="006011F8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ом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Владимирович</w:t>
      </w:r>
      <w:r w:rsidR="006011F8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</w:t>
      </w:r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(дата рождения 29.07.1964, место рождения: г. Ленинград, ИНН 773100644287, СНИЛС 024-195-584 49, место жительства: Москва, ул. Герасима Курина, д.14. корп.1, кв.107), в лице 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финансового управляющего </w:t>
      </w:r>
      <w:proofErr w:type="spellStart"/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Тимашкова</w:t>
      </w:r>
      <w:proofErr w:type="spellEnd"/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Виктора Анатольевича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 сокращенно</w:t>
      </w:r>
      <w:r w:rsidR="003B1D9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-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ФУ)</w:t>
      </w:r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ИНН 380404089532 СНИЛС 077-968-790 58, адрес для корреспонденции: </w:t>
      </w:r>
      <w:bookmarkStart w:id="1" w:name="_Hlk114223760"/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119021, Москва, Зубовский бульвар, д. 13, стр. 2, этаж 3</w:t>
      </w:r>
      <w:bookmarkEnd w:id="1"/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рег. 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№</w:t>
      </w:r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</w:t>
      </w:r>
      <w:r w:rsidR="001B4E6F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="006011F8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сообщает</w:t>
      </w:r>
      <w:r w:rsidR="001B4E6F" w:rsidRPr="003E509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2324E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</w:t>
      </w:r>
      <w:hyperlink r:id="rId6" w:history="1">
        <w:r w:rsidR="001C38CD" w:rsidRPr="003E5097">
          <w:rPr>
            <w:rStyle w:val="ac"/>
            <w:rFonts w:ascii="Times New Roman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r w:rsidR="001C38CD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C2324E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(далее – ЭП). </w:t>
      </w:r>
    </w:p>
    <w:p w14:paraId="40DABEB4" w14:textId="3656D41D" w:rsidR="003E5097" w:rsidRPr="003E5097" w:rsidRDefault="00C2324E" w:rsidP="00FB1A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Начало приема заявок – </w:t>
      </w:r>
      <w:r w:rsidR="00C51BC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06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C51BC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12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D67ECE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г.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 17 час. 00 мин. (</w:t>
      </w:r>
      <w:proofErr w:type="spellStart"/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мск</w:t>
      </w:r>
      <w:proofErr w:type="spellEnd"/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). Сокращение: календарный день – к/день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51060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Срок приема заявок на торгах посредством публичного предложения </w:t>
      </w:r>
      <w:r w:rsidR="00C51BC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5</w:t>
      </w:r>
      <w:r w:rsidR="00E51060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этапов</w:t>
      </w:r>
      <w:r w:rsidR="00E51060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от даты начала приема заявок, установленной в сообщении о продаже Имущества Должника посредством публичного предложения.  </w:t>
      </w:r>
      <w:r w:rsidR="00C95FC9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П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рием заявок составляет: 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1-ом периоде - </w:t>
      </w:r>
      <w:r w:rsidR="00CA607F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14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к/д</w:t>
      </w:r>
      <w:r w:rsidR="00C95FC9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ень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без изменения начальной цены, 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со 2-го по </w:t>
      </w:r>
      <w:r w:rsidR="00C51BC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5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-ый периоды – 7 к/дней,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величина снижения – </w:t>
      </w:r>
      <w:r w:rsidR="00BB14DA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%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от начальной цены Лота, установленной на первом периоде. </w:t>
      </w:r>
    </w:p>
    <w:p w14:paraId="34B4DB2E" w14:textId="77777777" w:rsidR="003E5097" w:rsidRPr="003E5097" w:rsidRDefault="003E5097" w:rsidP="00FB1A5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eastAsia="ar-SA"/>
        </w:rPr>
      </w:pPr>
      <w:r w:rsidRPr="003E5097"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eastAsia="ar-SA"/>
        </w:rPr>
        <w:t xml:space="preserve">Начальная цена продажи Имущества (Лота) устанавливается в размере: </w:t>
      </w:r>
    </w:p>
    <w:p w14:paraId="13EA104D" w14:textId="77777777" w:rsidR="00BD3165" w:rsidRDefault="00BD3165" w:rsidP="00FB1A5C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val="ru-RU" w:eastAsia="ar-SA"/>
        </w:rPr>
      </w:pPr>
      <w:r w:rsidRPr="00BD3165"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val="ru-RU" w:eastAsia="ar-SA"/>
        </w:rPr>
        <w:t xml:space="preserve">Лот 1 – 1 039 947,96 руб.; Лот 3 – 1 215 523,58 руб. </w:t>
      </w:r>
    </w:p>
    <w:p w14:paraId="2E90D167" w14:textId="6428FFCC" w:rsidR="003E5097" w:rsidRPr="003E5097" w:rsidRDefault="003E5097" w:rsidP="00FB1A5C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val="ru-RU" w:eastAsia="ar-SA"/>
        </w:rPr>
      </w:pPr>
      <w:r w:rsidRPr="003E5097"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val="ru-RU" w:eastAsia="ar-SA"/>
        </w:rPr>
        <w:t xml:space="preserve">Минимальная цена предложения, по которой может быть продано Имущество (цена реализации на последнем периоде торгов), составляет не менее: </w:t>
      </w:r>
      <w:bookmarkStart w:id="2" w:name="_Hlk130475999"/>
    </w:p>
    <w:bookmarkEnd w:id="2"/>
    <w:p w14:paraId="62CD6A6E" w14:textId="77777777" w:rsidR="00BD3165" w:rsidRDefault="00BD3165" w:rsidP="00FB1A5C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eastAsia="ar-SA"/>
        </w:rPr>
      </w:pPr>
      <w:r w:rsidRPr="00BD3165"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eastAsia="ar-SA"/>
        </w:rPr>
        <w:t xml:space="preserve">Лот 1 – 915 154,20 руб.; Лот 3 – 1 069 660,75 руб. </w:t>
      </w:r>
    </w:p>
    <w:p w14:paraId="01D85B08" w14:textId="66584149" w:rsidR="00BD3165" w:rsidRDefault="00C2324E" w:rsidP="00FB1A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</w:t>
      </w:r>
    </w:p>
    <w:p w14:paraId="267F059B" w14:textId="3B1A7A73" w:rsidR="003F35C3" w:rsidRPr="003E5097" w:rsidRDefault="00C2324E" w:rsidP="00FB1A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</w:t>
      </w:r>
      <w:r w:rsidR="001B4E6F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</w:t>
      </w:r>
    </w:p>
    <w:p w14:paraId="749871F7" w14:textId="77777777" w:rsidR="001440B1" w:rsidRDefault="001440B1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78B0EC9" w14:textId="225A1305" w:rsidR="00D17402" w:rsidRPr="001440B1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3E5097">
        <w:rPr>
          <w:rFonts w:ascii="Times New Roman" w:eastAsia="Calibri" w:hAnsi="Times New Roman" w:cs="Times New Roman"/>
          <w:b/>
          <w:sz w:val="25"/>
          <w:szCs w:val="25"/>
        </w:rPr>
        <w:t>Лот 1.</w:t>
      </w:r>
      <w:r w:rsidR="001440B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3E5097">
        <w:rPr>
          <w:rFonts w:ascii="Times New Roman" w:eastAsia="Calibri" w:hAnsi="Times New Roman" w:cs="Times New Roman"/>
          <w:b/>
          <w:bCs/>
          <w:sz w:val="25"/>
          <w:szCs w:val="25"/>
        </w:rPr>
        <w:t>Имущество, реализуемое в составе лота:</w:t>
      </w:r>
    </w:p>
    <w:tbl>
      <w:tblPr>
        <w:tblW w:w="48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1863"/>
        <w:gridCol w:w="1787"/>
        <w:gridCol w:w="1005"/>
        <w:gridCol w:w="1820"/>
      </w:tblGrid>
      <w:tr w:rsidR="00943A7E" w:rsidRPr="003E5097" w14:paraId="2398FA84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0FA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и наименование имущества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E2D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307B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нахождение 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B800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9F43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залоге и залогодержателе</w:t>
            </w:r>
          </w:p>
        </w:tc>
      </w:tr>
      <w:tr w:rsidR="00943A7E" w:rsidRPr="003E5097" w14:paraId="33AA1780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5CB7" w14:textId="57122BAC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Здание, назначение</w:t>
            </w:r>
            <w:r w:rsidR="002C2F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C2F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кадастровый (условный) номер</w:t>
            </w:r>
            <w:r w:rsidR="002C2F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40:03:070201:209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AC40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EFEF" w14:textId="0E541088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обл. Калужская,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Гордеево</w:t>
            </w:r>
            <w:proofErr w:type="spell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дом б/н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981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162.2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66C7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3E5097" w14:paraId="26467CEB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5BF" w14:textId="11ADE40B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</w:t>
            </w:r>
            <w:r w:rsidR="002C2F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Земли населенных пунктов, </w:t>
            </w:r>
            <w:r w:rsidR="002C2F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вид разрешенного использования: для строительства жилого дома, 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кадастровый номер</w:t>
            </w:r>
            <w:r w:rsidR="002C2F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40:03:070201:93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3B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4B8A" w14:textId="4A0AD8F8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обл. Калужская,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Гордеево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CF5C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6506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1A5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7913FC2D" w14:textId="77777777" w:rsidR="003E5097" w:rsidRPr="003E5097" w:rsidRDefault="003E5097" w:rsidP="00D17402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3220B412" w14:textId="77777777" w:rsidR="001440B1" w:rsidRDefault="001440B1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C807BF3" w14:textId="0B90659C" w:rsidR="00D17402" w:rsidRPr="001440B1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3E5097">
        <w:rPr>
          <w:rFonts w:ascii="Times New Roman" w:eastAsia="Calibri" w:hAnsi="Times New Roman" w:cs="Times New Roman"/>
          <w:b/>
          <w:sz w:val="25"/>
          <w:szCs w:val="25"/>
        </w:rPr>
        <w:t>Лот 3.</w:t>
      </w:r>
      <w:r w:rsidR="001440B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3E5097">
        <w:rPr>
          <w:rFonts w:ascii="Times New Roman" w:eastAsia="Calibri" w:hAnsi="Times New Roman" w:cs="Times New Roman"/>
          <w:b/>
          <w:bCs/>
          <w:sz w:val="25"/>
          <w:szCs w:val="25"/>
        </w:rPr>
        <w:t>Имущество, реализуемое в составе лота:</w:t>
      </w:r>
    </w:p>
    <w:tbl>
      <w:tblPr>
        <w:tblW w:w="475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819"/>
        <w:gridCol w:w="1691"/>
        <w:gridCol w:w="1005"/>
        <w:gridCol w:w="1820"/>
      </w:tblGrid>
      <w:tr w:rsidR="00943A7E" w:rsidRPr="003E5097" w14:paraId="10A3DF02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C722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и наименование имущества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37C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C79D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нахождение (адрес)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842A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0697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залоге и залогодержателе</w:t>
            </w:r>
          </w:p>
        </w:tc>
      </w:tr>
      <w:tr w:rsidR="00943A7E" w:rsidRPr="003E5097" w14:paraId="5CE347F1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0EF6" w14:textId="37030B28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</w:t>
            </w:r>
            <w:r w:rsidR="0005188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Земли сельскохозяйственного назначения, </w:t>
            </w:r>
            <w:r w:rsidR="0005188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вид разрешенного использования: для сельскохозяйственного производства, </w:t>
            </w: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кадастровый номер 40:03:070202:19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F42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659D" w14:textId="144E8A4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обл.Калужская</w:t>
            </w:r>
            <w:proofErr w:type="spellEnd"/>
            <w:proofErr w:type="gram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Асеньевское</w:t>
            </w:r>
            <w:proofErr w:type="spell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восточнее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Коростелево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FB53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30119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6F9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3E5097" w14:paraId="7D0F98DC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BCC82" w14:textId="0A80A797" w:rsidR="00943A7E" w:rsidRPr="003E5097" w:rsidRDefault="0005188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88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</w:t>
            </w:r>
            <w:r w:rsidR="00943A7E"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40:03:070202:4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568A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1D8A0" w14:textId="4F24856D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обл.Калужская</w:t>
            </w:r>
            <w:proofErr w:type="spellEnd"/>
            <w:proofErr w:type="gram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72E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68980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D128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3E5097" w14:paraId="6FE8F63E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2C3A" w14:textId="026B5748" w:rsidR="00943A7E" w:rsidRPr="003E5097" w:rsidRDefault="001D5F06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 </w:t>
            </w:r>
            <w:r w:rsidR="00943A7E"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40:03:070202:3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59418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538E" w14:textId="1D5E6812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обл.Калужская</w:t>
            </w:r>
            <w:proofErr w:type="spellEnd"/>
            <w:proofErr w:type="gram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р-н Боровский, д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4B92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64612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09D7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1724BB37" w14:textId="2EC89DC6" w:rsidR="00F4512F" w:rsidRPr="003E5097" w:rsidRDefault="00F4512F" w:rsidP="001314A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Сведения об обременении Лотов: </w:t>
      </w:r>
      <w:r w:rsidR="003F35C3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Залог</w:t>
      </w:r>
      <w:r w:rsidR="00D17402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1314A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АО </w:t>
      </w:r>
      <w:r w:rsidR="00D17402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«Международный банк Санкт-Петербурга»</w:t>
      </w:r>
      <w:r w:rsidR="00D8280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запрещение регистрации.  </w:t>
      </w:r>
      <w:r w:rsidR="00D8280C" w:rsidRPr="00D8280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Финансовым управляющим будут осуществлены действия по погашению записи о обременениях перед заключением Договора купли-продажи с Победителем торгов.</w:t>
      </w:r>
    </w:p>
    <w:p w14:paraId="764F965A" w14:textId="52F85CE1" w:rsidR="00C0548C" w:rsidRPr="003E5097" w:rsidRDefault="00C0548C" w:rsidP="00C054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3E5097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 рабочим дням с 09:00 до 17:00 </w:t>
      </w:r>
      <w:r w:rsidRPr="003E5097">
        <w:rPr>
          <w:rFonts w:ascii="Times New Roman" w:hAnsi="Times New Roman" w:cs="Times New Roman"/>
          <w:sz w:val="25"/>
          <w:szCs w:val="25"/>
          <w:lang w:bidi="ru-RU"/>
        </w:rPr>
        <w:t xml:space="preserve">путем обращения к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Организатору торгов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тел. 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+</w:t>
      </w:r>
      <w:r w:rsidR="00FF11FE" w:rsidRP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7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</w:t>
      </w:r>
      <w:r w:rsidR="00FF11FE" w:rsidRP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936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) </w:t>
      </w:r>
      <w:r w:rsidR="00FF11FE" w:rsidRP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511-01-34 </w:t>
      </w:r>
      <w:r w:rsidR="00FF11F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hyperlink r:id="rId7" w:history="1">
        <w:r w:rsidR="00FF11FE" w:rsidRPr="0054711C">
          <w:rPr>
            <w:rStyle w:val="ac"/>
            <w:rFonts w:ascii="Times New Roman" w:hAnsi="Times New Roman" w:cs="Times New Roman"/>
            <w:sz w:val="24"/>
            <w:szCs w:val="24"/>
          </w:rPr>
          <w:t>kartavov@auction-house.ru</w:t>
        </w:r>
      </w:hyperlink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3E5097">
        <w:rPr>
          <w:rFonts w:ascii="Times New Roman" w:hAnsi="Times New Roman" w:cs="Times New Roman"/>
          <w:sz w:val="25"/>
          <w:szCs w:val="25"/>
          <w:lang w:bidi="ru-RU"/>
        </w:rPr>
        <w:t>Ознакомление с Имуществом производится по местонахождению Имущества, доступ свободный.</w:t>
      </w:r>
    </w:p>
    <w:p w14:paraId="1D91E5AF" w14:textId="77777777" w:rsidR="00B10C8F" w:rsidRPr="00B10C8F" w:rsidRDefault="00B10C8F" w:rsidP="00B10C8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0C8F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B10C8F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адаток – 10 % от начальной цены Лота</w:t>
      </w:r>
      <w:r w:rsidRPr="00B10C8F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, </w:t>
      </w:r>
      <w:r w:rsidRPr="00B10C8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B10C8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B10C8F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на счет </w:t>
      </w:r>
      <w:r w:rsidRPr="00B10C8F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Оператора ЭП </w:t>
      </w:r>
      <w:r w:rsidRPr="00B10C8F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размещённом на ЭП, </w:t>
      </w:r>
      <w:r w:rsidRPr="00B10C8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B10C8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1252CE4" w14:textId="77777777" w:rsidR="00B10C8F" w:rsidRPr="00B10C8F" w:rsidRDefault="00B10C8F" w:rsidP="00B10C8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B10C8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4EF85A36" w14:textId="154C0542" w:rsidR="00B10C8F" w:rsidRPr="00B10C8F" w:rsidRDefault="00B10C8F" w:rsidP="00B10C8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0C8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1B98B17B" w14:textId="7C308BDB" w:rsidR="00F45241" w:rsidRPr="003E5097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К участию в </w:t>
      </w:r>
      <w:bookmarkStart w:id="3" w:name="_Hlk49508310"/>
      <w:r w:rsidR="009156F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Торгах </w:t>
      </w:r>
      <w:bookmarkEnd w:id="3"/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365ED" w:rsidRPr="005558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Реализация Лот</w:t>
      </w:r>
      <w:r w:rsidR="001C1BFE" w:rsidRPr="005558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 3</w:t>
      </w:r>
      <w:r w:rsidR="005365ED" w:rsidRPr="005558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2EE0DB4" w14:textId="1DA813B2" w:rsidR="00F32B6F" w:rsidRPr="003E5097" w:rsidRDefault="00F32B6F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14:paraId="11CFACB5" w14:textId="63795576" w:rsidR="0017245E" w:rsidRPr="003E5097" w:rsidRDefault="00CB1DF8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</w:t>
      </w:r>
      <w:r w:rsidR="005558D8" w:rsidRPr="005558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 w:rsidR="005558D8">
        <w:rPr>
          <w:rFonts w:ascii="Times New Roman" w:hAnsi="Times New Roman" w:cs="Times New Roman"/>
          <w:color w:val="000000" w:themeColor="text1"/>
          <w:sz w:val="25"/>
          <w:szCs w:val="25"/>
        </w:rPr>
        <w:t>Лот</w:t>
      </w:r>
      <w:r w:rsidR="005558D8" w:rsidRPr="005558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3)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03453A06" w14:textId="543EB0E4" w:rsidR="0017245E" w:rsidRPr="003E5097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При наличии заявления о намерении воспользоваться преимущественным правом приобретения </w:t>
      </w:r>
      <w:r w:rsidR="005558D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Л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ота</w:t>
      </w:r>
      <w:r w:rsidR="005558D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3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представленным в установленный срок, </w:t>
      </w:r>
      <w:r w:rsidR="00DF6EAA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Ф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У заключает </w:t>
      </w:r>
      <w:r w:rsidR="00954CF3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договор купли-продажи (далее –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ДКП</w:t>
      </w:r>
      <w:r w:rsidR="00954CF3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 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субъектом РФ или муниципальным образованием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 имеющим преимущ. право приобретения Имущества, по цене, определённой на торгах. В случае, есл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 субъект РФ или муниципальное образование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имеющие преимущественное право, не заявили о своём </w:t>
      </w:r>
      <w:r w:rsidR="0031598B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намерении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приобрести </w:t>
      </w:r>
      <w:r w:rsidR="0031598B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Имущество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по цене, определённой на торгах, </w:t>
      </w:r>
      <w:r w:rsidR="0098333B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Ф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У в течение 5 дней с даты истечения срока, предусмотренного для реализации преимущественного права, направляет ПТ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lastRenderedPageBreak/>
        <w:t>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7808459" w14:textId="3E24388D" w:rsidR="001C38CD" w:rsidRPr="001314AA" w:rsidRDefault="00AC4B7D" w:rsidP="001C38CD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Оплата </w:t>
      </w:r>
      <w:r w:rsidR="00954CF3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ДКП 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- в течение </w:t>
      </w:r>
      <w:r w:rsidR="008B041B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0 дней со дня подписания </w:t>
      </w:r>
      <w:r w:rsidR="00954CF3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на </w:t>
      </w:r>
      <w:r w:rsidR="00532405" w:rsidRPr="001314A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спец. счет 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Должника: </w:t>
      </w:r>
      <w:r w:rsidR="00330DC8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р/с №40817810135000028338 в АО "РОССЕЛЬХОЗБАНК" г. Санкт-Петербург, БИК 044030910; к/с № 30101810900000000910</w:t>
      </w:r>
    </w:p>
    <w:p w14:paraId="432557BB" w14:textId="77777777" w:rsidR="001C38CD" w:rsidRPr="003E5097" w:rsidRDefault="001C38C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sectPr w:rsidR="001C38CD" w:rsidRPr="003E5097" w:rsidSect="00B10C8F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21E5C"/>
    <w:rsid w:val="00051882"/>
    <w:rsid w:val="000A0885"/>
    <w:rsid w:val="000E1D60"/>
    <w:rsid w:val="000F3617"/>
    <w:rsid w:val="0010749E"/>
    <w:rsid w:val="00121867"/>
    <w:rsid w:val="00130E2A"/>
    <w:rsid w:val="001314AA"/>
    <w:rsid w:val="001440B1"/>
    <w:rsid w:val="00161BE2"/>
    <w:rsid w:val="0017245E"/>
    <w:rsid w:val="0017569E"/>
    <w:rsid w:val="001B18E6"/>
    <w:rsid w:val="001B4E6F"/>
    <w:rsid w:val="001C1BFE"/>
    <w:rsid w:val="001C38CD"/>
    <w:rsid w:val="001D5F06"/>
    <w:rsid w:val="001D6B5E"/>
    <w:rsid w:val="0024596C"/>
    <w:rsid w:val="00262AAA"/>
    <w:rsid w:val="002644A1"/>
    <w:rsid w:val="0027660D"/>
    <w:rsid w:val="002C2F6C"/>
    <w:rsid w:val="002D7ADA"/>
    <w:rsid w:val="002E5F17"/>
    <w:rsid w:val="0030699B"/>
    <w:rsid w:val="0031138B"/>
    <w:rsid w:val="0031598B"/>
    <w:rsid w:val="00330DC8"/>
    <w:rsid w:val="00334175"/>
    <w:rsid w:val="003371F1"/>
    <w:rsid w:val="00350937"/>
    <w:rsid w:val="003749B4"/>
    <w:rsid w:val="00390A28"/>
    <w:rsid w:val="003B1D9B"/>
    <w:rsid w:val="003C2694"/>
    <w:rsid w:val="003C5AEB"/>
    <w:rsid w:val="003E5097"/>
    <w:rsid w:val="003F35C3"/>
    <w:rsid w:val="00406ECB"/>
    <w:rsid w:val="0041271C"/>
    <w:rsid w:val="0041447E"/>
    <w:rsid w:val="00487544"/>
    <w:rsid w:val="004C2693"/>
    <w:rsid w:val="00505890"/>
    <w:rsid w:val="00513262"/>
    <w:rsid w:val="00532405"/>
    <w:rsid w:val="0053520F"/>
    <w:rsid w:val="005365ED"/>
    <w:rsid w:val="005432CD"/>
    <w:rsid w:val="005558D8"/>
    <w:rsid w:val="00573F80"/>
    <w:rsid w:val="005A33B3"/>
    <w:rsid w:val="005C0335"/>
    <w:rsid w:val="006011F8"/>
    <w:rsid w:val="00603727"/>
    <w:rsid w:val="00607070"/>
    <w:rsid w:val="00627C96"/>
    <w:rsid w:val="00636910"/>
    <w:rsid w:val="00660ACE"/>
    <w:rsid w:val="00677E82"/>
    <w:rsid w:val="006827E8"/>
    <w:rsid w:val="006873CE"/>
    <w:rsid w:val="006B0F51"/>
    <w:rsid w:val="006D1138"/>
    <w:rsid w:val="0070525B"/>
    <w:rsid w:val="00705C71"/>
    <w:rsid w:val="007666AF"/>
    <w:rsid w:val="0077724F"/>
    <w:rsid w:val="007D6999"/>
    <w:rsid w:val="0080311E"/>
    <w:rsid w:val="008112E7"/>
    <w:rsid w:val="0081552E"/>
    <w:rsid w:val="0082343E"/>
    <w:rsid w:val="008432F5"/>
    <w:rsid w:val="00861C25"/>
    <w:rsid w:val="008756CD"/>
    <w:rsid w:val="008B041B"/>
    <w:rsid w:val="008B0EA1"/>
    <w:rsid w:val="008C4FD9"/>
    <w:rsid w:val="008D2309"/>
    <w:rsid w:val="008F499F"/>
    <w:rsid w:val="009156FB"/>
    <w:rsid w:val="00937DD1"/>
    <w:rsid w:val="00943A7E"/>
    <w:rsid w:val="00947CF6"/>
    <w:rsid w:val="00954CF3"/>
    <w:rsid w:val="0098333B"/>
    <w:rsid w:val="00A04F5B"/>
    <w:rsid w:val="00A64026"/>
    <w:rsid w:val="00A73B02"/>
    <w:rsid w:val="00A83710"/>
    <w:rsid w:val="00A9010A"/>
    <w:rsid w:val="00AC4B7D"/>
    <w:rsid w:val="00AD6E81"/>
    <w:rsid w:val="00AE2918"/>
    <w:rsid w:val="00AE4457"/>
    <w:rsid w:val="00AF2BB4"/>
    <w:rsid w:val="00B03525"/>
    <w:rsid w:val="00B10C8F"/>
    <w:rsid w:val="00B237D6"/>
    <w:rsid w:val="00B31E4C"/>
    <w:rsid w:val="00B41BEE"/>
    <w:rsid w:val="00B474E5"/>
    <w:rsid w:val="00B53EFF"/>
    <w:rsid w:val="00B55CA3"/>
    <w:rsid w:val="00B71809"/>
    <w:rsid w:val="00B778C0"/>
    <w:rsid w:val="00BA124B"/>
    <w:rsid w:val="00BA5280"/>
    <w:rsid w:val="00BB14DA"/>
    <w:rsid w:val="00BD3165"/>
    <w:rsid w:val="00C04F0B"/>
    <w:rsid w:val="00C0548C"/>
    <w:rsid w:val="00C06E49"/>
    <w:rsid w:val="00C111E8"/>
    <w:rsid w:val="00C2324E"/>
    <w:rsid w:val="00C251DC"/>
    <w:rsid w:val="00C30262"/>
    <w:rsid w:val="00C51BC1"/>
    <w:rsid w:val="00C90729"/>
    <w:rsid w:val="00C95FC9"/>
    <w:rsid w:val="00CA607F"/>
    <w:rsid w:val="00CA6E18"/>
    <w:rsid w:val="00CB1DF8"/>
    <w:rsid w:val="00CB7034"/>
    <w:rsid w:val="00CC2D27"/>
    <w:rsid w:val="00CF771E"/>
    <w:rsid w:val="00D037AC"/>
    <w:rsid w:val="00D17402"/>
    <w:rsid w:val="00D347DC"/>
    <w:rsid w:val="00D408AC"/>
    <w:rsid w:val="00D67ECE"/>
    <w:rsid w:val="00D726CC"/>
    <w:rsid w:val="00D77742"/>
    <w:rsid w:val="00D8280C"/>
    <w:rsid w:val="00D8564D"/>
    <w:rsid w:val="00D94FDC"/>
    <w:rsid w:val="00D977BB"/>
    <w:rsid w:val="00D97BCE"/>
    <w:rsid w:val="00DA33C9"/>
    <w:rsid w:val="00DD0F73"/>
    <w:rsid w:val="00DD48A0"/>
    <w:rsid w:val="00DD5CFE"/>
    <w:rsid w:val="00DE4E99"/>
    <w:rsid w:val="00DF65CA"/>
    <w:rsid w:val="00DF6EAA"/>
    <w:rsid w:val="00E15FE7"/>
    <w:rsid w:val="00E16A14"/>
    <w:rsid w:val="00E26BA6"/>
    <w:rsid w:val="00E27EDB"/>
    <w:rsid w:val="00E31D08"/>
    <w:rsid w:val="00E51060"/>
    <w:rsid w:val="00E75DC4"/>
    <w:rsid w:val="00E77C08"/>
    <w:rsid w:val="00EA1CA2"/>
    <w:rsid w:val="00EB0A15"/>
    <w:rsid w:val="00EB332B"/>
    <w:rsid w:val="00EC4E22"/>
    <w:rsid w:val="00EE2E81"/>
    <w:rsid w:val="00F164E5"/>
    <w:rsid w:val="00F2766E"/>
    <w:rsid w:val="00F279DB"/>
    <w:rsid w:val="00F32B6F"/>
    <w:rsid w:val="00F4512F"/>
    <w:rsid w:val="00F45241"/>
    <w:rsid w:val="00F65A34"/>
    <w:rsid w:val="00F70DD7"/>
    <w:rsid w:val="00F973B6"/>
    <w:rsid w:val="00FA795B"/>
    <w:rsid w:val="00FB1A5C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40F724D8-09FF-469A-BD9F-C8EC131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552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16A14"/>
    <w:rPr>
      <w:color w:val="605E5C"/>
      <w:shd w:val="clear" w:color="auto" w:fill="E1DFDD"/>
    </w:rPr>
  </w:style>
  <w:style w:type="paragraph" w:styleId="ae">
    <w:name w:val="No Spacing"/>
    <w:basedOn w:val="a"/>
    <w:uiPriority w:val="99"/>
    <w:qFormat/>
    <w:rsid w:val="001C38CD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avov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776E-3C12-49C8-B240-CA7E0632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30</cp:revision>
  <dcterms:created xsi:type="dcterms:W3CDTF">2023-12-03T11:52:00Z</dcterms:created>
  <dcterms:modified xsi:type="dcterms:W3CDTF">2023-12-04T14:13:00Z</dcterms:modified>
</cp:coreProperties>
</file>