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B8FCFD6" w:rsidR="00361B5A" w:rsidRDefault="005B3059" w:rsidP="00361B5A">
      <w:pPr>
        <w:spacing w:before="120" w:after="120"/>
        <w:jc w:val="both"/>
      </w:pPr>
      <w:r w:rsidRPr="00585818"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</w:t>
      </w:r>
      <w:r w:rsidRPr="005B3059">
        <w:rPr>
          <w:b/>
          <w:bCs/>
        </w:rPr>
        <w:t>Акционерным Коммерческим Банком «Кредит-Москва» (публичное акционерное общество) (Банк «Кредит-Москва» (ПАО)),</w:t>
      </w:r>
      <w:r w:rsidRPr="00585818">
        <w:t xml:space="preserve"> ОГРН 1027739069478, ИНН 7705011188, зарегистрированным по адресу: 115054, г. Москва, 6-й </w:t>
      </w:r>
      <w:proofErr w:type="spellStart"/>
      <w:r w:rsidRPr="00585818">
        <w:t>Монетчиковский</w:t>
      </w:r>
      <w:proofErr w:type="spellEnd"/>
      <w:r w:rsidRPr="00585818">
        <w:t xml:space="preserve"> пер., д. 8, стр. 1, конкурсным управляющим (ликвидатором) которого на основании решения Арбитражного суда г. Москвы от 24 октября 2016 г.  по делу №А40-170489/16-95-168 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>сообщение</w:t>
      </w:r>
      <w:r>
        <w:t xml:space="preserve"> №</w:t>
      </w:r>
      <w:r w:rsidRPr="00F15D45">
        <w:t>02030213504 в газете АО «Коммерсантъ» от 17.06.2023 г. №107(7552</w:t>
      </w:r>
      <w:r>
        <w:t>))</w:t>
      </w:r>
      <w:r w:rsidRPr="00C15899">
        <w:t xml:space="preserve"> на электронной площадке АО «Российский аукционный дом», по адресу в сети интернет: bankruptcy.lot-online.ru, проведенных с </w:t>
      </w:r>
      <w:r>
        <w:t xml:space="preserve">22.09.2023 </w:t>
      </w:r>
      <w:r w:rsidRPr="00C15899">
        <w:t>по</w:t>
      </w:r>
      <w:r>
        <w:t xml:space="preserve"> 28.11.2023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5B3059" w14:paraId="495E7A82" w14:textId="77777777" w:rsidTr="005B3059">
        <w:trPr>
          <w:jc w:val="center"/>
        </w:trPr>
        <w:tc>
          <w:tcPr>
            <w:tcW w:w="975" w:type="dxa"/>
          </w:tcPr>
          <w:p w14:paraId="394C7B31" w14:textId="77777777" w:rsidR="005B3059" w:rsidRPr="00C61C5E" w:rsidRDefault="005B3059" w:rsidP="00505A4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61EC8AA" w14:textId="77777777" w:rsidR="005B3059" w:rsidRPr="00C61C5E" w:rsidRDefault="005B3059" w:rsidP="00505A4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604EEA3" w14:textId="77777777" w:rsidR="005B3059" w:rsidRPr="00C61C5E" w:rsidRDefault="005B3059" w:rsidP="00505A4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643A4A1" w14:textId="77777777" w:rsidR="005B3059" w:rsidRPr="00C61C5E" w:rsidRDefault="005B3059" w:rsidP="00505A4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C0F7DEC" w14:textId="77777777" w:rsidR="005B3059" w:rsidRPr="00C61C5E" w:rsidRDefault="005B3059" w:rsidP="00505A4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B3059" w:rsidRPr="004773F0" w14:paraId="0BB9D824" w14:textId="77777777" w:rsidTr="005B3059">
        <w:trPr>
          <w:trHeight w:val="546"/>
          <w:jc w:val="center"/>
        </w:trPr>
        <w:tc>
          <w:tcPr>
            <w:tcW w:w="975" w:type="dxa"/>
            <w:vAlign w:val="center"/>
          </w:tcPr>
          <w:p w14:paraId="488EBAC6" w14:textId="77777777" w:rsidR="005B3059" w:rsidRPr="00635B77" w:rsidRDefault="005B3059" w:rsidP="00505A4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35B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26A006D6" w14:textId="77777777" w:rsidR="005B3059" w:rsidRPr="00635B77" w:rsidRDefault="005B3059" w:rsidP="00505A4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35B77">
              <w:rPr>
                <w:rFonts w:eastAsia="Calibri"/>
                <w:sz w:val="22"/>
                <w:szCs w:val="22"/>
                <w:lang w:eastAsia="en-US"/>
              </w:rPr>
              <w:t>2023-12707/115</w:t>
            </w:r>
          </w:p>
        </w:tc>
        <w:tc>
          <w:tcPr>
            <w:tcW w:w="2126" w:type="dxa"/>
            <w:vAlign w:val="center"/>
          </w:tcPr>
          <w:p w14:paraId="64330F77" w14:textId="77777777" w:rsidR="005B3059" w:rsidRPr="00635B77" w:rsidRDefault="005B3059" w:rsidP="00505A4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35B77">
              <w:rPr>
                <w:rFonts w:eastAsia="Calibri"/>
                <w:sz w:val="22"/>
                <w:szCs w:val="22"/>
                <w:lang w:eastAsia="en-US"/>
              </w:rPr>
              <w:t>07.12.2023</w:t>
            </w:r>
          </w:p>
        </w:tc>
        <w:tc>
          <w:tcPr>
            <w:tcW w:w="2410" w:type="dxa"/>
            <w:vAlign w:val="center"/>
          </w:tcPr>
          <w:p w14:paraId="15E52C43" w14:textId="77777777" w:rsidR="005B3059" w:rsidRPr="00635B77" w:rsidRDefault="005B3059" w:rsidP="00505A4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35B77">
              <w:rPr>
                <w:sz w:val="22"/>
                <w:szCs w:val="22"/>
              </w:rPr>
              <w:t>381 422,51</w:t>
            </w:r>
          </w:p>
        </w:tc>
        <w:tc>
          <w:tcPr>
            <w:tcW w:w="2268" w:type="dxa"/>
            <w:vAlign w:val="center"/>
          </w:tcPr>
          <w:p w14:paraId="13DFCCA0" w14:textId="77777777" w:rsidR="005B3059" w:rsidRPr="00635B77" w:rsidRDefault="005B3059" w:rsidP="00505A47">
            <w:pPr>
              <w:rPr>
                <w:b/>
                <w:bCs/>
                <w:spacing w:val="3"/>
                <w:sz w:val="22"/>
                <w:szCs w:val="22"/>
              </w:rPr>
            </w:pPr>
            <w:r w:rsidRPr="00635B77">
              <w:rPr>
                <w:rFonts w:eastAsia="Calibri"/>
                <w:sz w:val="22"/>
                <w:szCs w:val="22"/>
                <w:lang w:eastAsia="en-US"/>
              </w:rPr>
              <w:t xml:space="preserve">ООО ПКО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635B77">
              <w:rPr>
                <w:rFonts w:eastAsia="Calibri"/>
                <w:sz w:val="22"/>
                <w:szCs w:val="22"/>
                <w:lang w:eastAsia="en-US"/>
              </w:rPr>
              <w:t>АУС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</w:tbl>
    <w:p w14:paraId="490FA97A" w14:textId="77777777" w:rsidR="005B3059" w:rsidRDefault="005B3059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B3059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B305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B3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2023-12-08T08:56:00Z</dcterms:modified>
</cp:coreProperties>
</file>