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Лапин Константин Васильевич (03.03.1977г.р., место рожд: с. Поповка Саратовского р-на Саратовской обл., адрес рег: 410031, Саратовская обл, Саратов г, им Челюскинцев ул, дом № 67, квартира 5, СНИЛС04524869874, ИНН 645005251538, паспорт РФ серия 6321, номер 899998, выдан 11.03.2022, кем выдан отделением УФМС России по Саратовской области в Волжском районе города Саратова, код подразделения 640-001),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Саратовской области от 20.12.2022г. по делу №А57-30000/2022,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31.10.2023г. по продаже имущества Лапина Константина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73,5м², кадастровый номер: 64:48:010127:1243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31.10.2023г. на сайте https://lot-online.ru/, и указана в Протоколе  от 31.10.2023г.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Лапин Константин Васильевич (03.03.1977г.р., место рожд: с. Поповка Саратовского р-на Саратовской обл., адрес рег: 410031, Саратовская обл, Саратов г, им Челюскинцев ул, дом № 67, квартира 5, СНИЛС04524869874, ИНН 645005251538, паспорт РФ серия 6321, номер 899998, выдан 11.03.2022, кем выдан отделением УФМС России по Саратовской области в Волжском районе города Саратова, код подразделения 640-001)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Лапина Константина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