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91BD4BD" w14:textId="280F5D55" w:rsidR="008C3A7E" w:rsidRDefault="008C3A7E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Pr="00DC1BF8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DC1B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Акционерное общество «КС БАНК» (далее – АО «КС БАНК»),</w:t>
      </w:r>
      <w:r w:rsidRPr="00DC1BF8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430005, Республика Мордовия, г. Саранск, ул. Демократическая, д. 30, ИНН 1326021671, ОГРН 1021300000072), конкурсным управляющим (ликвидатором) которого на основании решения Арбитражного суда Республики Мордовия от 11.11.2021 г. по делу № А39-9905/2021 является государственная корпорация «Агентство по страхованию вкладов» (109240, г. Москва, ул. Высоцкого, д. 4</w:t>
      </w:r>
      <w:r w:rsidR="00384603" w:rsidRPr="00AD7422">
        <w:rPr>
          <w:rFonts w:ascii="Times New Roman" w:hAnsi="Times New Roman" w:cs="Times New Roman"/>
          <w:sz w:val="24"/>
          <w:szCs w:val="24"/>
        </w:rPr>
        <w:t>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8A2DA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внесении изменений в </w:t>
      </w:r>
      <w:r w:rsidRPr="008A2DA8">
        <w:rPr>
          <w:rFonts w:ascii="Times New Roman" w:hAnsi="Times New Roman" w:cs="Times New Roman"/>
          <w:b/>
          <w:sz w:val="24"/>
          <w:szCs w:val="24"/>
          <w:lang w:eastAsia="ru-RU"/>
        </w:rPr>
        <w:t>торги посредством публичного предложения</w:t>
      </w:r>
      <w:r w:rsidR="008A2D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238C9">
        <w:rPr>
          <w:rFonts w:ascii="Times New Roman" w:hAnsi="Times New Roman" w:cs="Times New Roman"/>
          <w:b/>
          <w:bCs/>
          <w:sz w:val="24"/>
          <w:szCs w:val="24"/>
        </w:rPr>
        <w:t>2030232840</w:t>
      </w:r>
      <w:r>
        <w:rPr>
          <w:rFonts w:ascii="Times New Roman" w:hAnsi="Times New Roman" w:cs="Times New Roman"/>
          <w:sz w:val="24"/>
          <w:szCs w:val="24"/>
        </w:rPr>
        <w:t xml:space="preserve"> в газете АО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«Коммерсантъ»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8C9">
        <w:rPr>
          <w:rFonts w:ascii="Times New Roman" w:hAnsi="Times New Roman" w:cs="Times New Roman"/>
          <w:sz w:val="24"/>
          <w:szCs w:val="24"/>
        </w:rPr>
        <w:t>№167(7612) от 09.09.2023</w:t>
      </w:r>
      <w:r>
        <w:rPr>
          <w:rFonts w:ascii="Times New Roman" w:hAnsi="Times New Roman" w:cs="Times New Roman"/>
          <w:sz w:val="24"/>
          <w:szCs w:val="24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A2DA8">
        <w:rPr>
          <w:rFonts w:ascii="Times New Roman" w:hAnsi="Times New Roman" w:cs="Times New Roman"/>
          <w:color w:val="000000"/>
          <w:sz w:val="24"/>
          <w:szCs w:val="24"/>
        </w:rPr>
        <w:t xml:space="preserve"> Наименование и начальную цену </w:t>
      </w:r>
      <w:r w:rsidR="008A2DA8" w:rsidRPr="008A2D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лотов 1, 4</w:t>
      </w:r>
      <w:r w:rsidR="008A2DA8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следующей редакции:</w:t>
      </w:r>
    </w:p>
    <w:p w14:paraId="5369BE50" w14:textId="77777777" w:rsidR="008A2DA8" w:rsidRPr="007E5646" w:rsidRDefault="008A2DA8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AF9458" w14:textId="7E722636" w:rsidR="007E5646" w:rsidRPr="007E5646" w:rsidRDefault="007E5646" w:rsidP="000D3BBC">
      <w:pPr>
        <w:pStyle w:val="a3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7E5646"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7E5646">
        <w:rPr>
          <w:rFonts w:ascii="Times New Roman" w:hAnsi="Times New Roman" w:cs="Times New Roman"/>
          <w:iCs/>
          <w:sz w:val="24"/>
          <w:szCs w:val="24"/>
          <w:lang w:eastAsia="ru-RU"/>
        </w:rPr>
        <w:t>ОАО АКБ «ПРОБИЗНЕСБАНК», ИНН 7729086087, уведомление о включении в РТК третьей очереди 2389-ВА/ТК от 22.10.2015, находится в стадии банкротства (7 157 942,44 руб.)</w:t>
      </w:r>
      <w:r w:rsidRPr="007E564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- </w:t>
      </w:r>
      <w:r w:rsidRPr="007E5646">
        <w:rPr>
          <w:rFonts w:ascii="Times New Roman" w:hAnsi="Times New Roman" w:cs="Times New Roman"/>
          <w:iCs/>
          <w:sz w:val="24"/>
          <w:szCs w:val="24"/>
          <w:lang w:eastAsia="ru-RU"/>
        </w:rPr>
        <w:t>6 442 148,20</w:t>
      </w:r>
      <w:r w:rsidRPr="007E564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руб.;</w:t>
      </w:r>
    </w:p>
    <w:p w14:paraId="43BF6077" w14:textId="77777777" w:rsidR="007E5646" w:rsidRDefault="007E5646" w:rsidP="000D3BBC">
      <w:pPr>
        <w:pStyle w:val="a3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14:paraId="77E27E01" w14:textId="084E6D2F" w:rsidR="007E5646" w:rsidRPr="007E5646" w:rsidRDefault="007E5646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4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Лот 4 - </w:t>
      </w:r>
      <w:r w:rsidRPr="007E5646">
        <w:rPr>
          <w:rFonts w:ascii="Times New Roman" w:hAnsi="Times New Roman" w:cs="Times New Roman"/>
          <w:iCs/>
          <w:sz w:val="24"/>
          <w:szCs w:val="24"/>
          <w:lang w:eastAsia="ru-RU"/>
        </w:rPr>
        <w:t>ИП Годунов Виктор Александрович, ИНН 132808067160, КД 39/21 от 04.03.2021, КД 159/17р от 07.06.2017, КД 200/17р от 07.07.2017, КД 201/17р от 07.07.2017, КД 330/17р от 14.12.2017, г. Саранск (20 581 057,08 руб.)</w:t>
      </w:r>
      <w:r w:rsidRPr="007E564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- </w:t>
      </w:r>
      <w:r w:rsidRPr="007E5646">
        <w:rPr>
          <w:rFonts w:ascii="Times New Roman" w:hAnsi="Times New Roman" w:cs="Times New Roman"/>
          <w:iCs/>
          <w:sz w:val="24"/>
          <w:szCs w:val="24"/>
          <w:lang w:eastAsia="ru-RU"/>
        </w:rPr>
        <w:t>18 522 951,37</w:t>
      </w:r>
      <w:r w:rsidRPr="007E564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руб.</w:t>
      </w:r>
    </w:p>
    <w:p w14:paraId="405C83EB" w14:textId="77777777" w:rsidR="008A2DA8" w:rsidRPr="007E5646" w:rsidRDefault="008A2DA8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6893F3" w14:textId="77777777" w:rsidR="008A2DA8" w:rsidRPr="007E5646" w:rsidRDefault="008A2DA8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0086EF" w14:textId="77777777" w:rsidR="008C3A7E" w:rsidRPr="007E5646" w:rsidRDefault="008C3A7E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DED791" w14:textId="7BBD234F" w:rsidR="000D3BBC" w:rsidRPr="007E5646" w:rsidRDefault="000D3BBC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6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3B23B6D" w14:textId="77777777" w:rsidR="008C3A7E" w:rsidRPr="007E5646" w:rsidRDefault="008C3A7E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872848" w14:textId="77777777" w:rsidR="00384603" w:rsidRPr="007E5646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84603" w:rsidRPr="007E5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79DA"/>
    <w:rsid w:val="007742ED"/>
    <w:rsid w:val="007A3A1B"/>
    <w:rsid w:val="007E5646"/>
    <w:rsid w:val="007E67D7"/>
    <w:rsid w:val="008A2DA8"/>
    <w:rsid w:val="008C3A7E"/>
    <w:rsid w:val="008F69EA"/>
    <w:rsid w:val="009010FF"/>
    <w:rsid w:val="00964D49"/>
    <w:rsid w:val="009C6119"/>
    <w:rsid w:val="00A0415B"/>
    <w:rsid w:val="00A66ED6"/>
    <w:rsid w:val="00A7102A"/>
    <w:rsid w:val="00AD0413"/>
    <w:rsid w:val="00AE62B1"/>
    <w:rsid w:val="00B43988"/>
    <w:rsid w:val="00B853F8"/>
    <w:rsid w:val="00CA3C3B"/>
    <w:rsid w:val="00DA69FD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7</cp:revision>
  <cp:lastPrinted>2016-10-26T09:10:00Z</cp:lastPrinted>
  <dcterms:created xsi:type="dcterms:W3CDTF">2023-11-17T13:05:00Z</dcterms:created>
  <dcterms:modified xsi:type="dcterms:W3CDTF">2023-12-08T12:47:00Z</dcterms:modified>
</cp:coreProperties>
</file>