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47752E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4A1CE5" w:rsidRDefault="004A1CE5" w:rsidP="0047752E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Акционерное общество </w:t>
      </w:r>
      <w:r w:rsidRPr="004A1CE5">
        <w:rPr>
          <w:rFonts w:eastAsia="Calibri"/>
          <w:sz w:val="24"/>
          <w:szCs w:val="24"/>
          <w:lang w:eastAsia="en-US"/>
        </w:rPr>
        <w:t>«</w:t>
      </w:r>
      <w:proofErr w:type="spellStart"/>
      <w:r w:rsidRPr="004A1CE5">
        <w:rPr>
          <w:rFonts w:eastAsia="Calibri"/>
          <w:sz w:val="24"/>
          <w:szCs w:val="24"/>
          <w:lang w:eastAsia="en-US"/>
        </w:rPr>
        <w:t>Промспецстрой</w:t>
      </w:r>
      <w:proofErr w:type="spellEnd"/>
      <w:r w:rsidRPr="004A1CE5">
        <w:rPr>
          <w:rFonts w:eastAsia="Calibri"/>
          <w:sz w:val="24"/>
          <w:szCs w:val="24"/>
          <w:lang w:eastAsia="en-US"/>
        </w:rPr>
        <w:t xml:space="preserve"> групп» 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в лице конкурсного управляющего </w:t>
      </w:r>
      <w:r w:rsidR="00816AFC">
        <w:rPr>
          <w:rFonts w:eastAsia="Calibri"/>
          <w:sz w:val="24"/>
          <w:szCs w:val="24"/>
          <w:lang w:eastAsia="en-US"/>
        </w:rPr>
        <w:t>Черкасова Аркадия Анатольевича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Решения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 Арбитражного суда города Москвы от </w:t>
      </w:r>
      <w:r w:rsidRPr="004A1CE5">
        <w:rPr>
          <w:rFonts w:eastAsia="Calibri"/>
          <w:sz w:val="24"/>
          <w:szCs w:val="24"/>
          <w:lang w:eastAsia="en-US"/>
        </w:rPr>
        <w:t>19.04.2023 по делу №А40-236974/22-78-461 «Б»</w:t>
      </w:r>
      <w:r w:rsidR="0047752E" w:rsidRPr="004A1CE5">
        <w:rPr>
          <w:rFonts w:eastAsia="Calibri"/>
          <w:sz w:val="24"/>
          <w:szCs w:val="24"/>
          <w:lang w:eastAsia="en-US"/>
        </w:rPr>
        <w:t>,</w:t>
      </w:r>
      <w:r w:rsidR="00A31E0D">
        <w:rPr>
          <w:rFonts w:eastAsia="Calibri"/>
          <w:sz w:val="24"/>
          <w:szCs w:val="24"/>
          <w:lang w:eastAsia="en-US"/>
        </w:rPr>
        <w:t xml:space="preserve"> </w:t>
      </w:r>
      <w:r w:rsidR="00A31E0D" w:rsidRPr="004A1CE5">
        <w:rPr>
          <w:rFonts w:eastAsia="Calibri"/>
          <w:sz w:val="24"/>
          <w:szCs w:val="24"/>
          <w:lang w:eastAsia="en-US"/>
        </w:rPr>
        <w:t>именуемое дальнейшем «Организатор торгов», с одной стороны, и</w:t>
      </w:r>
    </w:p>
    <w:p w:rsidR="004A1CE5" w:rsidRDefault="00A31E0D" w:rsidP="004A1CE5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</w:t>
      </w:r>
      <w:r w:rsidR="004A1CE5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</w:t>
      </w:r>
    </w:p>
    <w:p w:rsidR="00A31E0D" w:rsidRDefault="00A31E0D" w:rsidP="004A1CE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  <w:r w:rsidR="004A1CE5">
        <w:rPr>
          <w:sz w:val="24"/>
          <w:szCs w:val="24"/>
        </w:rPr>
        <w:t xml:space="preserve"> </w:t>
      </w: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3B34E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proofErr w:type="gramStart"/>
      <w:r w:rsidRPr="002135FA">
        <w:rPr>
          <w:sz w:val="24"/>
          <w:szCs w:val="24"/>
        </w:rPr>
        <w:t xml:space="preserve">В соответствии с условиями настоящего договора Претендент для участия в торгах </w:t>
      </w:r>
      <w:r w:rsidRPr="00A31E0D">
        <w:rPr>
          <w:sz w:val="24"/>
          <w:szCs w:val="24"/>
        </w:rPr>
        <w:t xml:space="preserve">в электронной форме по продаже имущества </w:t>
      </w:r>
      <w:r w:rsidR="004A1CE5">
        <w:rPr>
          <w:sz w:val="24"/>
          <w:szCs w:val="24"/>
        </w:rPr>
        <w:t>АО</w:t>
      </w:r>
      <w:r w:rsidR="004A1CE5" w:rsidRPr="004A1CE5">
        <w:rPr>
          <w:sz w:val="24"/>
          <w:szCs w:val="24"/>
        </w:rPr>
        <w:t xml:space="preserve"> «</w:t>
      </w:r>
      <w:proofErr w:type="spellStart"/>
      <w:r w:rsidR="004A1CE5" w:rsidRPr="004A1CE5">
        <w:rPr>
          <w:sz w:val="24"/>
          <w:szCs w:val="24"/>
        </w:rPr>
        <w:t>Промспецстрой</w:t>
      </w:r>
      <w:proofErr w:type="spellEnd"/>
      <w:r w:rsidR="004A1CE5" w:rsidRPr="004A1CE5">
        <w:rPr>
          <w:sz w:val="24"/>
          <w:szCs w:val="24"/>
        </w:rPr>
        <w:t xml:space="preserve"> групп» (ИНН 7725716612, ОГРН 1117746131172, юридический адрес: 109147, г. Москва, ул. Марксистская, д. 34, стр. 1) </w:t>
      </w:r>
      <w:r w:rsidRPr="002135FA">
        <w:rPr>
          <w:sz w:val="24"/>
          <w:szCs w:val="24"/>
        </w:rPr>
        <w:t xml:space="preserve">по </w:t>
      </w:r>
      <w:r w:rsidRPr="004A1CE5">
        <w:rPr>
          <w:sz w:val="24"/>
          <w:szCs w:val="24"/>
        </w:rPr>
        <w:t>Лоту №</w:t>
      </w:r>
      <w:r w:rsidR="003B34ED" w:rsidRPr="004A1CE5">
        <w:rPr>
          <w:sz w:val="24"/>
          <w:szCs w:val="24"/>
        </w:rPr>
        <w:t xml:space="preserve"> </w:t>
      </w:r>
      <w:r w:rsidR="004A1CE5" w:rsidRPr="004A1CE5">
        <w:rPr>
          <w:sz w:val="24"/>
          <w:szCs w:val="24"/>
        </w:rPr>
        <w:t>1</w:t>
      </w:r>
      <w:r w:rsidRPr="004A1CE5">
        <w:rPr>
          <w:sz w:val="24"/>
          <w:szCs w:val="24"/>
        </w:rPr>
        <w:t xml:space="preserve">:  </w:t>
      </w:r>
      <w:r w:rsidRPr="002135FA">
        <w:rPr>
          <w:sz w:val="24"/>
          <w:szCs w:val="24"/>
        </w:rPr>
        <w:t xml:space="preserve">(далее – </w:t>
      </w:r>
      <w:r w:rsidRPr="004A1CE5">
        <w:rPr>
          <w:sz w:val="24"/>
          <w:szCs w:val="24"/>
        </w:rPr>
        <w:t>«Имущество»),</w:t>
      </w:r>
      <w:r w:rsidRPr="002135FA">
        <w:rPr>
          <w:sz w:val="24"/>
          <w:szCs w:val="24"/>
        </w:rPr>
        <w:t xml:space="preserve"> перечисляет денежные средства в размере _________ (___________________________ ) </w:t>
      </w:r>
      <w:r w:rsidR="004A1CE5">
        <w:rPr>
          <w:sz w:val="24"/>
          <w:szCs w:val="24"/>
        </w:rPr>
        <w:t xml:space="preserve">руб. </w:t>
      </w:r>
      <w:r w:rsidRPr="002135FA">
        <w:rPr>
          <w:sz w:val="24"/>
          <w:szCs w:val="24"/>
        </w:rPr>
        <w:t xml:space="preserve">(далее – </w:t>
      </w:r>
      <w:r w:rsidRPr="004A1CE5">
        <w:rPr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задаток на </w:t>
      </w:r>
      <w:r w:rsidRPr="002135FA">
        <w:rPr>
          <w:sz w:val="24"/>
          <w:szCs w:val="24"/>
        </w:rPr>
        <w:t>счет:</w:t>
      </w:r>
      <w:proofErr w:type="gramEnd"/>
    </w:p>
    <w:p w:rsidR="00A5682F" w:rsidRDefault="00A5682F" w:rsidP="00A5682F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Наименование</w:t>
      </w:r>
      <w:proofErr w:type="gramStart"/>
      <w:r>
        <w:rPr>
          <w:sz w:val="24"/>
          <w:szCs w:val="24"/>
        </w:rPr>
        <w:t>:</w:t>
      </w:r>
      <w:r w:rsidRPr="00A5682F">
        <w:rPr>
          <w:sz w:val="24"/>
          <w:szCs w:val="24"/>
        </w:rPr>
        <w:t>А</w:t>
      </w:r>
      <w:proofErr w:type="gramEnd"/>
      <w:r w:rsidRPr="00A5682F">
        <w:rPr>
          <w:sz w:val="24"/>
          <w:szCs w:val="24"/>
        </w:rPr>
        <w:t>О</w:t>
      </w:r>
      <w:proofErr w:type="spellEnd"/>
      <w:r w:rsidRPr="00A5682F">
        <w:rPr>
          <w:sz w:val="24"/>
          <w:szCs w:val="24"/>
        </w:rPr>
        <w:t xml:space="preserve"> "ПССГ"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ИНН: 7725716612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КПП: 770901001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ОГРН: 1117746131172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Расчётный счёт: 40706810438000026345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Наименование банка: ПАО Сбербанк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БИК банка: 044525225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Корсчёт: 30101810400000000225 </w:t>
      </w:r>
    </w:p>
    <w:p w:rsid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 xml:space="preserve">ИНН банка: 7707083893 </w:t>
      </w:r>
    </w:p>
    <w:p w:rsidR="00A5682F" w:rsidRPr="00A5682F" w:rsidRDefault="00A5682F" w:rsidP="00816AFC">
      <w:pPr>
        <w:ind w:firstLine="709"/>
        <w:jc w:val="both"/>
        <w:rPr>
          <w:sz w:val="24"/>
          <w:szCs w:val="24"/>
        </w:rPr>
      </w:pPr>
      <w:r w:rsidRPr="00A5682F">
        <w:rPr>
          <w:sz w:val="24"/>
          <w:szCs w:val="24"/>
        </w:rPr>
        <w:t>КПП банка: 773643001</w:t>
      </w:r>
    </w:p>
    <w:p w:rsidR="00A5682F" w:rsidRDefault="00A5682F" w:rsidP="00A5682F">
      <w:pPr>
        <w:jc w:val="both"/>
        <w:rPr>
          <w:rFonts w:ascii="Arial" w:hAnsi="Arial" w:cs="Arial"/>
          <w:color w:val="1F1F22"/>
          <w:sz w:val="21"/>
          <w:szCs w:val="21"/>
          <w:shd w:val="clear" w:color="auto" w:fill="FFFFFF"/>
        </w:rPr>
      </w:pPr>
    </w:p>
    <w:p w:rsidR="00A31E0D" w:rsidRDefault="00A31E0D" w:rsidP="00816AFC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 w:rsidR="004A1CE5">
        <w:rPr>
          <w:sz w:val="24"/>
          <w:szCs w:val="24"/>
        </w:rPr>
        <w:t xml:space="preserve">крытых торгах </w:t>
      </w:r>
      <w:r>
        <w:rPr>
          <w:sz w:val="24"/>
          <w:szCs w:val="24"/>
        </w:rPr>
        <w:t>№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r w:rsidR="004A1CE5" w:rsidRPr="004A1CE5">
        <w:rPr>
          <w:sz w:val="24"/>
          <w:szCs w:val="24"/>
        </w:rPr>
        <w:t>АО «Российский аукционный дом»</w:t>
      </w:r>
      <w:r w:rsidR="004A1CE5">
        <w:rPr>
          <w:sz w:val="24"/>
          <w:szCs w:val="24"/>
        </w:rPr>
        <w:t xml:space="preserve">. 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>го задатка на указанный в 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lastRenderedPageBreak/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334EB" w:rsidRPr="003734E7" w:rsidTr="004A1CE5">
        <w:tc>
          <w:tcPr>
            <w:tcW w:w="4673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816AFC" w:rsidRDefault="004A1CE5" w:rsidP="00816AF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АО «ПССГ»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 xml:space="preserve">ИНН 7725716612,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 xml:space="preserve">ОГРН 1117746131172,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r w:rsidRPr="004A1CE5">
              <w:rPr>
                <w:sz w:val="24"/>
                <w:szCs w:val="24"/>
              </w:rPr>
              <w:t>ридический адрес: 109147, г. Москва, ул. Марксистская, д. 34, стр. 1</w:t>
            </w:r>
            <w:proofErr w:type="gramEnd"/>
          </w:p>
          <w:p w:rsidR="00816AFC" w:rsidRPr="0047752E" w:rsidRDefault="00816AFC" w:rsidP="00816A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Конкурсный управляющий</w:t>
            </w:r>
          </w:p>
          <w:p w:rsidR="00816AFC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«ПССГ»</w:t>
            </w: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/___________________</w:t>
            </w:r>
            <w:r>
              <w:rPr>
                <w:sz w:val="24"/>
                <w:szCs w:val="24"/>
              </w:rPr>
              <w:t>____</w:t>
            </w:r>
            <w:r w:rsidRPr="0047752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Черкасов А.А.</w:t>
            </w:r>
            <w:r w:rsidR="0047752E" w:rsidRPr="0047752E">
              <w:rPr>
                <w:sz w:val="24"/>
                <w:szCs w:val="24"/>
              </w:rPr>
              <w:t xml:space="preserve">     </w:t>
            </w:r>
          </w:p>
          <w:p w:rsidR="0047752E" w:rsidRPr="0047752E" w:rsidRDefault="0047752E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x-none"/>
              </w:rPr>
            </w:pPr>
            <w:proofErr w:type="spellStart"/>
            <w:r w:rsidRPr="0047752E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47752E">
              <w:rPr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816AFC" w:rsidRDefault="00816AFC"/>
    <w:sectPr w:rsidR="00816A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78" w:rsidRDefault="002A1678" w:rsidP="003B34ED">
      <w:r>
        <w:separator/>
      </w:r>
    </w:p>
  </w:endnote>
  <w:endnote w:type="continuationSeparator" w:id="0">
    <w:p w:rsidR="002A1678" w:rsidRDefault="002A1678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78" w:rsidRDefault="002A1678" w:rsidP="003B34ED">
      <w:r>
        <w:separator/>
      </w:r>
    </w:p>
  </w:footnote>
  <w:footnote w:type="continuationSeparator" w:id="0">
    <w:p w:rsidR="002A1678" w:rsidRDefault="002A1678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E"/>
    <w:rsid w:val="000D2885"/>
    <w:rsid w:val="00190B42"/>
    <w:rsid w:val="00280BDE"/>
    <w:rsid w:val="002A1678"/>
    <w:rsid w:val="003334EB"/>
    <w:rsid w:val="003B34ED"/>
    <w:rsid w:val="0047752E"/>
    <w:rsid w:val="004A1CE5"/>
    <w:rsid w:val="00620DA9"/>
    <w:rsid w:val="007C65B8"/>
    <w:rsid w:val="00816AFC"/>
    <w:rsid w:val="009C6B73"/>
    <w:rsid w:val="00A31E0D"/>
    <w:rsid w:val="00A5682F"/>
    <w:rsid w:val="00C51958"/>
    <w:rsid w:val="00D22423"/>
    <w:rsid w:val="00DB2AFA"/>
    <w:rsid w:val="00F061EC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9DD2-9D45-46CE-96E9-AC15C131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Пользователь Windows</cp:lastModifiedBy>
  <cp:revision>4</cp:revision>
  <dcterms:created xsi:type="dcterms:W3CDTF">2023-05-23T13:15:00Z</dcterms:created>
  <dcterms:modified xsi:type="dcterms:W3CDTF">2023-12-12T09:34:00Z</dcterms:modified>
</cp:coreProperties>
</file>