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Style0"/>
        <w:tblW w:w="10395" w:type="dxa"/>
        <w:jc w:val="left"/>
        <w:tblInd w:w="0" w:type="dxa"/>
        <w:tblCellMar>
          <w:top w:w="0" w:type="dxa"/>
          <w:left w:w="0" w:type="dxa"/>
          <w:bottom w:w="0" w:type="dxa"/>
          <w:right w:w="0" w:type="dxa"/>
        </w:tblCellMar>
        <w:tblLook w:val="04a0"/>
      </w:tblPr>
      <w:tblGrid>
        <w:gridCol w:w="944"/>
        <w:gridCol w:w="945"/>
        <w:gridCol w:w="945"/>
        <w:gridCol w:w="945"/>
        <w:gridCol w:w="945"/>
        <w:gridCol w:w="946"/>
        <w:gridCol w:w="945"/>
        <w:gridCol w:w="945"/>
        <w:gridCol w:w="945"/>
        <w:gridCol w:w="945"/>
        <w:gridCol w:w="943"/>
      </w:tblGrid>
      <w:tr>
        <w:trPr>
          <w:trHeight w:val="31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ДОГОВОР</w:t>
            </w:r>
          </w:p>
        </w:tc>
      </w:tr>
      <w:tr>
        <w:trPr>
          <w:trHeight w:val="27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купли-продажи</w:t>
            </w:r>
          </w:p>
        </w:tc>
      </w:tr>
      <w:tr>
        <w:trPr>
          <w:trHeight w:val="270" w:hRule="exact"/>
        </w:trPr>
        <w:tc>
          <w:tcPr>
            <w:tcW w:w="9450" w:type="dxa"/>
            <w:gridSpan w:val="10"/>
            <w:tcBorders/>
            <w:shd w:color="FFFFFF" w:fill="auto" w:val="clear"/>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p>
        </w:tc>
        <w:tc>
          <w:tcPr>
            <w:tcW w:w="943" w:type="dxa"/>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Мы, нижеподписавшиеся:</w:t>
            </w:r>
          </w:p>
        </w:tc>
      </w:tr>
      <w:tr>
        <w:trPr>
          <w:trHeight w:val="145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Гражданин РФ Вихарев Юрий Анатольевич (05.10.1966г.р., место рожд: гор. Потсдам Германия, адрес рег: 162575, Вологодская обл, Шекснинский р-н, Шигоево д, дом № 45, СНИЛС06987494144, ИНН 352402215874, паспорт РФ серия 1911, номер 787538, выдан 25.10.2011, кем выдан Отделением УМФС России по Вологодской области в Шекснинском районе, код подразделения 350-029), в лице Гражданина РФ Финансового управляющего Мякишковой Юлии Николаевны (ИНН 425200647158, СНИЛС 18918836033, рег.номер 22153), действующего на основании решения Арбитражного суда Вологодской области от 14.08.2023г. по делу №А13-7001/2023, именуемый в дальнейшем «Продавец», с одной стороны, и </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1.  Предмет договора</w:t>
            </w:r>
          </w:p>
        </w:tc>
      </w:tr>
      <w:tr>
        <w:trPr>
          <w:trHeight w:val="97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1.1.  В соответствии с Протоколом №  от 07.11.2023г. по продаже имущества Вихарева Юрия Анатольевича,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735" w:hRule="exact"/>
        </w:trPr>
        <w:tc>
          <w:tcPr>
            <w:tcW w:w="10393" w:type="dxa"/>
            <w:gridSpan w:val="11"/>
            <w:tcBorders/>
            <w:shd w:color="FFFFFF" w:fill="FFFFFF"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ЛОТ №1 - Земельный участок, площадь: 3 600м², адрес (местонахождение): Вологодская обл, Шекснинский р-н, Шигоево д, категория земель: Земли населенных пунктов, разрешенное использование: Для ведения личного подсобного хозяйства, кадастровый номер: 35:23:0201033:26</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2. Обязанности Сторон</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 Продавец обязуется:</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2.1.1. Передать Покупателю имущество по акту приема-передачи.</w:t>
            </w:r>
          </w:p>
        </w:tc>
      </w:tr>
      <w:tr>
        <w:trPr>
          <w:trHeight w:val="73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 Покупатель обязан:</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2.2.1. Оплатить полную стоимость имущества в соответствии с настоящим договором.</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3. Цена и порядок расчетов</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3.1. Стоимость имущества составляет:</w:t>
            </w:r>
          </w:p>
        </w:tc>
      </w:tr>
      <w:tr>
        <w:trPr>
          <w:trHeight w:val="97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07.11.2023г. на сайте https://lot-online.ru/, и указана в Протоколе  от 07.11.2023г. является окончательной и изменению не подлежит.</w:t>
            </w:r>
          </w:p>
        </w:tc>
      </w:tr>
      <w:tr>
        <w:trPr>
          <w:trHeight w:val="52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3.3. Оплата стоимости имущества по настоящему договору осуществляется Покупателем безналичным платежом на расчетный счет:  </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p>
        </w:tc>
      </w:tr>
      <w:tr>
        <w:trPr>
          <w:trHeight w:val="1800"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Получатель: Вихарев Юрий Анатольевич (ИНН 352402215874) ,</w:t>
            </w:r>
          </w:p>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ИНН БАНКА 4401116480, </w:t>
            </w:r>
          </w:p>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Р/СЧ 40817810350168719814, </w:t>
            </w:r>
          </w:p>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БИК 045004763, </w:t>
            </w:r>
          </w:p>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КР/СЧ 30101810150040000763, </w:t>
            </w:r>
          </w:p>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НАИМЕНОВАНИЕ БАНКА ФИЛИАЛ "ЦЕНТРАЛЬНЫЙ" ПАО "СОВКОМБАНК" </w:t>
              <w:tab/>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6. Ответственность Сторон</w:t>
            </w:r>
          </w:p>
        </w:tc>
      </w:tr>
      <w:tr>
        <w:trPr>
          <w:trHeight w:val="51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7. Порядок разрешения споров</w:t>
            </w:r>
          </w:p>
        </w:tc>
      </w:tr>
      <w:tr>
        <w:trPr>
          <w:trHeight w:val="54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9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93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9. Заключительные положения</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9.3. Настоящий Договор составлен в 2-х экземплярах, имеющих одинаковую юридическую силу.</w:t>
            </w:r>
          </w:p>
        </w:tc>
      </w:tr>
      <w:tr>
        <w:trPr>
          <w:trHeight w:val="9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Продавец:</w:t>
            </w:r>
          </w:p>
        </w:tc>
        <w:tc>
          <w:tcPr>
            <w:tcW w:w="5669" w:type="dxa"/>
            <w:gridSpan w:val="6"/>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Покупатель:</w:t>
            </w:r>
          </w:p>
        </w:tc>
      </w:tr>
      <w:tr>
        <w:trPr>
          <w:trHeight w:val="285" w:hRule="exact"/>
        </w:trPr>
        <w:tc>
          <w:tcPr>
            <w:tcW w:w="4724" w:type="dxa"/>
            <w:gridSpan w:val="5"/>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Гражданин РФ</w:t>
            </w:r>
          </w:p>
        </w:tc>
        <w:tc>
          <w:tcPr>
            <w:tcW w:w="5669" w:type="dxa"/>
            <w:gridSpan w:val="6"/>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Гражданин РФ</w:t>
            </w:r>
          </w:p>
        </w:tc>
      </w:tr>
      <w:tr>
        <w:trPr>
          <w:trHeight w:val="1935"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Вихарев Юрий Анатольевич (05.10.1966г.р., место рожд: гор. Потсдам Германия, адрес рег: 162575, Вологодская обл, Шекснинский р-н, Шигоево д, дом № 45, СНИЛС06987494144, ИНН 352402215874, паспорт РФ серия 1911, номер 787538, выдан 25.10.2011, кем выдан Отделением УМФС России по Вологодской области в Шекснинском районе, код подразделения 350-029)</w:t>
            </w:r>
          </w:p>
        </w:tc>
        <w:tc>
          <w:tcPr>
            <w:tcW w:w="5669" w:type="dxa"/>
            <w:gridSpan w:val="6"/>
            <w:vMerge w:val="restart"/>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Реквизиты</w:t>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495" w:hRule="exact"/>
        </w:trPr>
        <w:tc>
          <w:tcPr>
            <w:tcW w:w="4724" w:type="dxa"/>
            <w:gridSpan w:val="5"/>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p>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ИНН БАНКА 4401116480, </w:t>
            </w:r>
          </w:p>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Р/СЧ 40817810350168719814, </w:t>
            </w:r>
          </w:p>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БИК 045004763, </w:t>
            </w:r>
          </w:p>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КР/СЧ 30101810150040000763, </w:t>
            </w:r>
          </w:p>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НАИМЕНОВАНИЕ БАНКА ФИЛИАЛ "ЦЕНТРАЛЬНЫЙ" ПАО "СОВКОМБАНК" </w:t>
              <w:tab/>
              <w:t>##&gt;#;#C#G#0#B#5#;#L#:# ###8#E#0#@#5#2# #.#@#8#9# ###=#0#B#&gt;#;#L#5#2#8#G# #(####### #3#5#2#4#0#2#2#1#5#8#7#4#)# #,#Получатель: Вихарев Юрий Анатольевич (ИНН 352402215874) ,</w:t>
            </w:r>
          </w:p>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ИНН БАНКА 4401116480, </w:t>
            </w:r>
          </w:p>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Р/СЧ 40817810350168719814, </w:t>
            </w:r>
          </w:p>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БИК 045004763, </w:t>
            </w:r>
          </w:p>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КР/СЧ 30101810150040000763, </w:t>
            </w:r>
          </w:p>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НАИМЕНОВАНИЕ БАНКА ФИЛИАЛ "ЦЕНТРАЛЬНЫЙ" ПАО "СОВКОМБАНК" </w:t>
              <w:tab/>
              <w:t>##&gt;#;#C#G#0#B#5#;#L#:# ###8#E#0#@#5#2# #.#@#8#9# ###=#0#B#&gt;#;#L#5#2#8#G# #(####### #3#5#2#4#0#2#2#1#5#8#7#4#)# #,#</w:t>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2157" w:hRule="exact"/>
        </w:trPr>
        <w:tc>
          <w:tcPr>
            <w:tcW w:w="4724" w:type="dxa"/>
            <w:gridSpan w:val="5"/>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Получатель: Вихарев Юрий Анатольевич (ИНН 352402215874) ,</w:t>
            </w:r>
          </w:p>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ИНН БАНКА 4401116480, </w:t>
            </w:r>
          </w:p>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Р/СЧ 40817810350168719814, </w:t>
            </w:r>
          </w:p>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БИК 045004763, </w:t>
            </w:r>
          </w:p>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КР/СЧ 30101810150040000763, </w:t>
            </w:r>
          </w:p>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НАИМЕНОВАНИЕ БАНКА ФИЛИАЛ "ЦЕНТРАЛЬНЫЙ" ПАО "СОВКОМБАНК" </w:t>
              <w:tab/>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Финансовый управляющий</w:t>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Вихарева Юрия Анатольевича</w:t>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60" w:hRule="exact"/>
        </w:trPr>
        <w:tc>
          <w:tcPr>
            <w:tcW w:w="2834" w:type="dxa"/>
            <w:gridSpan w:val="3"/>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Мякишкова Юлия Николаевна</w:t>
            </w:r>
          </w:p>
        </w:tc>
        <w:tc>
          <w:tcPr>
            <w:tcW w:w="1890" w:type="dxa"/>
            <w:gridSpan w:val="2"/>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t>______________</w:t>
            </w:r>
          </w:p>
        </w:tc>
        <w:tc>
          <w:tcPr>
            <w:tcW w:w="5669" w:type="dxa"/>
            <w:gridSpan w:val="6"/>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Arial" w:hAnsi="Arial"/>
                <w:sz w:val="16"/>
              </w:rPr>
            </w:r>
          </w:p>
        </w:tc>
      </w:tr>
    </w:tbl>
    <w:sectPr>
      <w:type w:val="nextPage"/>
      <w:pgSz w:w="11906" w:h="16838"/>
      <w:pgMar w:left="567" w:right="567" w:header="0" w:top="567" w:footer="0" w:bottom="567"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paragraph" w:styleId="Style19">
    <w:name w:val="Содержимое таблицы"/>
    <w:basedOn w:val="Normal"/>
    <w:qFormat/>
    <w:pPr>
      <w:suppressLineNumbers/>
    </w:pPr>
    <w:rPr/>
  </w:style>
  <w:style w:type="paragraph" w:styleId="Style20">
    <w:name w:val="Заголовок таблицы"/>
    <w:basedOn w:val="Style19"/>
    <w:qFormat/>
    <w:pPr>
      <w:suppressLineNumbers/>
      <w:jc w:val="center"/>
    </w:pPr>
    <w:rPr>
      <w:b/>
      <w:bCs/>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LibreOffice/6.4.2.2$Windows_X86_64 LibreOffice_project/4e471d8c02c9c90f512f7f9ead8875b57fcb1ec3</Application>
  <Pages>3</Pages>
  <Words>1142</Words>
  <Characters>8395</Characters>
  <CharactersWithSpaces>9988</CharactersWithSpaces>
  <Paragraphs>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2023-12-15T15:22:22Z</dcterms:modified>
  <cp:revision>1</cp:revision>
  <dc:subject/>
  <dc:title/>
</cp:coreProperties>
</file>