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65" w:rsidRDefault="00633E65">
      <w:pPr>
        <w:spacing w:before="0"/>
        <w:jc w:val="center"/>
        <w:rPr>
          <w:b/>
          <w:bCs/>
        </w:rPr>
      </w:pPr>
    </w:p>
    <w:p w:rsidR="00633E65" w:rsidRDefault="001E73B4">
      <w:pPr>
        <w:spacing w:before="0"/>
        <w:jc w:val="center"/>
        <w:rPr>
          <w:b/>
          <w:bCs/>
        </w:rPr>
      </w:pPr>
      <w:r>
        <w:rPr>
          <w:b/>
        </w:rPr>
        <w:t xml:space="preserve">ДОГОВОР № </w:t>
      </w:r>
    </w:p>
    <w:p w:rsidR="00633E65" w:rsidRDefault="001E73B4">
      <w:pPr>
        <w:spacing w:before="0"/>
        <w:jc w:val="center"/>
        <w:rPr>
          <w:b/>
        </w:rPr>
      </w:pPr>
      <w:r>
        <w:rPr>
          <w:b/>
        </w:rPr>
        <w:t>купли-продажи имущества</w:t>
      </w:r>
    </w:p>
    <w:p w:rsidR="00633E65" w:rsidRDefault="001E73B4">
      <w:pPr>
        <w:spacing w:before="240" w:after="360"/>
        <w:jc w:val="center"/>
      </w:pPr>
      <w:r>
        <w:rPr>
          <w:highlight w:val="white"/>
        </w:rPr>
        <w:t>г. Хабаровск</w:t>
      </w:r>
      <w:r>
        <w:tab/>
      </w:r>
      <w:r>
        <w:tab/>
      </w:r>
      <w:r>
        <w:tab/>
      </w:r>
      <w:r>
        <w:tab/>
      </w:r>
      <w:r>
        <w:tab/>
      </w:r>
      <w:r>
        <w:tab/>
      </w:r>
      <w:r>
        <w:tab/>
      </w:r>
      <w:r>
        <w:tab/>
        <w:t xml:space="preserve">                            ___ ___________ 2023 г.</w:t>
      </w:r>
    </w:p>
    <w:p w:rsidR="00633E65" w:rsidRDefault="001E73B4">
      <w:pPr>
        <w:ind w:firstLine="567"/>
      </w:pPr>
      <w:r>
        <w:t xml:space="preserve">Акционерное общество </w:t>
      </w:r>
      <w:r>
        <w:rPr>
          <w:highlight w:val="white"/>
        </w:rPr>
        <w:t xml:space="preserve">«Дальневосточная генерирующая компания» (АО «ДГК»), </w:t>
      </w:r>
      <w:r>
        <w:t xml:space="preserve">именуемое в дальнейшем «Продавец», в лице ___________________________________________________________________________, действующего на основании ___________________________________________________ ___________________________________________________________________________, с одной стороны, и </w:t>
      </w:r>
    </w:p>
    <w:p w:rsidR="00633E65" w:rsidRDefault="00633E65">
      <w:pPr>
        <w:spacing w:before="0"/>
        <w:ind w:firstLine="567"/>
        <w:rPr>
          <w:i/>
          <w:sz w:val="24"/>
          <w:szCs w:val="24"/>
        </w:rPr>
      </w:pPr>
    </w:p>
    <w:p w:rsidR="00633E65" w:rsidRDefault="001E73B4">
      <w:pPr>
        <w:spacing w:before="0"/>
        <w:ind w:firstLine="567"/>
        <w:rPr>
          <w:i/>
          <w:highlight w:val="lightGray"/>
        </w:rPr>
      </w:pPr>
      <w:r>
        <w:rPr>
          <w:i/>
          <w:highlight w:val="lightGray"/>
        </w:rPr>
        <w:t>для юридического лица (если не применимо – удалить):</w:t>
      </w:r>
    </w:p>
    <w:p w:rsidR="00633E65" w:rsidRDefault="001E73B4">
      <w:pPr>
        <w:ind w:firstLine="567"/>
        <w:rPr>
          <w:highlight w:val="lightGray"/>
        </w:rPr>
      </w:pPr>
      <w:r>
        <w:rPr>
          <w:highlight w:val="lightGray"/>
        </w:rPr>
        <w:t>_______________________________________________________________________</w:t>
      </w:r>
    </w:p>
    <w:p w:rsidR="00633E65" w:rsidRDefault="001E73B4">
      <w:pPr>
        <w:rPr>
          <w:highlight w:val="lightGray"/>
        </w:rPr>
      </w:pPr>
      <w:r>
        <w:rPr>
          <w:highlight w:val="lightGray"/>
        </w:rPr>
        <w:t>__________________________(________________________________________________),</w:t>
      </w:r>
    </w:p>
    <w:p w:rsidR="00633E65" w:rsidRDefault="001E73B4">
      <w:pPr>
        <w:rPr>
          <w:highlight w:val="lightGray"/>
        </w:rPr>
      </w:pPr>
      <w:r>
        <w:rPr>
          <w:highlight w:val="lightGray"/>
        </w:rPr>
        <w:t>именуемое в дальнейшем «Покупатель», в лице __________________________________ _______________________________________, действующего__ на основании __________</w:t>
      </w:r>
    </w:p>
    <w:p w:rsidR="00633E65" w:rsidRDefault="001E73B4">
      <w:pPr>
        <w:rPr>
          <w:highlight w:val="lightGray"/>
        </w:rPr>
      </w:pPr>
      <w:r>
        <w:rPr>
          <w:highlight w:val="lightGray"/>
        </w:rPr>
        <w:t xml:space="preserve">___________________________________________________________________________, </w:t>
      </w:r>
    </w:p>
    <w:p w:rsidR="00633E65" w:rsidRDefault="00633E65">
      <w:pPr>
        <w:spacing w:before="0"/>
        <w:ind w:firstLine="567"/>
        <w:rPr>
          <w:i/>
          <w:sz w:val="24"/>
          <w:szCs w:val="24"/>
          <w:highlight w:val="lightGray"/>
        </w:rPr>
      </w:pPr>
    </w:p>
    <w:p w:rsidR="00633E65" w:rsidRDefault="001E73B4">
      <w:pPr>
        <w:spacing w:before="0"/>
        <w:ind w:firstLine="567"/>
        <w:rPr>
          <w:i/>
          <w:highlight w:val="lightGray"/>
        </w:rPr>
      </w:pPr>
      <w:r>
        <w:rPr>
          <w:i/>
          <w:highlight w:val="lightGray"/>
        </w:rPr>
        <w:t>для физического лица, в том числе индивидуального предпринимателя (если не применимо – удалить):</w:t>
      </w:r>
    </w:p>
    <w:p w:rsidR="00633E65" w:rsidRDefault="001E73B4">
      <w:pPr>
        <w:rPr>
          <w:highlight w:val="lightGray"/>
        </w:rPr>
      </w:pPr>
      <w:r>
        <w:rPr>
          <w:highlight w:val="lightGray"/>
        </w:rPr>
        <w:t>__________________________________________________________________________,</w:t>
      </w:r>
    </w:p>
    <w:p w:rsidR="00633E65" w:rsidRDefault="001E73B4">
      <w:r>
        <w:rPr>
          <w:highlight w:val="lightGray"/>
        </w:rPr>
        <w:t>именуемый (</w:t>
      </w:r>
      <w:proofErr w:type="spellStart"/>
      <w:r>
        <w:rPr>
          <w:highlight w:val="lightGray"/>
        </w:rPr>
        <w:t>ая</w:t>
      </w:r>
      <w:proofErr w:type="spellEnd"/>
      <w:r>
        <w:rPr>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633E65" w:rsidRDefault="001E73B4">
      <w:r>
        <w:t>с другой стороны, вместе/по отдельности именуемые Стороны/Сторона, в соответствии с Протоколом _________________________________ на право заключения договора купли-продажи имущества АО «ДГК» № _______________ от «___» ___________ 2023 г., заключили настоящий договор (далее - Договор) о нижеследующем:</w:t>
      </w:r>
    </w:p>
    <w:p w:rsidR="00633E65" w:rsidRDefault="001E73B4">
      <w:pPr>
        <w:numPr>
          <w:ilvl w:val="0"/>
          <w:numId w:val="34"/>
        </w:numPr>
        <w:tabs>
          <w:tab w:val="left" w:pos="284"/>
        </w:tabs>
        <w:spacing w:before="240" w:after="240"/>
        <w:ind w:left="0" w:firstLine="0"/>
        <w:jc w:val="center"/>
        <w:rPr>
          <w:b/>
        </w:rPr>
      </w:pPr>
      <w:r>
        <w:rPr>
          <w:b/>
        </w:rPr>
        <w:t>Предмет Договора</w:t>
      </w:r>
    </w:p>
    <w:p w:rsidR="00633E65" w:rsidRDefault="001E73B4">
      <w:pPr>
        <w:numPr>
          <w:ilvl w:val="1"/>
          <w:numId w:val="34"/>
        </w:numPr>
        <w:tabs>
          <w:tab w:val="left" w:pos="1134"/>
        </w:tabs>
        <w:spacing w:before="0" w:after="120"/>
        <w:ind w:left="0" w:firstLine="567"/>
      </w:pPr>
      <w:r>
        <w:t xml:space="preserve">Продавец обязуется передать в собственность Покупателю, а Покупатель обязуется принять и оплатить следующее имущество (далее вместе – Имущество): </w:t>
      </w:r>
    </w:p>
    <w:p w:rsidR="00633E65" w:rsidRDefault="001E73B4">
      <w:pPr>
        <w:numPr>
          <w:ilvl w:val="0"/>
          <w:numId w:val="38"/>
        </w:numPr>
        <w:tabs>
          <w:tab w:val="left" w:pos="1134"/>
        </w:tabs>
        <w:spacing w:before="0" w:after="120"/>
        <w:ind w:left="0" w:firstLine="567"/>
      </w:pPr>
      <w:r>
        <w:t>Транспортное средство со следующими характеристиками (далее – Транспортное средство):</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5378"/>
      </w:tblGrid>
      <w:tr w:rsidR="00633E65">
        <w:trPr>
          <w:jc w:val="center"/>
        </w:trPr>
        <w:tc>
          <w:tcPr>
            <w:tcW w:w="4775" w:type="dxa"/>
          </w:tcPr>
          <w:p w:rsidR="00633E65" w:rsidRDefault="001E73B4">
            <w:pPr>
              <w:widowControl w:val="0"/>
              <w:spacing w:before="0"/>
              <w:jc w:val="left"/>
            </w:pPr>
            <w:r>
              <w:t>Идентификационный номер (VIN)</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Марка, модель ТС</w:t>
            </w:r>
          </w:p>
        </w:tc>
        <w:tc>
          <w:tcPr>
            <w:tcW w:w="5378" w:type="dxa"/>
          </w:tcPr>
          <w:p w:rsidR="00633E65" w:rsidRDefault="00633E65">
            <w:pPr>
              <w:widowControl w:val="0"/>
              <w:spacing w:before="0"/>
              <w:jc w:val="left"/>
              <w:rPr>
                <w:lang w:val="en-US"/>
              </w:rPr>
            </w:pPr>
          </w:p>
        </w:tc>
      </w:tr>
      <w:tr w:rsidR="00633E65">
        <w:trPr>
          <w:jc w:val="center"/>
        </w:trPr>
        <w:tc>
          <w:tcPr>
            <w:tcW w:w="4775" w:type="dxa"/>
          </w:tcPr>
          <w:p w:rsidR="00633E65" w:rsidRDefault="001E73B4">
            <w:pPr>
              <w:widowControl w:val="0"/>
              <w:spacing w:before="0"/>
              <w:jc w:val="left"/>
            </w:pPr>
            <w:r>
              <w:t>Наименование (тип ТС)</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Категория ТС (</w:t>
            </w:r>
            <w:r>
              <w:rPr>
                <w:lang w:val="en-US"/>
              </w:rPr>
              <w:t>ABCD</w:t>
            </w:r>
            <w:r>
              <w:t>, прицеп)</w:t>
            </w:r>
          </w:p>
        </w:tc>
        <w:tc>
          <w:tcPr>
            <w:tcW w:w="5378" w:type="dxa"/>
          </w:tcPr>
          <w:p w:rsidR="00633E65" w:rsidRDefault="00633E65">
            <w:pPr>
              <w:widowControl w:val="0"/>
              <w:spacing w:before="0"/>
              <w:jc w:val="left"/>
              <w:rPr>
                <w:lang w:val="en-US"/>
              </w:rPr>
            </w:pPr>
          </w:p>
        </w:tc>
      </w:tr>
      <w:tr w:rsidR="00633E65">
        <w:trPr>
          <w:jc w:val="center"/>
        </w:trPr>
        <w:tc>
          <w:tcPr>
            <w:tcW w:w="4775" w:type="dxa"/>
          </w:tcPr>
          <w:p w:rsidR="00633E65" w:rsidRDefault="001E73B4">
            <w:pPr>
              <w:widowControl w:val="0"/>
              <w:spacing w:before="0"/>
              <w:jc w:val="left"/>
            </w:pPr>
            <w:r>
              <w:t>Год изготовления ТС</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Модель, № двигателя</w:t>
            </w:r>
          </w:p>
        </w:tc>
        <w:tc>
          <w:tcPr>
            <w:tcW w:w="5378" w:type="dxa"/>
          </w:tcPr>
          <w:p w:rsidR="00633E65" w:rsidRDefault="00633E65">
            <w:pPr>
              <w:widowControl w:val="0"/>
              <w:spacing w:before="0"/>
              <w:jc w:val="left"/>
              <w:rPr>
                <w:highlight w:val="yellow"/>
                <w:lang w:val="en-US"/>
              </w:rPr>
            </w:pPr>
          </w:p>
        </w:tc>
      </w:tr>
      <w:tr w:rsidR="00633E65">
        <w:trPr>
          <w:jc w:val="center"/>
        </w:trPr>
        <w:tc>
          <w:tcPr>
            <w:tcW w:w="4775" w:type="dxa"/>
          </w:tcPr>
          <w:p w:rsidR="00633E65" w:rsidRDefault="001E73B4">
            <w:pPr>
              <w:widowControl w:val="0"/>
              <w:spacing w:before="0"/>
              <w:jc w:val="left"/>
            </w:pPr>
            <w:r>
              <w:lastRenderedPageBreak/>
              <w:t>Тип двигателя</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Шасси (рама) №</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Кузов (кабина, прицеп) №</w:t>
            </w:r>
          </w:p>
        </w:tc>
        <w:tc>
          <w:tcPr>
            <w:tcW w:w="5378" w:type="dxa"/>
          </w:tcPr>
          <w:p w:rsidR="00633E65" w:rsidRDefault="00633E65">
            <w:pPr>
              <w:widowControl w:val="0"/>
              <w:spacing w:before="0"/>
              <w:jc w:val="left"/>
              <w:rPr>
                <w:lang w:val="en-US"/>
              </w:rPr>
            </w:pPr>
          </w:p>
        </w:tc>
      </w:tr>
      <w:tr w:rsidR="00633E65">
        <w:trPr>
          <w:jc w:val="center"/>
        </w:trPr>
        <w:tc>
          <w:tcPr>
            <w:tcW w:w="4775" w:type="dxa"/>
          </w:tcPr>
          <w:p w:rsidR="00633E65" w:rsidRDefault="001E73B4">
            <w:pPr>
              <w:widowControl w:val="0"/>
              <w:spacing w:before="0"/>
              <w:jc w:val="left"/>
            </w:pPr>
            <w:r>
              <w:t>Цвет кузова (кабины, прицепа)</w:t>
            </w:r>
          </w:p>
        </w:tc>
        <w:tc>
          <w:tcPr>
            <w:tcW w:w="5378" w:type="dxa"/>
            <w:vAlign w:val="center"/>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Организация-изготовитель (страна)</w:t>
            </w:r>
          </w:p>
        </w:tc>
        <w:tc>
          <w:tcPr>
            <w:tcW w:w="5378" w:type="dxa"/>
          </w:tcPr>
          <w:p w:rsidR="00633E65" w:rsidRDefault="00633E65">
            <w:pPr>
              <w:widowControl w:val="0"/>
              <w:spacing w:before="0"/>
              <w:jc w:val="left"/>
            </w:pPr>
          </w:p>
        </w:tc>
      </w:tr>
      <w:tr w:rsidR="00633E65">
        <w:trPr>
          <w:trHeight w:val="70"/>
          <w:jc w:val="center"/>
        </w:trPr>
        <w:tc>
          <w:tcPr>
            <w:tcW w:w="4775" w:type="dxa"/>
          </w:tcPr>
          <w:p w:rsidR="00633E65" w:rsidRDefault="001E73B4">
            <w:pPr>
              <w:widowControl w:val="0"/>
              <w:spacing w:before="0"/>
              <w:jc w:val="left"/>
            </w:pPr>
            <w:r>
              <w:t xml:space="preserve">Паспорт Транспортного средства </w:t>
            </w:r>
          </w:p>
          <w:p w:rsidR="00633E65" w:rsidRDefault="001E73B4">
            <w:pPr>
              <w:widowControl w:val="0"/>
              <w:spacing w:before="0"/>
              <w:jc w:val="left"/>
            </w:pPr>
            <w:r>
              <w:t>(серия, номер, кем и когда выдан)</w:t>
            </w:r>
          </w:p>
        </w:tc>
        <w:tc>
          <w:tcPr>
            <w:tcW w:w="5378" w:type="dxa"/>
          </w:tcPr>
          <w:p w:rsidR="00633E65" w:rsidRDefault="00633E65">
            <w:pPr>
              <w:widowControl w:val="0"/>
              <w:spacing w:before="0"/>
              <w:jc w:val="left"/>
            </w:pPr>
          </w:p>
        </w:tc>
      </w:tr>
      <w:tr w:rsidR="00633E65">
        <w:trPr>
          <w:trHeight w:val="70"/>
          <w:jc w:val="center"/>
        </w:trPr>
        <w:tc>
          <w:tcPr>
            <w:tcW w:w="4775" w:type="dxa"/>
          </w:tcPr>
          <w:p w:rsidR="00633E65" w:rsidRDefault="001E73B4">
            <w:pPr>
              <w:widowControl w:val="0"/>
              <w:spacing w:before="0"/>
              <w:jc w:val="left"/>
            </w:pPr>
            <w:r>
              <w:t>Свидетельство о регистрации ТС</w:t>
            </w:r>
          </w:p>
          <w:p w:rsidR="00633E65" w:rsidRDefault="001E73B4">
            <w:pPr>
              <w:widowControl w:val="0"/>
              <w:spacing w:before="0"/>
              <w:jc w:val="left"/>
            </w:pPr>
            <w:r>
              <w:t>(серия, номер, кем и когда выдано)</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Регистрационный знак</w:t>
            </w:r>
          </w:p>
        </w:tc>
        <w:tc>
          <w:tcPr>
            <w:tcW w:w="5378" w:type="dxa"/>
          </w:tcPr>
          <w:p w:rsidR="00633E65" w:rsidRDefault="00633E65">
            <w:pPr>
              <w:widowControl w:val="0"/>
              <w:spacing w:before="0"/>
              <w:jc w:val="left"/>
            </w:pPr>
          </w:p>
        </w:tc>
      </w:tr>
    </w:tbl>
    <w:p w:rsidR="00633E65" w:rsidRDefault="001E73B4">
      <w:pPr>
        <w:numPr>
          <w:ilvl w:val="0"/>
          <w:numId w:val="38"/>
        </w:numPr>
        <w:tabs>
          <w:tab w:val="left" w:pos="1134"/>
        </w:tabs>
        <w:spacing w:before="240" w:after="120"/>
        <w:ind w:left="0" w:firstLine="567"/>
      </w:pPr>
      <w:r>
        <w:t>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7729"/>
        <w:gridCol w:w="1065"/>
      </w:tblGrid>
      <w:tr w:rsidR="00633E65">
        <w:trPr>
          <w:jc w:val="center"/>
        </w:trPr>
        <w:tc>
          <w:tcPr>
            <w:tcW w:w="1306" w:type="dxa"/>
          </w:tcPr>
          <w:p w:rsidR="00633E65" w:rsidRDefault="001E73B4">
            <w:pPr>
              <w:widowControl w:val="0"/>
              <w:spacing w:before="0"/>
              <w:jc w:val="center"/>
            </w:pPr>
            <w:r>
              <w:t xml:space="preserve">№ </w:t>
            </w:r>
            <w:proofErr w:type="spellStart"/>
            <w:r>
              <w:t>пп</w:t>
            </w:r>
            <w:proofErr w:type="spellEnd"/>
          </w:p>
        </w:tc>
        <w:tc>
          <w:tcPr>
            <w:tcW w:w="7729" w:type="dxa"/>
          </w:tcPr>
          <w:p w:rsidR="00633E65" w:rsidRDefault="001E73B4">
            <w:pPr>
              <w:widowControl w:val="0"/>
              <w:spacing w:before="0"/>
              <w:jc w:val="center"/>
            </w:pPr>
            <w:r>
              <w:t>Наименование ТМЦ</w:t>
            </w:r>
          </w:p>
        </w:tc>
        <w:tc>
          <w:tcPr>
            <w:tcW w:w="1065" w:type="dxa"/>
          </w:tcPr>
          <w:p w:rsidR="00633E65" w:rsidRDefault="001E73B4">
            <w:pPr>
              <w:widowControl w:val="0"/>
              <w:spacing w:before="0"/>
              <w:jc w:val="center"/>
            </w:pPr>
            <w:r>
              <w:t>Кол-во (шт.)</w:t>
            </w:r>
          </w:p>
        </w:tc>
      </w:tr>
      <w:tr w:rsidR="00633E65">
        <w:trPr>
          <w:jc w:val="center"/>
        </w:trPr>
        <w:tc>
          <w:tcPr>
            <w:tcW w:w="1306" w:type="dxa"/>
          </w:tcPr>
          <w:p w:rsidR="00633E65" w:rsidRDefault="001E73B4">
            <w:pPr>
              <w:widowControl w:val="0"/>
              <w:spacing w:before="0"/>
              <w:jc w:val="center"/>
            </w:pPr>
            <w:r>
              <w:t>1</w:t>
            </w:r>
          </w:p>
        </w:tc>
        <w:tc>
          <w:tcPr>
            <w:tcW w:w="7729" w:type="dxa"/>
            <w:shd w:val="clear" w:color="000000" w:fill="FFFFFF"/>
          </w:tcPr>
          <w:p w:rsidR="00633E65" w:rsidRDefault="00633E65">
            <w:pPr>
              <w:spacing w:before="0"/>
              <w:jc w:val="left"/>
            </w:pPr>
          </w:p>
        </w:tc>
        <w:tc>
          <w:tcPr>
            <w:tcW w:w="1065" w:type="dxa"/>
            <w:shd w:val="clear" w:color="000000" w:fill="FFFFFF"/>
          </w:tcPr>
          <w:p w:rsidR="00633E65" w:rsidRDefault="00633E65">
            <w:pPr>
              <w:spacing w:before="0"/>
              <w:jc w:val="center"/>
            </w:pPr>
          </w:p>
        </w:tc>
      </w:tr>
      <w:tr w:rsidR="00633E65">
        <w:trPr>
          <w:jc w:val="center"/>
        </w:trPr>
        <w:tc>
          <w:tcPr>
            <w:tcW w:w="1306" w:type="dxa"/>
          </w:tcPr>
          <w:p w:rsidR="00633E65" w:rsidRDefault="001E73B4">
            <w:pPr>
              <w:widowControl w:val="0"/>
              <w:spacing w:before="0"/>
              <w:jc w:val="center"/>
            </w:pPr>
            <w:r>
              <w:t>2</w:t>
            </w:r>
          </w:p>
        </w:tc>
        <w:tc>
          <w:tcPr>
            <w:tcW w:w="7729" w:type="dxa"/>
            <w:shd w:val="clear" w:color="000000" w:fill="FFFFFF"/>
          </w:tcPr>
          <w:p w:rsidR="00633E65" w:rsidRDefault="00633E65">
            <w:pPr>
              <w:spacing w:before="0"/>
              <w:jc w:val="left"/>
            </w:pPr>
          </w:p>
        </w:tc>
        <w:tc>
          <w:tcPr>
            <w:tcW w:w="1065" w:type="dxa"/>
            <w:shd w:val="clear" w:color="000000" w:fill="FFFFFF"/>
          </w:tcPr>
          <w:p w:rsidR="00633E65" w:rsidRDefault="00633E65">
            <w:pPr>
              <w:spacing w:before="0"/>
              <w:jc w:val="center"/>
            </w:pPr>
          </w:p>
        </w:tc>
      </w:tr>
      <w:tr w:rsidR="00633E65">
        <w:trPr>
          <w:jc w:val="center"/>
        </w:trPr>
        <w:tc>
          <w:tcPr>
            <w:tcW w:w="1306" w:type="dxa"/>
          </w:tcPr>
          <w:p w:rsidR="00633E65" w:rsidRDefault="001E73B4">
            <w:pPr>
              <w:widowControl w:val="0"/>
              <w:spacing w:before="0"/>
              <w:jc w:val="center"/>
            </w:pPr>
            <w:r>
              <w:t>3</w:t>
            </w:r>
          </w:p>
        </w:tc>
        <w:tc>
          <w:tcPr>
            <w:tcW w:w="7729" w:type="dxa"/>
            <w:shd w:val="clear" w:color="000000" w:fill="FFFFFF"/>
          </w:tcPr>
          <w:p w:rsidR="00633E65" w:rsidRDefault="00633E65">
            <w:pPr>
              <w:spacing w:before="0"/>
              <w:jc w:val="left"/>
            </w:pPr>
          </w:p>
        </w:tc>
        <w:tc>
          <w:tcPr>
            <w:tcW w:w="1065" w:type="dxa"/>
            <w:shd w:val="clear" w:color="000000" w:fill="FFFFFF"/>
          </w:tcPr>
          <w:p w:rsidR="00633E65" w:rsidRDefault="00633E65">
            <w:pPr>
              <w:spacing w:before="0"/>
              <w:jc w:val="center"/>
            </w:pPr>
          </w:p>
        </w:tc>
      </w:tr>
      <w:tr w:rsidR="00633E65">
        <w:trPr>
          <w:jc w:val="center"/>
        </w:trPr>
        <w:tc>
          <w:tcPr>
            <w:tcW w:w="1306" w:type="dxa"/>
          </w:tcPr>
          <w:p w:rsidR="00633E65" w:rsidRDefault="001E73B4">
            <w:pPr>
              <w:widowControl w:val="0"/>
              <w:spacing w:before="0"/>
              <w:jc w:val="center"/>
            </w:pPr>
            <w:r>
              <w:t>4</w:t>
            </w:r>
          </w:p>
        </w:tc>
        <w:tc>
          <w:tcPr>
            <w:tcW w:w="7729" w:type="dxa"/>
            <w:shd w:val="clear" w:color="000000" w:fill="FFFFFF"/>
          </w:tcPr>
          <w:p w:rsidR="00633E65" w:rsidRDefault="00633E65">
            <w:pPr>
              <w:spacing w:before="0"/>
              <w:jc w:val="left"/>
            </w:pPr>
          </w:p>
        </w:tc>
        <w:tc>
          <w:tcPr>
            <w:tcW w:w="1065" w:type="dxa"/>
            <w:shd w:val="clear" w:color="000000" w:fill="FFFFFF"/>
          </w:tcPr>
          <w:p w:rsidR="00633E65" w:rsidRDefault="00633E65">
            <w:pPr>
              <w:spacing w:before="0"/>
              <w:jc w:val="center"/>
            </w:pPr>
          </w:p>
        </w:tc>
      </w:tr>
    </w:tbl>
    <w:p w:rsidR="00633E65" w:rsidRDefault="001E73B4">
      <w:pPr>
        <w:numPr>
          <w:ilvl w:val="1"/>
          <w:numId w:val="34"/>
        </w:numPr>
        <w:tabs>
          <w:tab w:val="left" w:pos="1134"/>
        </w:tabs>
        <w:spacing w:after="60"/>
        <w:ind w:left="0" w:firstLine="567"/>
      </w:pPr>
      <w:r>
        <w:t>Транспортное средство и ТМЦ передаются в исправном состоянии для их нормальной эксплуатации по целевому назначению. На момент заключения Договора Транспортное средство и ТМЦ осмотрены Сторонами, Покупателю известно, что Транспортное средство является бывшим в эксплуатации, ТМЦ являются бывшими в эксплуатации на Транспортном средстве и входят в комплектацию Транспортного средства, Покупатель осведомлен о недостатках Транспортного средства и ТМЦ, их техническом состоянии, претензий к Продавцу по качеству, комплектности Транспортного средства и ТМЦ не имеет.</w:t>
      </w:r>
    </w:p>
    <w:p w:rsidR="00633E65" w:rsidRDefault="001E73B4">
      <w:pPr>
        <w:numPr>
          <w:ilvl w:val="1"/>
          <w:numId w:val="34"/>
        </w:numPr>
        <w:tabs>
          <w:tab w:val="left" w:pos="1134"/>
        </w:tabs>
        <w:spacing w:before="0" w:after="60"/>
        <w:ind w:left="0" w:firstLine="567"/>
      </w:pPr>
      <w:r>
        <w:t>Передача Транспортного средства и ТМЦ от Продавца к Покупателю оформляется Актом приема-передачи, подписываемым Сторонами и являющимся Приложением № 1 к Договору.</w:t>
      </w:r>
    </w:p>
    <w:p w:rsidR="00633E65" w:rsidRDefault="001E73B4">
      <w:pPr>
        <w:numPr>
          <w:ilvl w:val="0"/>
          <w:numId w:val="34"/>
        </w:numPr>
        <w:tabs>
          <w:tab w:val="left" w:pos="284"/>
        </w:tabs>
        <w:spacing w:before="240" w:after="240"/>
        <w:ind w:left="0" w:firstLine="0"/>
        <w:jc w:val="center"/>
        <w:rPr>
          <w:b/>
        </w:rPr>
      </w:pPr>
      <w:r>
        <w:rPr>
          <w:b/>
        </w:rPr>
        <w:t>Передача Имущества, гарантии и обязательства Сторон</w:t>
      </w:r>
    </w:p>
    <w:p w:rsidR="00633E65" w:rsidRDefault="001E73B4">
      <w:pPr>
        <w:numPr>
          <w:ilvl w:val="1"/>
          <w:numId w:val="34"/>
        </w:numPr>
        <w:tabs>
          <w:tab w:val="left" w:pos="1134"/>
        </w:tabs>
        <w:spacing w:before="0" w:after="60"/>
        <w:ind w:left="0" w:firstLine="567"/>
      </w:pPr>
      <w:r>
        <w:t>Продавец гарантирует, что на момент заключения Договора и на момент передачи Транспортного средства и ТМЦ Покупателю по Акту приема-передачи:</w:t>
      </w:r>
    </w:p>
    <w:p w:rsidR="00633E65" w:rsidRDefault="001E73B4">
      <w:pPr>
        <w:numPr>
          <w:ilvl w:val="0"/>
          <w:numId w:val="35"/>
        </w:numPr>
        <w:tabs>
          <w:tab w:val="num" w:pos="851"/>
        </w:tabs>
        <w:spacing w:before="0"/>
        <w:ind w:left="0" w:firstLine="567"/>
      </w:pPr>
      <w:r>
        <w:t>он является законным собственником Транспортного средства и ТМЦ;</w:t>
      </w:r>
    </w:p>
    <w:p w:rsidR="00633E65" w:rsidRDefault="001E73B4">
      <w:pPr>
        <w:numPr>
          <w:ilvl w:val="0"/>
          <w:numId w:val="35"/>
        </w:numPr>
        <w:tabs>
          <w:tab w:val="num" w:pos="851"/>
        </w:tabs>
        <w:spacing w:before="0"/>
        <w:ind w:left="0" w:firstLine="567"/>
      </w:pPr>
      <w:r>
        <w:t>Транспортное средство и ТМЦ свободны от каких-либо прав третьих лиц и иных обременений, в том числе не отчуждены третьим лицам, не обременены залогом, не находятся под арестом, судебного спора по ним не имеется, не обременены правами и притязаниями третьих лиц;</w:t>
      </w:r>
    </w:p>
    <w:p w:rsidR="00633E65" w:rsidRDefault="001E73B4">
      <w:pPr>
        <w:numPr>
          <w:ilvl w:val="0"/>
          <w:numId w:val="35"/>
        </w:numPr>
        <w:tabs>
          <w:tab w:val="num" w:pos="851"/>
        </w:tabs>
        <w:spacing w:before="0"/>
        <w:ind w:left="0" w:firstLine="567"/>
      </w:pPr>
      <w:r>
        <w:t>налоги и обязательные платежи, связанные с правом собственности на Транспортное средство до момента его передачи Покупателю в установленном Договором порядке, оплачены либо будут оплачены за счет Продавца.</w:t>
      </w:r>
    </w:p>
    <w:p w:rsidR="00633E65" w:rsidRDefault="001E73B4">
      <w:pPr>
        <w:numPr>
          <w:ilvl w:val="1"/>
          <w:numId w:val="34"/>
        </w:numPr>
        <w:tabs>
          <w:tab w:val="left" w:pos="1134"/>
        </w:tabs>
        <w:spacing w:before="60" w:after="60"/>
        <w:ind w:left="0" w:firstLine="567"/>
      </w:pPr>
      <w:r>
        <w:lastRenderedPageBreak/>
        <w:t>Продавец обязуется передать Транспортное средство и ТМЦ Покупателю по Акту приема-передачи, указанному в п. 1.3 Договора, в течение 5 (пяти) рабочих дней с даты исполнения обязательства по оплате Покупателем Имущества по Договору. Транспортное средство и ТМЦ передаются по месту их нахождения у Продавца.</w:t>
      </w:r>
    </w:p>
    <w:p w:rsidR="00633E65" w:rsidRDefault="001E73B4">
      <w:pPr>
        <w:tabs>
          <w:tab w:val="left" w:pos="567"/>
        </w:tabs>
        <w:spacing w:before="60" w:after="60"/>
        <w:ind w:firstLine="567"/>
      </w:pPr>
      <w:r>
        <w:t>Обязанность Продавца по передаче Покупателю Имущества по Договору считается исполненной с момента подписания Сторонами Акта приема-передачи. Право собственности Покупателя на Транспортное средство и ТМЦ возникает с момента подписания Сторонами Акта приема-передачи.</w:t>
      </w:r>
    </w:p>
    <w:p w:rsidR="00633E65" w:rsidRDefault="001E73B4">
      <w:pPr>
        <w:numPr>
          <w:ilvl w:val="1"/>
          <w:numId w:val="34"/>
        </w:numPr>
        <w:tabs>
          <w:tab w:val="left" w:pos="1134"/>
        </w:tabs>
        <w:spacing w:before="60" w:after="60"/>
        <w:ind w:left="0" w:firstLine="567"/>
      </w:pPr>
      <w:r>
        <w:t>Риск случайной гибели, утраты, случайного полного или частичного повреждения Транспортного средства и ТМЦ,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Транспортного средства и ТМЦ Покупателю по Акту приема-передачи.</w:t>
      </w:r>
    </w:p>
    <w:p w:rsidR="00633E65" w:rsidRDefault="001E73B4">
      <w:pPr>
        <w:numPr>
          <w:ilvl w:val="1"/>
          <w:numId w:val="34"/>
        </w:numPr>
        <w:tabs>
          <w:tab w:val="left" w:pos="1134"/>
        </w:tabs>
        <w:spacing w:before="60" w:after="60"/>
        <w:ind w:left="0" w:firstLine="567"/>
      </w:pPr>
      <w:r>
        <w:t>Вместе с Транспортным средством Продавцом передаются Покупателю документы в отношении Транспортного средства - паспорт Транспортного средства, свидетельство о регистрации Транспортного средства.</w:t>
      </w:r>
    </w:p>
    <w:p w:rsidR="00633E65" w:rsidRDefault="001E73B4">
      <w:pPr>
        <w:numPr>
          <w:ilvl w:val="1"/>
          <w:numId w:val="34"/>
        </w:numPr>
        <w:tabs>
          <w:tab w:val="left" w:pos="1134"/>
        </w:tabs>
        <w:spacing w:before="60" w:after="60"/>
        <w:ind w:left="0" w:firstLine="567"/>
      </w:pPr>
      <w: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2.2 Договора.</w:t>
      </w:r>
    </w:p>
    <w:p w:rsidR="00633E65" w:rsidRDefault="001E73B4">
      <w:pPr>
        <w:numPr>
          <w:ilvl w:val="1"/>
          <w:numId w:val="34"/>
        </w:numPr>
        <w:tabs>
          <w:tab w:val="left" w:pos="1134"/>
        </w:tabs>
        <w:spacing w:before="60" w:after="60"/>
        <w:ind w:left="0" w:firstLine="567"/>
      </w:pPr>
      <w:r>
        <w:t>Покупатель обязуется принять Транспортное средство и ТМЦ у Продавца по Акту приема-передачи, указанному в п. 1.3 Договора и произвести оплату цены Имущества согласно разделу 3 Договора.</w:t>
      </w:r>
    </w:p>
    <w:p w:rsidR="00633E65" w:rsidRDefault="001E73B4">
      <w:pPr>
        <w:numPr>
          <w:ilvl w:val="1"/>
          <w:numId w:val="34"/>
        </w:numPr>
        <w:tabs>
          <w:tab w:val="left" w:pos="1134"/>
        </w:tabs>
        <w:spacing w:before="60" w:after="60"/>
        <w:ind w:left="0" w:firstLine="567"/>
      </w:pPr>
      <w: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права собственности на Транспортное средство и прекращением несения Продавцом расходов по содержанию Транспортного средства, в том числе связанных с ОСАГО, после передачи Транспортного средства по Акту приема-передачи.</w:t>
      </w:r>
    </w:p>
    <w:p w:rsidR="00633E65" w:rsidRDefault="001E73B4">
      <w:pPr>
        <w:numPr>
          <w:ilvl w:val="1"/>
          <w:numId w:val="34"/>
        </w:numPr>
        <w:tabs>
          <w:tab w:val="left" w:pos="1134"/>
        </w:tabs>
        <w:spacing w:before="60" w:after="60"/>
        <w:ind w:left="0" w:firstLine="567"/>
      </w:pPr>
      <w:r>
        <w:t>Стороны обязуются в срок не позднее 10 (Десяти) календарных дней с момента приема-передачи Транспортного средства обеспечить внесение изменений в данные регистрационного учета в уполномоченном органе в порядке, установленном законодательством РФ.</w:t>
      </w:r>
    </w:p>
    <w:p w:rsidR="00633E65" w:rsidRDefault="001E73B4">
      <w:pPr>
        <w:numPr>
          <w:ilvl w:val="1"/>
          <w:numId w:val="34"/>
        </w:numPr>
        <w:tabs>
          <w:tab w:val="left" w:pos="1134"/>
        </w:tabs>
        <w:spacing w:before="60" w:after="60"/>
        <w:ind w:left="0" w:firstLine="567"/>
      </w:pPr>
      <w: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вместе с ТМЦ, относящимися к данному Транспортному средству, подлежит возврату Продавцу с возвратом Покупателю оплаченной цены (части цены) такого Транспортного средства при неизменности Транспортного средства и ТМЦ на момент возврата от состояния на момент передачи.</w:t>
      </w:r>
    </w:p>
    <w:p w:rsidR="00633E65" w:rsidRDefault="001E73B4">
      <w:pPr>
        <w:tabs>
          <w:tab w:val="left" w:pos="567"/>
        </w:tabs>
        <w:spacing w:before="60" w:after="60"/>
        <w:ind w:firstLine="567"/>
      </w:pPr>
      <w:r>
        <w:rPr>
          <w:i/>
        </w:rPr>
        <w:t>Для организаций или ИП (в случае неприменимости – исключить, нумерацию последующих пунктов проверить)</w:t>
      </w:r>
    </w:p>
    <w:p w:rsidR="00633E65" w:rsidRDefault="001E73B4">
      <w:pPr>
        <w:numPr>
          <w:ilvl w:val="1"/>
          <w:numId w:val="34"/>
        </w:numPr>
        <w:tabs>
          <w:tab w:val="left" w:pos="1134"/>
        </w:tabs>
        <w:spacing w:before="60" w:after="60"/>
        <w:ind w:left="0" w:firstLine="567"/>
        <w:rPr>
          <w:i/>
        </w:rPr>
      </w:pPr>
      <w:r>
        <w:rPr>
          <w:i/>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при необходимости, счет-фактуру (счета-фактуры).</w:t>
      </w:r>
    </w:p>
    <w:p w:rsidR="00633E65" w:rsidRDefault="001E73B4">
      <w:pPr>
        <w:numPr>
          <w:ilvl w:val="1"/>
          <w:numId w:val="34"/>
        </w:numPr>
        <w:tabs>
          <w:tab w:val="left" w:pos="1134"/>
        </w:tabs>
        <w:spacing w:before="60" w:after="60"/>
        <w:ind w:left="0" w:firstLine="567"/>
        <w:rPr>
          <w:i/>
        </w:rPr>
      </w:pPr>
      <w:r>
        <w:rPr>
          <w:i/>
        </w:rPr>
        <w:lastRenderedPageBreak/>
        <w:t>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rsidR="00633E65" w:rsidRDefault="001E73B4">
      <w:pPr>
        <w:tabs>
          <w:tab w:val="left" w:pos="1134"/>
        </w:tabs>
        <w:spacing w:before="60" w:after="60"/>
        <w:rPr>
          <w:i/>
        </w:rPr>
      </w:pPr>
      <w:r>
        <w:rPr>
          <w:i/>
        </w:rPr>
        <w:t>(удалить вышеуказанный пункт, если покупатель является физическим лицом, индивидуальным предпринимателем, государственным и муниципальным учреждением/предприятием)</w:t>
      </w:r>
    </w:p>
    <w:p w:rsidR="00633E65" w:rsidRDefault="001E73B4">
      <w:pPr>
        <w:numPr>
          <w:ilvl w:val="1"/>
          <w:numId w:val="34"/>
        </w:numPr>
        <w:tabs>
          <w:tab w:val="left" w:pos="1134"/>
        </w:tabs>
        <w:spacing w:before="60" w:after="60"/>
        <w:ind w:left="0" w:firstLine="567"/>
      </w:pPr>
      <w: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633E65" w:rsidRDefault="001E73B4">
      <w:pPr>
        <w:numPr>
          <w:ilvl w:val="1"/>
          <w:numId w:val="34"/>
        </w:numPr>
        <w:tabs>
          <w:tab w:val="left" w:pos="1134"/>
        </w:tabs>
        <w:spacing w:before="60" w:after="60"/>
        <w:ind w:left="0" w:firstLine="567"/>
      </w:pPr>
      <w: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t>прямо</w:t>
      </w:r>
      <w:proofErr w:type="gramEnd"/>
      <w: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33E65" w:rsidRDefault="001E73B4">
      <w:pPr>
        <w:tabs>
          <w:tab w:val="left" w:pos="1134"/>
        </w:tabs>
        <w:spacing w:before="60" w:after="60"/>
        <w:ind w:firstLine="567"/>
        <w:rPr>
          <w:bCs/>
        </w:rPr>
      </w:pPr>
      <w:r>
        <w:rPr>
          <w:bCs/>
        </w:rPr>
        <w:t>Стороны обязуются соблюдать условия «Антикоррупционной оговорки», изложенные в Приложении № 2 к настоящему Договору.</w:t>
      </w:r>
    </w:p>
    <w:p w:rsidR="00633E65" w:rsidRDefault="00633E65">
      <w:pPr>
        <w:tabs>
          <w:tab w:val="left" w:pos="1134"/>
        </w:tabs>
        <w:spacing w:before="60" w:after="60"/>
        <w:ind w:firstLine="567"/>
        <w:rPr>
          <w:bCs/>
        </w:rPr>
      </w:pPr>
    </w:p>
    <w:p w:rsidR="00633E65" w:rsidRDefault="001E73B4">
      <w:pPr>
        <w:pStyle w:val="afff4"/>
        <w:numPr>
          <w:ilvl w:val="0"/>
          <w:numId w:val="34"/>
        </w:numPr>
        <w:jc w:val="center"/>
        <w:rPr>
          <w:b/>
          <w:sz w:val="22"/>
          <w:szCs w:val="22"/>
        </w:rPr>
      </w:pPr>
      <w:r>
        <w:rPr>
          <w:b/>
          <w:sz w:val="22"/>
          <w:szCs w:val="22"/>
        </w:rPr>
        <w:t>АНТИКОРРУПЦИОННАЯ ОГОВОРКА</w:t>
      </w:r>
    </w:p>
    <w:p w:rsidR="00633E65" w:rsidRDefault="00633E65">
      <w:pPr>
        <w:spacing w:before="0"/>
        <w:rPr>
          <w:b/>
          <w:sz w:val="22"/>
          <w:szCs w:val="22"/>
        </w:rPr>
      </w:pPr>
    </w:p>
    <w:p w:rsidR="00633E65" w:rsidRDefault="001E73B4">
      <w:pPr>
        <w:pStyle w:val="afff4"/>
        <w:numPr>
          <w:ilvl w:val="1"/>
          <w:numId w:val="34"/>
        </w:numPr>
        <w:shd w:val="clear" w:color="auto" w:fill="FFFFFF"/>
        <w:tabs>
          <w:tab w:val="left" w:pos="851"/>
        </w:tabs>
        <w:spacing w:before="0"/>
        <w:ind w:left="0" w:firstLine="709"/>
        <w:rPr>
          <w:rFonts w:ascii="Times New Roman" w:hAnsi="Times New Roman"/>
          <w:bCs/>
          <w:color w:val="000000"/>
          <w:sz w:val="26"/>
        </w:rPr>
      </w:pPr>
      <w:r>
        <w:rPr>
          <w:rFonts w:ascii="Times New Roman" w:hAnsi="Times New Roman"/>
          <w:color w:val="000000"/>
          <w:sz w:val="26"/>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Pr>
          <w:rFonts w:ascii="Times New Roman" w:hAnsi="Times New Roman"/>
          <w:bCs/>
          <w:color w:val="000000"/>
          <w:sz w:val="26"/>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633E65" w:rsidRDefault="001E73B4">
      <w:pPr>
        <w:pStyle w:val="afff4"/>
        <w:numPr>
          <w:ilvl w:val="1"/>
          <w:numId w:val="34"/>
        </w:numPr>
        <w:shd w:val="clear" w:color="auto" w:fill="FFFFFF"/>
        <w:tabs>
          <w:tab w:val="left" w:pos="851"/>
        </w:tabs>
        <w:spacing w:before="0"/>
        <w:ind w:left="0" w:firstLine="709"/>
        <w:rPr>
          <w:rFonts w:ascii="Times New Roman" w:hAnsi="Times New Roman"/>
          <w:bCs/>
          <w:color w:val="000000"/>
          <w:sz w:val="26"/>
        </w:rPr>
      </w:pPr>
      <w:r>
        <w:rPr>
          <w:rFonts w:ascii="Times New Roman" w:hAnsi="Times New Roman"/>
          <w:bCs/>
          <w:color w:val="000000"/>
          <w:sz w:val="26"/>
        </w:rPr>
        <w:lastRenderedPageBreak/>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633E65" w:rsidRDefault="001E73B4">
      <w:pPr>
        <w:pStyle w:val="afff4"/>
        <w:numPr>
          <w:ilvl w:val="1"/>
          <w:numId w:val="34"/>
        </w:numPr>
        <w:shd w:val="clear" w:color="auto" w:fill="FFFFFF"/>
        <w:tabs>
          <w:tab w:val="left" w:pos="851"/>
        </w:tabs>
        <w:spacing w:before="0"/>
        <w:ind w:left="0" w:firstLine="709"/>
        <w:rPr>
          <w:rFonts w:ascii="Times New Roman" w:hAnsi="Times New Roman"/>
          <w:bCs/>
          <w:color w:val="000000"/>
          <w:sz w:val="26"/>
        </w:rPr>
      </w:pPr>
      <w:r>
        <w:rPr>
          <w:rFonts w:ascii="Times New Roman" w:hAnsi="Times New Roman"/>
          <w:bCs/>
          <w:color w:val="000000"/>
          <w:sz w:val="26"/>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633E65" w:rsidRDefault="001E73B4">
      <w:pPr>
        <w:pStyle w:val="afff4"/>
        <w:numPr>
          <w:ilvl w:val="1"/>
          <w:numId w:val="34"/>
        </w:numPr>
        <w:shd w:val="clear" w:color="auto" w:fill="FFFFFF"/>
        <w:tabs>
          <w:tab w:val="left" w:pos="851"/>
        </w:tabs>
        <w:spacing w:before="0"/>
        <w:ind w:left="0" w:firstLine="709"/>
        <w:rPr>
          <w:rFonts w:ascii="Times New Roman" w:hAnsi="Times New Roman"/>
          <w:bCs/>
          <w:color w:val="000000"/>
          <w:sz w:val="26"/>
        </w:rPr>
      </w:pPr>
      <w:r>
        <w:rPr>
          <w:rFonts w:ascii="Times New Roman" w:hAnsi="Times New Roman"/>
          <w:bCs/>
          <w:color w:val="000000"/>
          <w:sz w:val="26"/>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633E65" w:rsidRDefault="001E73B4">
      <w:pPr>
        <w:pStyle w:val="afff4"/>
        <w:numPr>
          <w:ilvl w:val="1"/>
          <w:numId w:val="34"/>
        </w:numPr>
        <w:shd w:val="clear" w:color="auto" w:fill="FFFFFF"/>
        <w:tabs>
          <w:tab w:val="left" w:pos="851"/>
        </w:tabs>
        <w:spacing w:before="0"/>
        <w:ind w:left="0" w:firstLine="709"/>
        <w:rPr>
          <w:rFonts w:ascii="Times New Roman" w:hAnsi="Times New Roman"/>
          <w:bCs/>
          <w:color w:val="000000"/>
          <w:sz w:val="26"/>
        </w:rPr>
      </w:pPr>
      <w:r>
        <w:rPr>
          <w:rFonts w:ascii="Times New Roman" w:hAnsi="Times New Roman"/>
          <w:bCs/>
          <w:color w:val="000000"/>
          <w:sz w:val="26"/>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3E65" w:rsidRDefault="001E73B4">
      <w:pPr>
        <w:pStyle w:val="afff4"/>
        <w:numPr>
          <w:ilvl w:val="1"/>
          <w:numId w:val="34"/>
        </w:numPr>
        <w:shd w:val="clear" w:color="auto" w:fill="FFFFFF"/>
        <w:tabs>
          <w:tab w:val="left" w:pos="851"/>
        </w:tabs>
        <w:spacing w:before="0"/>
        <w:ind w:left="0" w:firstLine="709"/>
        <w:rPr>
          <w:rFonts w:ascii="Times New Roman" w:hAnsi="Times New Roman"/>
          <w:bCs/>
          <w:color w:val="000000"/>
          <w:sz w:val="26"/>
        </w:rPr>
      </w:pPr>
      <w:r>
        <w:rPr>
          <w:rFonts w:ascii="Times New Roman" w:hAnsi="Times New Roman"/>
          <w:bCs/>
          <w:color w:val="000000"/>
          <w:sz w:val="26"/>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633E65" w:rsidRDefault="001E73B4">
      <w:pPr>
        <w:pStyle w:val="afff4"/>
        <w:widowControl w:val="0"/>
        <w:numPr>
          <w:ilvl w:val="1"/>
          <w:numId w:val="34"/>
        </w:numPr>
        <w:shd w:val="clear" w:color="auto" w:fill="FFFFFF"/>
        <w:tabs>
          <w:tab w:val="left" w:pos="567"/>
          <w:tab w:val="left" w:pos="851"/>
        </w:tabs>
        <w:spacing w:before="0"/>
        <w:ind w:left="0" w:firstLine="709"/>
        <w:rPr>
          <w:rFonts w:ascii="Times New Roman" w:hAnsi="Times New Roman"/>
          <w:color w:val="000000"/>
          <w:sz w:val="26"/>
        </w:rPr>
      </w:pPr>
      <w:r>
        <w:rPr>
          <w:rFonts w:ascii="Times New Roman" w:hAnsi="Times New Roman"/>
          <w:color w:val="000000"/>
          <w:sz w:val="26"/>
        </w:rPr>
        <w:t xml:space="preserve">Каналы связи Линия доверия Группы </w:t>
      </w:r>
      <w:proofErr w:type="spellStart"/>
      <w:r>
        <w:rPr>
          <w:rFonts w:ascii="Times New Roman" w:hAnsi="Times New Roman"/>
          <w:color w:val="000000"/>
          <w:sz w:val="26"/>
        </w:rPr>
        <w:t>РусГидро</w:t>
      </w:r>
      <w:proofErr w:type="spellEnd"/>
      <w:r>
        <w:rPr>
          <w:rFonts w:ascii="Times New Roman" w:hAnsi="Times New Roman"/>
          <w:color w:val="000000"/>
          <w:sz w:val="26"/>
        </w:rPr>
        <w:t>:</w:t>
      </w:r>
    </w:p>
    <w:p w:rsidR="00633E65" w:rsidRDefault="001E73B4">
      <w:pPr>
        <w:pStyle w:val="afff4"/>
        <w:widowControl w:val="0"/>
        <w:numPr>
          <w:ilvl w:val="2"/>
          <w:numId w:val="34"/>
        </w:numPr>
        <w:shd w:val="clear" w:color="auto" w:fill="FFFFFF"/>
        <w:tabs>
          <w:tab w:val="left" w:pos="567"/>
          <w:tab w:val="left" w:pos="993"/>
        </w:tabs>
        <w:spacing w:before="0"/>
        <w:ind w:left="0" w:firstLine="709"/>
        <w:rPr>
          <w:rFonts w:ascii="Times New Roman" w:hAnsi="Times New Roman"/>
          <w:sz w:val="26"/>
        </w:rPr>
      </w:pPr>
      <w:r>
        <w:rPr>
          <w:rFonts w:ascii="Times New Roman" w:hAnsi="Times New Roman"/>
          <w:sz w:val="26"/>
        </w:rPr>
        <w:t xml:space="preserve"> Электронная почта: ld@rushydro.ru.</w:t>
      </w:r>
    </w:p>
    <w:p w:rsidR="00633E65" w:rsidRDefault="001E73B4">
      <w:pPr>
        <w:pStyle w:val="afff4"/>
        <w:widowControl w:val="0"/>
        <w:numPr>
          <w:ilvl w:val="2"/>
          <w:numId w:val="34"/>
        </w:numPr>
        <w:shd w:val="clear" w:color="auto" w:fill="FFFFFF"/>
        <w:tabs>
          <w:tab w:val="left" w:pos="567"/>
          <w:tab w:val="left" w:pos="993"/>
        </w:tabs>
        <w:spacing w:before="0"/>
        <w:ind w:left="0" w:firstLine="709"/>
        <w:rPr>
          <w:rFonts w:ascii="Times New Roman" w:hAnsi="Times New Roman"/>
          <w:sz w:val="26"/>
        </w:rPr>
      </w:pPr>
      <w:r>
        <w:rPr>
          <w:rFonts w:ascii="Times New Roman" w:hAnsi="Times New Roman"/>
          <w:sz w:val="26"/>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633E65" w:rsidRDefault="001E73B4">
      <w:pPr>
        <w:pStyle w:val="afff4"/>
        <w:widowControl w:val="0"/>
        <w:numPr>
          <w:ilvl w:val="2"/>
          <w:numId w:val="34"/>
        </w:numPr>
        <w:shd w:val="clear" w:color="auto" w:fill="FFFFFF"/>
        <w:tabs>
          <w:tab w:val="left" w:pos="567"/>
          <w:tab w:val="left" w:pos="993"/>
        </w:tabs>
        <w:spacing w:before="0"/>
        <w:ind w:left="0" w:firstLine="709"/>
        <w:rPr>
          <w:rFonts w:ascii="Times New Roman" w:hAnsi="Times New Roman"/>
          <w:sz w:val="26"/>
        </w:rPr>
      </w:pPr>
      <w:r>
        <w:rPr>
          <w:rFonts w:ascii="Times New Roman" w:hAnsi="Times New Roman"/>
          <w:sz w:val="26"/>
        </w:rPr>
        <w:t>Телефонный автоответчик (необходимо позвонить по телефону +7 (495) 785-09-37 (круглосуточно), дождаться сигнала о начале записи и оставить устное обращение).</w:t>
      </w:r>
    </w:p>
    <w:p w:rsidR="00633E65" w:rsidRDefault="001E73B4">
      <w:pPr>
        <w:numPr>
          <w:ilvl w:val="0"/>
          <w:numId w:val="34"/>
        </w:numPr>
        <w:tabs>
          <w:tab w:val="left" w:pos="284"/>
        </w:tabs>
        <w:spacing w:before="240" w:after="240"/>
        <w:ind w:left="0" w:firstLine="0"/>
        <w:jc w:val="center"/>
        <w:rPr>
          <w:b/>
        </w:rPr>
      </w:pPr>
      <w:r>
        <w:rPr>
          <w:b/>
        </w:rPr>
        <w:t>Цена Имущества и порядок расчетов</w:t>
      </w:r>
    </w:p>
    <w:p w:rsidR="00633E65" w:rsidRDefault="001E73B4">
      <w:pPr>
        <w:numPr>
          <w:ilvl w:val="1"/>
          <w:numId w:val="34"/>
        </w:numPr>
        <w:tabs>
          <w:tab w:val="left" w:pos="1134"/>
        </w:tabs>
        <w:spacing w:before="60" w:after="60"/>
        <w:ind w:left="0" w:firstLine="567"/>
      </w:pPr>
      <w:r>
        <w:t xml:space="preserve">Цена Имущества определена в соответствии с Протоколом о результатах Процедуры продажи в форме запроса предложений на право заключения договора купли-продажи имущества АО «ДГК» № ________ от «___» ___________ 2023 г., составляет ______________ (_______________________________) руб. __ коп., в том числе НДС (20%) ______________ (_________________________________) руб. __ коп. </w:t>
      </w:r>
    </w:p>
    <w:p w:rsidR="00633E65" w:rsidRDefault="001E73B4">
      <w:pPr>
        <w:numPr>
          <w:ilvl w:val="1"/>
          <w:numId w:val="34"/>
        </w:numPr>
        <w:tabs>
          <w:tab w:val="left" w:pos="1134"/>
        </w:tabs>
        <w:spacing w:before="60" w:after="60"/>
        <w:ind w:left="0" w:firstLine="567"/>
      </w:pPr>
      <w:r>
        <w:lastRenderedPageBreak/>
        <w:t xml:space="preserve">Оплата Покупателем цены Имущества осуществляется единовременно не позднее 5 (пяти) рабочих дней с момента подписания Договора Сторонами на расчетный счет Продавца, в соответствии с выставленным счетом на оплату </w:t>
      </w:r>
      <w:r>
        <w:rPr>
          <w:i/>
        </w:rPr>
        <w:t xml:space="preserve">(либо «по реквизитам, указанным в Договоре», то есть без выставления счета – в случае, если покупателем является физическое лицо, а не организация или ИП). </w:t>
      </w:r>
    </w:p>
    <w:p w:rsidR="00633E65" w:rsidRDefault="001E73B4">
      <w:pPr>
        <w:numPr>
          <w:ilvl w:val="1"/>
          <w:numId w:val="34"/>
        </w:numPr>
        <w:tabs>
          <w:tab w:val="left" w:pos="1134"/>
        </w:tabs>
        <w:spacing w:before="60" w:after="60"/>
        <w:ind w:left="0" w:firstLine="567"/>
      </w:pPr>
      <w:r>
        <w:t>Обязанность Покупателя по оплате цены Имущества согласно п. 3.2 Договора, считается исполненной с даты зачисления денежных средств на расчетный счет Продавца.</w:t>
      </w:r>
    </w:p>
    <w:p w:rsidR="00633E65" w:rsidRDefault="001E73B4">
      <w:pPr>
        <w:numPr>
          <w:ilvl w:val="1"/>
          <w:numId w:val="34"/>
        </w:numPr>
        <w:tabs>
          <w:tab w:val="left" w:pos="1134"/>
        </w:tabs>
        <w:spacing w:before="60" w:after="60"/>
        <w:ind w:left="0" w:firstLine="567"/>
      </w:pPr>
      <w:r>
        <w:t xml:space="preserve">Расходы, связанные с изменением данных регистрационного учета в отношении Транспортного средства, несет Покупатель. </w:t>
      </w:r>
    </w:p>
    <w:p w:rsidR="00633E65" w:rsidRDefault="001E73B4">
      <w:pPr>
        <w:numPr>
          <w:ilvl w:val="0"/>
          <w:numId w:val="34"/>
        </w:numPr>
        <w:tabs>
          <w:tab w:val="left" w:pos="284"/>
        </w:tabs>
        <w:spacing w:before="240" w:after="240"/>
        <w:ind w:left="0" w:firstLine="0"/>
        <w:jc w:val="center"/>
        <w:rPr>
          <w:b/>
        </w:rPr>
      </w:pPr>
      <w:r>
        <w:rPr>
          <w:b/>
        </w:rPr>
        <w:t>Ответственность Сторон, разрешение споров</w:t>
      </w:r>
    </w:p>
    <w:p w:rsidR="00633E65" w:rsidRDefault="001E73B4">
      <w:pPr>
        <w:numPr>
          <w:ilvl w:val="1"/>
          <w:numId w:val="34"/>
        </w:numPr>
        <w:tabs>
          <w:tab w:val="left" w:pos="1134"/>
        </w:tabs>
        <w:spacing w:before="60" w:after="60"/>
        <w:ind w:left="0" w:firstLine="567"/>
      </w:pPr>
      <w:r>
        <w:t>Стороны несут ответственность в соответствии с Договором и законодательством Российской Федерации.</w:t>
      </w:r>
    </w:p>
    <w:p w:rsidR="00633E65" w:rsidRDefault="001E73B4">
      <w:pPr>
        <w:numPr>
          <w:ilvl w:val="1"/>
          <w:numId w:val="34"/>
        </w:numPr>
        <w:tabs>
          <w:tab w:val="left" w:pos="1134"/>
        </w:tabs>
        <w:spacing w:before="60" w:after="60"/>
        <w:ind w:left="0" w:firstLine="567"/>
      </w:pPr>
      <w:r>
        <w:t xml:space="preserve">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 </w:t>
      </w:r>
    </w:p>
    <w:p w:rsidR="00633E65" w:rsidRDefault="001E73B4">
      <w:pPr>
        <w:numPr>
          <w:ilvl w:val="1"/>
          <w:numId w:val="34"/>
        </w:numPr>
        <w:tabs>
          <w:tab w:val="left" w:pos="1134"/>
        </w:tabs>
        <w:spacing w:before="60" w:after="60"/>
        <w:ind w:left="0" w:firstLine="567"/>
      </w:pPr>
      <w:r>
        <w:t xml:space="preserve">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Договора по основаниям, предусмотренным п. 6.3 Договора. </w:t>
      </w:r>
    </w:p>
    <w:p w:rsidR="00633E65" w:rsidRDefault="001E73B4">
      <w:pPr>
        <w:numPr>
          <w:ilvl w:val="1"/>
          <w:numId w:val="34"/>
        </w:numPr>
        <w:tabs>
          <w:tab w:val="left" w:pos="1134"/>
        </w:tabs>
        <w:spacing w:before="60" w:after="60"/>
        <w:ind w:left="0" w:firstLine="567"/>
      </w:pPr>
      <w: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rsidR="00633E65" w:rsidRDefault="001E73B4">
      <w:pPr>
        <w:numPr>
          <w:ilvl w:val="1"/>
          <w:numId w:val="34"/>
        </w:numPr>
        <w:tabs>
          <w:tab w:val="left" w:pos="1134"/>
        </w:tabs>
        <w:spacing w:before="60" w:after="60"/>
        <w:ind w:left="0" w:firstLine="567"/>
      </w:pPr>
      <w:r>
        <w:t xml:space="preserve">В случае нарушения Стороной своих обязательств по Договору другая Сторона вправе требовать досрочного расторжения Договора. </w:t>
      </w:r>
    </w:p>
    <w:p w:rsidR="00633E65" w:rsidRDefault="001E73B4">
      <w:pPr>
        <w:numPr>
          <w:ilvl w:val="1"/>
          <w:numId w:val="34"/>
        </w:numPr>
        <w:tabs>
          <w:tab w:val="left" w:pos="1134"/>
        </w:tabs>
        <w:spacing w:before="60" w:after="60"/>
        <w:ind w:left="0" w:firstLine="567"/>
      </w:pPr>
      <w:r>
        <w:t xml:space="preserve">Сторона, нарушившая свои обязательства, возмещает потерпевшей Стороне причиненные этим убытки в размере реального ущерба, но не более цены Имущества по Договору. </w:t>
      </w:r>
    </w:p>
    <w:p w:rsidR="00633E65" w:rsidRDefault="001E73B4">
      <w:pPr>
        <w:numPr>
          <w:ilvl w:val="1"/>
          <w:numId w:val="34"/>
        </w:numPr>
        <w:tabs>
          <w:tab w:val="left" w:pos="1134"/>
        </w:tabs>
        <w:spacing w:before="60" w:after="60"/>
        <w:ind w:left="0" w:firstLine="567"/>
      </w:pPr>
      <w:r>
        <w:t>Сторона имеет право ссылаться на обстоятельства, упомянутые в п. 4.2 Договора, только в случае, если такие обстоятельства непосредственно повлияли на возможность исполнения этой Стороной условий Договора.</w:t>
      </w:r>
    </w:p>
    <w:p w:rsidR="00633E65" w:rsidRDefault="001E73B4">
      <w:pPr>
        <w:numPr>
          <w:ilvl w:val="1"/>
          <w:numId w:val="34"/>
        </w:numPr>
        <w:tabs>
          <w:tab w:val="left" w:pos="1134"/>
        </w:tabs>
        <w:spacing w:before="60" w:after="60"/>
        <w:ind w:left="0" w:firstLine="567"/>
      </w:pPr>
      <w: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rsidR="00633E65" w:rsidRDefault="001E73B4">
      <w:pPr>
        <w:numPr>
          <w:ilvl w:val="1"/>
          <w:numId w:val="34"/>
        </w:numPr>
        <w:tabs>
          <w:tab w:val="left" w:pos="1134"/>
        </w:tabs>
        <w:spacing w:before="60" w:after="60"/>
        <w:ind w:left="0" w:firstLine="567"/>
      </w:pPr>
      <w:r>
        <w:t xml:space="preserve">Извещение об обстоятельствах форс-мажора, не сделанное в течение указанного срока, лишает соответствующую Сторону права в дальнейшем ссылаться на эти </w:t>
      </w:r>
      <w:r>
        <w:lastRenderedPageBreak/>
        <w:t>обстоятельства как на основание, освобождающее от ответственности за неисполнение либо ненадлежащее исполнение обязательств по Договору.</w:t>
      </w:r>
    </w:p>
    <w:p w:rsidR="00633E65" w:rsidRDefault="001E73B4">
      <w:pPr>
        <w:numPr>
          <w:ilvl w:val="1"/>
          <w:numId w:val="34"/>
        </w:numPr>
        <w:tabs>
          <w:tab w:val="left" w:pos="1134"/>
        </w:tabs>
        <w:spacing w:before="60" w:after="60"/>
        <w:ind w:left="0" w:firstLine="567"/>
      </w:pPr>
      <w:r>
        <w:t>Письменное уведомление Торгово-промышленной палаты является достаточным подтверждением действия и длительности форс-мажорных обстоятельств.</w:t>
      </w:r>
    </w:p>
    <w:p w:rsidR="00633E65" w:rsidRDefault="001E73B4">
      <w:pPr>
        <w:numPr>
          <w:ilvl w:val="1"/>
          <w:numId w:val="34"/>
        </w:numPr>
        <w:tabs>
          <w:tab w:val="left" w:pos="1134"/>
        </w:tabs>
        <w:spacing w:before="60" w:after="60"/>
        <w:ind w:left="0" w:firstLine="567"/>
      </w:pPr>
      <w: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633E65" w:rsidRDefault="001E73B4">
      <w:pPr>
        <w:numPr>
          <w:ilvl w:val="1"/>
          <w:numId w:val="34"/>
        </w:numPr>
        <w:tabs>
          <w:tab w:val="left" w:pos="1134"/>
        </w:tabs>
        <w:spacing w:before="60" w:after="60"/>
        <w:ind w:left="0" w:firstLine="567"/>
      </w:pPr>
      <w:r>
        <w:t>Все споры или разногласия, возникающие в процессе исполнения Договора, решаются Сторонами в претензионном порядке. Срок рассмотрения претензий 10 (десять) календарных дней с момента получения претензии.</w:t>
      </w:r>
    </w:p>
    <w:p w:rsidR="00633E65" w:rsidRDefault="001E73B4">
      <w:pPr>
        <w:numPr>
          <w:ilvl w:val="1"/>
          <w:numId w:val="34"/>
        </w:numPr>
        <w:tabs>
          <w:tab w:val="left" w:pos="1134"/>
        </w:tabs>
        <w:spacing w:before="60" w:after="60"/>
        <w:ind w:left="0" w:firstLine="567"/>
      </w:pPr>
      <w:r>
        <w:t>В случае если стороны не придут к соглашению по спорным вопросам, все споры передаются на рассмотрение в Арбитражный суд Приморского края либо в суд общей юрисдикции по месту нахождения Продавца.</w:t>
      </w:r>
    </w:p>
    <w:p w:rsidR="00633E65" w:rsidRDefault="001E73B4">
      <w:pPr>
        <w:numPr>
          <w:ilvl w:val="0"/>
          <w:numId w:val="34"/>
        </w:numPr>
        <w:tabs>
          <w:tab w:val="left" w:pos="284"/>
        </w:tabs>
        <w:spacing w:before="240" w:after="240"/>
        <w:ind w:left="0" w:firstLine="0"/>
        <w:jc w:val="center"/>
        <w:rPr>
          <w:b/>
        </w:rPr>
      </w:pPr>
      <w:r>
        <w:rPr>
          <w:b/>
        </w:rPr>
        <w:t>Срок действия, изменение и дополнение Договора, иные условия</w:t>
      </w:r>
    </w:p>
    <w:p w:rsidR="00633E65" w:rsidRDefault="001E73B4">
      <w:pPr>
        <w:widowControl w:val="0"/>
        <w:numPr>
          <w:ilvl w:val="1"/>
          <w:numId w:val="34"/>
        </w:numPr>
        <w:tabs>
          <w:tab w:val="left" w:pos="1134"/>
        </w:tabs>
        <w:spacing w:before="60" w:after="60"/>
        <w:ind w:left="0" w:firstLine="567"/>
      </w:pPr>
      <w:r>
        <w:t>Договор вступает в силу с момента его подписания и действует до полного исполнения Сторонам обязательств по Договору.</w:t>
      </w:r>
    </w:p>
    <w:p w:rsidR="00633E65" w:rsidRDefault="001E73B4">
      <w:pPr>
        <w:widowControl w:val="0"/>
        <w:numPr>
          <w:ilvl w:val="1"/>
          <w:numId w:val="34"/>
        </w:numPr>
        <w:tabs>
          <w:tab w:val="left" w:pos="1134"/>
        </w:tabs>
        <w:spacing w:before="60" w:after="60"/>
        <w:ind w:left="0" w:firstLine="567"/>
      </w:pPr>
      <w:r>
        <w:t>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633E65" w:rsidRDefault="001E73B4">
      <w:pPr>
        <w:widowControl w:val="0"/>
        <w:numPr>
          <w:ilvl w:val="1"/>
          <w:numId w:val="34"/>
        </w:numPr>
        <w:tabs>
          <w:tab w:val="left" w:pos="1134"/>
        </w:tabs>
        <w:spacing w:before="60" w:after="60"/>
        <w:ind w:left="0" w:firstLine="567"/>
      </w:pPr>
      <w:r>
        <w:t xml:space="preserve">Продавец вправе в одностороннем порядке отказаться от Договора в случае неисполнения Покупателем обязанности по оплате Имущества в размере и сроки, установленные Договором, путем направления Покупателю письменного уведомления. Днем отказа Продавца от Договора считается день получения Покупателем такого уведомления. </w:t>
      </w:r>
    </w:p>
    <w:p w:rsidR="00633E65" w:rsidRDefault="001E73B4">
      <w:pPr>
        <w:widowControl w:val="0"/>
        <w:numPr>
          <w:ilvl w:val="1"/>
          <w:numId w:val="34"/>
        </w:numPr>
        <w:tabs>
          <w:tab w:val="left" w:pos="1134"/>
        </w:tabs>
        <w:spacing w:before="60" w:after="60"/>
        <w:ind w:left="0" w:firstLine="567"/>
      </w:pPr>
      <w:r>
        <w:t>Договор может быть расторгнут по соглашению Сторон, совершаемому в простой письменной форме.</w:t>
      </w:r>
    </w:p>
    <w:p w:rsidR="00633E65" w:rsidRDefault="001E73B4">
      <w:pPr>
        <w:numPr>
          <w:ilvl w:val="1"/>
          <w:numId w:val="34"/>
        </w:numPr>
        <w:tabs>
          <w:tab w:val="left" w:pos="1134"/>
        </w:tabs>
        <w:spacing w:before="60" w:after="60"/>
        <w:ind w:left="0" w:firstLine="567"/>
      </w:pPr>
      <w:r>
        <w:t>Стороны в соответствии со статьей 431.2 Гражданского кодекса Российской Федерации подтверждают, что все согласия, необходимые для заключения Сторонами настоящего Договора, предусмотренные законодательством Российской Федерации, Уставом, внутренними документами и отдельными решениями органов управления Сторон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Доверителя (далее – «Заверение»).</w:t>
      </w:r>
    </w:p>
    <w:p w:rsidR="00633E65" w:rsidRDefault="001E73B4">
      <w:pPr>
        <w:tabs>
          <w:tab w:val="left" w:pos="567"/>
        </w:tabs>
        <w:ind w:firstLine="567"/>
      </w:pPr>
      <w:r>
        <w:t>Каждая Сторона исходит из того, что другая Сторона полагается на Заверение при заключении настоящего Договора и будет полагаться на Заверение при исполнении и/или прекращении (расторжении) настоящего Договора. Стороны соглашаются с тем, что недостоверность, неточность Заверения является предоставлением недостоверных заверений об обстоятельствах в соответствии со статьей 431.2 Гражданского кодекса Российской Федерации.</w:t>
      </w:r>
    </w:p>
    <w:p w:rsidR="00633E65" w:rsidRDefault="001E73B4">
      <w:pPr>
        <w:tabs>
          <w:tab w:val="left" w:pos="567"/>
        </w:tabs>
        <w:spacing w:after="60"/>
        <w:ind w:firstLine="567"/>
      </w:pPr>
      <w:r>
        <w:t xml:space="preserve">В случае если Стороной при заключении настоящего Договора предоставлены другой Стороне недостоверные заверения об обстоятельствах, имеющих существенное значение для заключения и исполнения настоящего Договора., виновная Сторона обязана по </w:t>
      </w:r>
      <w:r>
        <w:lastRenderedPageBreak/>
        <w:t>письменному требованию другой Стороны возместить все убытки, которые возникли у другой Стороны, которая при заключении и исполнении настоящего Договора, основывалась на предоставленные виновной Стороной недостоверные заверения об обстоятельствах. Недостоверность предоставленных виновной Стороной заверений дает право другой Стороне на односторонний отказ от исполнения настоящего Договора без возмещения виновной Стороне каких-либо убытков, причиненных отказом от настоящего Договора.</w:t>
      </w:r>
    </w:p>
    <w:p w:rsidR="00633E65" w:rsidRDefault="001E73B4">
      <w:pPr>
        <w:numPr>
          <w:ilvl w:val="1"/>
          <w:numId w:val="34"/>
        </w:numPr>
        <w:tabs>
          <w:tab w:val="left" w:pos="1134"/>
        </w:tabs>
        <w:spacing w:before="60" w:after="60"/>
        <w:ind w:left="0" w:firstLine="567"/>
      </w:pPr>
      <w:r>
        <w:t>Настоящий Договор составлен в 3 (трех) экземплярах, имеющих одинаковую юридическую силу, по одному экземпляру для каждой из Сторон и один экземпляр для органа, осуществляющего регистрационный учет Транспортных средств.</w:t>
      </w:r>
    </w:p>
    <w:p w:rsidR="00633E65" w:rsidRDefault="001E73B4">
      <w:pPr>
        <w:numPr>
          <w:ilvl w:val="1"/>
          <w:numId w:val="34"/>
        </w:numPr>
        <w:tabs>
          <w:tab w:val="left" w:pos="1134"/>
        </w:tabs>
        <w:spacing w:before="60" w:after="60"/>
        <w:ind w:left="0" w:firstLine="567"/>
      </w:pPr>
      <w:r>
        <w:t>Во всем, что не урегулировано Договором, Стороны руководствуются законодательством Российской Федерации.</w:t>
      </w:r>
    </w:p>
    <w:p w:rsidR="00633E65" w:rsidRDefault="001E73B4">
      <w:pPr>
        <w:numPr>
          <w:ilvl w:val="0"/>
          <w:numId w:val="34"/>
        </w:numPr>
        <w:tabs>
          <w:tab w:val="left" w:pos="284"/>
        </w:tabs>
        <w:spacing w:before="240" w:after="240"/>
        <w:ind w:left="0" w:firstLine="0"/>
        <w:jc w:val="center"/>
        <w:rPr>
          <w:b/>
        </w:rPr>
      </w:pPr>
      <w:r>
        <w:rPr>
          <w:b/>
        </w:rPr>
        <w:t>Приложения:</w:t>
      </w:r>
    </w:p>
    <w:p w:rsidR="00633E65" w:rsidRDefault="001E73B4">
      <w:pPr>
        <w:numPr>
          <w:ilvl w:val="1"/>
          <w:numId w:val="34"/>
        </w:numPr>
        <w:tabs>
          <w:tab w:val="left" w:pos="1134"/>
        </w:tabs>
        <w:spacing w:before="0"/>
        <w:ind w:left="0" w:firstLine="567"/>
        <w:jc w:val="left"/>
      </w:pPr>
      <w:r>
        <w:t>Приложение № 1 – Акт приема-передачи Транспортного средства и ТМЦ;</w:t>
      </w:r>
    </w:p>
    <w:p w:rsidR="00633E65" w:rsidRDefault="001E73B4">
      <w:pPr>
        <w:numPr>
          <w:ilvl w:val="1"/>
          <w:numId w:val="34"/>
        </w:numPr>
        <w:tabs>
          <w:tab w:val="left" w:pos="1134"/>
        </w:tabs>
        <w:spacing w:before="0"/>
        <w:ind w:left="0" w:firstLine="567"/>
        <w:jc w:val="left"/>
        <w:rPr>
          <w:rFonts w:ascii="Courier New" w:hAnsi="Courier New" w:cs="Courier New"/>
          <w:b/>
        </w:rPr>
      </w:pPr>
      <w:r>
        <w:t>Приложение № 2 – Антикоррупционная оговорка.</w:t>
      </w:r>
    </w:p>
    <w:p w:rsidR="00633E65" w:rsidRDefault="001E73B4">
      <w:pPr>
        <w:numPr>
          <w:ilvl w:val="0"/>
          <w:numId w:val="34"/>
        </w:numPr>
        <w:tabs>
          <w:tab w:val="left" w:pos="284"/>
        </w:tabs>
        <w:spacing w:before="240" w:after="240"/>
        <w:ind w:left="0" w:firstLine="0"/>
        <w:jc w:val="center"/>
        <w:rPr>
          <w:b/>
        </w:rPr>
      </w:pPr>
      <w:r>
        <w:rPr>
          <w:b/>
        </w:rPr>
        <w:t>Адреса, реквизиты и подписи Сторон: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633E65">
        <w:trPr>
          <w:trHeight w:val="397"/>
          <w:jc w:val="center"/>
        </w:trPr>
        <w:tc>
          <w:tcPr>
            <w:tcW w:w="4675" w:type="dxa"/>
            <w:tcBorders>
              <w:top w:val="none" w:sz="4" w:space="0" w:color="000000"/>
              <w:left w:val="none" w:sz="4" w:space="0" w:color="000000"/>
              <w:bottom w:val="none" w:sz="4" w:space="0" w:color="000000"/>
              <w:right w:val="none" w:sz="4" w:space="0" w:color="000000"/>
            </w:tcBorders>
          </w:tcPr>
          <w:p w:rsidR="00633E65" w:rsidRDefault="001E73B4">
            <w:pPr>
              <w:spacing w:before="0"/>
              <w:jc w:val="left"/>
            </w:pPr>
            <w:r>
              <w:rPr>
                <w:b/>
              </w:rPr>
              <w:t>Продавец:</w:t>
            </w:r>
          </w:p>
        </w:tc>
        <w:tc>
          <w:tcPr>
            <w:tcW w:w="236" w:type="dxa"/>
            <w:tcBorders>
              <w:top w:val="none" w:sz="4" w:space="0" w:color="000000"/>
              <w:left w:val="none" w:sz="4" w:space="0" w:color="000000"/>
              <w:bottom w:val="none" w:sz="4" w:space="0" w:color="000000"/>
              <w:right w:val="none" w:sz="4" w:space="0" w:color="000000"/>
            </w:tcBorders>
          </w:tcPr>
          <w:p w:rsidR="00633E65" w:rsidRDefault="00633E65">
            <w:pPr>
              <w:spacing w:before="0"/>
              <w:jc w:val="center"/>
              <w:rPr>
                <w:b/>
                <w:lang w:eastAsia="en-US"/>
              </w:rPr>
            </w:pPr>
          </w:p>
        </w:tc>
        <w:tc>
          <w:tcPr>
            <w:tcW w:w="4978" w:type="dxa"/>
            <w:tcBorders>
              <w:top w:val="none" w:sz="4" w:space="0" w:color="000000"/>
              <w:left w:val="none" w:sz="4" w:space="0" w:color="000000"/>
              <w:bottom w:val="none" w:sz="4" w:space="0" w:color="000000"/>
              <w:right w:val="none" w:sz="4" w:space="0" w:color="000000"/>
            </w:tcBorders>
          </w:tcPr>
          <w:p w:rsidR="00633E65" w:rsidRDefault="001E73B4">
            <w:pPr>
              <w:spacing w:before="0"/>
              <w:jc w:val="left"/>
            </w:pPr>
            <w:r>
              <w:rPr>
                <w:b/>
              </w:rPr>
              <w:t>Покупатель:</w:t>
            </w:r>
          </w:p>
        </w:tc>
      </w:tr>
      <w:tr w:rsidR="00633E65">
        <w:trPr>
          <w:trHeight w:val="501"/>
          <w:jc w:val="center"/>
        </w:trPr>
        <w:tc>
          <w:tcPr>
            <w:tcW w:w="4675" w:type="dxa"/>
            <w:tcBorders>
              <w:top w:val="none" w:sz="4" w:space="0" w:color="000000"/>
              <w:left w:val="none" w:sz="4" w:space="0" w:color="000000"/>
              <w:bottom w:val="none" w:sz="4" w:space="0" w:color="000000"/>
              <w:right w:val="none" w:sz="4" w:space="0" w:color="000000"/>
            </w:tcBorders>
          </w:tcPr>
          <w:p w:rsidR="00633E65" w:rsidRDefault="001E73B4">
            <w:pPr>
              <w:pStyle w:val="ConsPlusNonformat"/>
            </w:pPr>
            <w:r>
              <w:rPr>
                <w:rFonts w:ascii="Times New Roman" w:hAnsi="Times New Roman" w:cs="Times New Roman"/>
                <w:sz w:val="24"/>
                <w:szCs w:val="24"/>
              </w:rPr>
              <w:t xml:space="preserve">АО «ДГК» </w:t>
            </w:r>
          </w:p>
          <w:p w:rsidR="00633E65" w:rsidRDefault="001E73B4">
            <w:pPr>
              <w:pStyle w:val="ConsPlusNonformat"/>
            </w:pPr>
            <w:r>
              <w:rPr>
                <w:rFonts w:ascii="Times New Roman" w:hAnsi="Times New Roman" w:cs="Times New Roman"/>
                <w:sz w:val="24"/>
                <w:szCs w:val="24"/>
              </w:rPr>
              <w:t>Место нахождения Общества: Российская Федерация, г. Хабаровск.</w:t>
            </w:r>
          </w:p>
          <w:p w:rsidR="00633E65" w:rsidRDefault="001E73B4">
            <w:pPr>
              <w:pStyle w:val="ConsPlusNonformat"/>
            </w:pPr>
            <w:r>
              <w:rPr>
                <w:rFonts w:ascii="Times New Roman" w:hAnsi="Times New Roman" w:cs="Times New Roman"/>
                <w:sz w:val="24"/>
                <w:szCs w:val="24"/>
              </w:rPr>
              <w:t>Адрес: 680000, Хабаровский край, г. Хабаровск, ул. Фрунзе, 49.</w:t>
            </w:r>
          </w:p>
          <w:p w:rsidR="00633E65" w:rsidRDefault="001E73B4">
            <w:pPr>
              <w:contextualSpacing/>
            </w:pPr>
            <w:r>
              <w:t>ИНН 1434031363, КПП 997650001</w:t>
            </w:r>
            <w:r>
              <w:br/>
              <w:t xml:space="preserve">ОКПО 76727851, БИК 040813608 </w:t>
            </w:r>
          </w:p>
          <w:p w:rsidR="00633E65" w:rsidRDefault="001E73B4">
            <w:pPr>
              <w:contextualSpacing/>
            </w:pPr>
            <w:r>
              <w:t xml:space="preserve">Дальневосточный Банк </w:t>
            </w:r>
            <w:proofErr w:type="gramStart"/>
            <w:r>
              <w:t>Сбербанка  РФ</w:t>
            </w:r>
            <w:proofErr w:type="gramEnd"/>
            <w:r>
              <w:t xml:space="preserve"> г. Хабаровск</w:t>
            </w:r>
          </w:p>
          <w:p w:rsidR="00633E65" w:rsidRDefault="001E73B4">
            <w:pPr>
              <w:contextualSpacing/>
            </w:pPr>
            <w:r>
              <w:t>Р/с 40702810270000008818</w:t>
            </w:r>
          </w:p>
          <w:p w:rsidR="00633E65" w:rsidRDefault="001E73B4">
            <w:pPr>
              <w:contextualSpacing/>
            </w:pPr>
            <w:r>
              <w:t>К/с 30101810600000000608</w:t>
            </w:r>
          </w:p>
          <w:p w:rsidR="00633E65" w:rsidRDefault="001E73B4">
            <w:pPr>
              <w:pStyle w:val="ConsPlusNonformat"/>
            </w:pPr>
            <w:r>
              <w:rPr>
                <w:rFonts w:ascii="Times New Roman" w:hAnsi="Times New Roman" w:cs="Times New Roman"/>
                <w:sz w:val="24"/>
                <w:szCs w:val="24"/>
              </w:rPr>
              <w:t xml:space="preserve">Тел.: (4212) 26-45-50, </w:t>
            </w:r>
          </w:p>
          <w:p w:rsidR="00633E65" w:rsidRDefault="001E73B4">
            <w:pPr>
              <w:contextualSpacing/>
            </w:pPr>
            <w:hyperlink r:id="rId8" w:tooltip="mailto:priemnaya-pts@dgk.ru" w:history="1">
              <w:r>
                <w:rPr>
                  <w:rStyle w:val="af1"/>
                </w:rPr>
                <w:t>melnikov-iga@dgk.ru</w:t>
              </w:r>
            </w:hyperlink>
          </w:p>
        </w:tc>
        <w:tc>
          <w:tcPr>
            <w:tcW w:w="236" w:type="dxa"/>
            <w:tcBorders>
              <w:top w:val="none" w:sz="4" w:space="0" w:color="000000"/>
              <w:left w:val="none" w:sz="4" w:space="0" w:color="000000"/>
              <w:bottom w:val="none" w:sz="4" w:space="0" w:color="000000"/>
              <w:right w:val="none" w:sz="4" w:space="0" w:color="000000"/>
            </w:tcBorders>
          </w:tcPr>
          <w:p w:rsidR="00633E65" w:rsidRDefault="00633E65">
            <w:pPr>
              <w:spacing w:before="0"/>
              <w:jc w:val="center"/>
              <w:rPr>
                <w:lang w:eastAsia="en-US"/>
              </w:rPr>
            </w:pPr>
          </w:p>
        </w:tc>
        <w:tc>
          <w:tcPr>
            <w:tcW w:w="4978"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pPr>
          </w:p>
        </w:tc>
      </w:tr>
      <w:tr w:rsidR="00633E65">
        <w:trPr>
          <w:trHeight w:val="455"/>
          <w:jc w:val="center"/>
        </w:trPr>
        <w:tc>
          <w:tcPr>
            <w:tcW w:w="4675"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rPr>
                <w:lang w:eastAsia="en-US"/>
              </w:rPr>
            </w:pPr>
          </w:p>
        </w:tc>
        <w:tc>
          <w:tcPr>
            <w:tcW w:w="236" w:type="dxa"/>
            <w:tcBorders>
              <w:top w:val="none" w:sz="4" w:space="0" w:color="000000"/>
              <w:left w:val="none" w:sz="4" w:space="0" w:color="000000"/>
              <w:bottom w:val="none" w:sz="4" w:space="0" w:color="000000"/>
              <w:right w:val="none" w:sz="4" w:space="0" w:color="000000"/>
            </w:tcBorders>
          </w:tcPr>
          <w:p w:rsidR="00633E65" w:rsidRDefault="00633E65">
            <w:pPr>
              <w:spacing w:before="0"/>
              <w:jc w:val="center"/>
              <w:rPr>
                <w:lang w:eastAsia="en-US"/>
              </w:rPr>
            </w:pPr>
          </w:p>
        </w:tc>
        <w:tc>
          <w:tcPr>
            <w:tcW w:w="4978"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rPr>
                <w:lang w:eastAsia="en-US"/>
              </w:rPr>
            </w:pPr>
          </w:p>
        </w:tc>
      </w:tr>
      <w:tr w:rsidR="00633E65">
        <w:trPr>
          <w:trHeight w:val="844"/>
          <w:jc w:val="center"/>
        </w:trPr>
        <w:tc>
          <w:tcPr>
            <w:tcW w:w="4675"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rPr>
                <w:lang w:eastAsia="en-US"/>
              </w:rPr>
            </w:pPr>
          </w:p>
          <w:p w:rsidR="00633E65" w:rsidRDefault="001E73B4">
            <w:pPr>
              <w:spacing w:before="0"/>
              <w:jc w:val="left"/>
              <w:rPr>
                <w:lang w:eastAsia="en-US"/>
              </w:rPr>
            </w:pPr>
            <w:r>
              <w:rPr>
                <w:lang w:eastAsia="en-US"/>
              </w:rPr>
              <w:t>_________________/______________</w:t>
            </w:r>
          </w:p>
        </w:tc>
        <w:tc>
          <w:tcPr>
            <w:tcW w:w="236" w:type="dxa"/>
            <w:tcBorders>
              <w:top w:val="none" w:sz="4" w:space="0" w:color="000000"/>
              <w:left w:val="none" w:sz="4" w:space="0" w:color="000000"/>
              <w:bottom w:val="none" w:sz="4" w:space="0" w:color="000000"/>
              <w:right w:val="none" w:sz="4" w:space="0" w:color="000000"/>
            </w:tcBorders>
          </w:tcPr>
          <w:p w:rsidR="00633E65" w:rsidRDefault="00633E65">
            <w:pPr>
              <w:spacing w:before="0"/>
              <w:jc w:val="center"/>
              <w:rPr>
                <w:lang w:eastAsia="en-US"/>
              </w:rPr>
            </w:pPr>
          </w:p>
        </w:tc>
        <w:tc>
          <w:tcPr>
            <w:tcW w:w="4978"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rPr>
                <w:lang w:eastAsia="en-US"/>
              </w:rPr>
            </w:pPr>
          </w:p>
          <w:p w:rsidR="00633E65" w:rsidRDefault="001E73B4">
            <w:pPr>
              <w:spacing w:before="0"/>
              <w:jc w:val="left"/>
              <w:rPr>
                <w:lang w:eastAsia="en-US"/>
              </w:rPr>
            </w:pPr>
            <w:r>
              <w:rPr>
                <w:lang w:eastAsia="en-US"/>
              </w:rPr>
              <w:t>_________________/ ________________</w:t>
            </w:r>
          </w:p>
        </w:tc>
      </w:tr>
      <w:tr w:rsidR="00633E65">
        <w:trPr>
          <w:trHeight w:val="80"/>
          <w:jc w:val="center"/>
        </w:trPr>
        <w:tc>
          <w:tcPr>
            <w:tcW w:w="4675"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rPr>
                <w:lang w:eastAsia="en-US"/>
              </w:rPr>
            </w:pPr>
          </w:p>
          <w:p w:rsidR="00633E65" w:rsidRDefault="001E73B4">
            <w:pPr>
              <w:spacing w:before="0"/>
              <w:jc w:val="left"/>
              <w:rPr>
                <w:lang w:eastAsia="en-US"/>
              </w:rPr>
            </w:pPr>
            <w:proofErr w:type="spellStart"/>
            <w:r>
              <w:rPr>
                <w:lang w:eastAsia="en-US"/>
              </w:rPr>
              <w:t>м.п</w:t>
            </w:r>
            <w:proofErr w:type="spellEnd"/>
            <w:r>
              <w:rPr>
                <w:lang w:eastAsia="en-US"/>
              </w:rPr>
              <w:t>.</w:t>
            </w:r>
          </w:p>
        </w:tc>
        <w:tc>
          <w:tcPr>
            <w:tcW w:w="236" w:type="dxa"/>
            <w:tcBorders>
              <w:top w:val="none" w:sz="4" w:space="0" w:color="000000"/>
              <w:left w:val="none" w:sz="4" w:space="0" w:color="000000"/>
              <w:bottom w:val="none" w:sz="4" w:space="0" w:color="000000"/>
              <w:right w:val="none" w:sz="4" w:space="0" w:color="000000"/>
            </w:tcBorders>
          </w:tcPr>
          <w:p w:rsidR="00633E65" w:rsidRDefault="00633E65">
            <w:pPr>
              <w:spacing w:before="0"/>
              <w:jc w:val="center"/>
              <w:rPr>
                <w:lang w:eastAsia="en-US"/>
              </w:rPr>
            </w:pPr>
          </w:p>
        </w:tc>
        <w:tc>
          <w:tcPr>
            <w:tcW w:w="4978"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rPr>
                <w:highlight w:val="yellow"/>
                <w:lang w:eastAsia="en-US"/>
              </w:rPr>
            </w:pPr>
          </w:p>
        </w:tc>
      </w:tr>
    </w:tbl>
    <w:p w:rsidR="00633E65" w:rsidRDefault="00633E65">
      <w:pPr>
        <w:spacing w:before="0"/>
        <w:jc w:val="right"/>
        <w:rPr>
          <w:lang w:eastAsia="en-US"/>
        </w:rPr>
      </w:pPr>
    </w:p>
    <w:p w:rsidR="00633E65" w:rsidRDefault="00633E65">
      <w:pPr>
        <w:spacing w:before="0"/>
        <w:jc w:val="right"/>
        <w:rPr>
          <w:lang w:eastAsia="en-US"/>
        </w:rPr>
      </w:pPr>
    </w:p>
    <w:p w:rsidR="00633E65" w:rsidRDefault="00633E65">
      <w:pPr>
        <w:spacing w:before="0"/>
        <w:jc w:val="right"/>
        <w:rPr>
          <w:lang w:eastAsia="en-US"/>
        </w:rPr>
      </w:pPr>
    </w:p>
    <w:p w:rsidR="00633E65" w:rsidRDefault="00633E65">
      <w:pPr>
        <w:spacing w:before="0"/>
        <w:jc w:val="right"/>
        <w:rPr>
          <w:lang w:eastAsia="en-US"/>
        </w:rPr>
      </w:pPr>
    </w:p>
    <w:p w:rsidR="00633E65" w:rsidRDefault="00633E65">
      <w:pPr>
        <w:spacing w:before="0"/>
        <w:jc w:val="right"/>
        <w:rPr>
          <w:lang w:eastAsia="en-US"/>
        </w:rPr>
      </w:pPr>
    </w:p>
    <w:p w:rsidR="00633E65" w:rsidRDefault="001E73B4">
      <w:pPr>
        <w:spacing w:before="0"/>
        <w:jc w:val="right"/>
        <w:rPr>
          <w:lang w:eastAsia="en-US"/>
        </w:rPr>
      </w:pPr>
      <w:r>
        <w:rPr>
          <w:lang w:eastAsia="en-US"/>
        </w:rPr>
        <w:lastRenderedPageBreak/>
        <w:t>Приложение № 1</w:t>
      </w:r>
    </w:p>
    <w:p w:rsidR="00633E65" w:rsidRDefault="001E73B4">
      <w:pPr>
        <w:spacing w:before="0"/>
        <w:jc w:val="right"/>
        <w:rPr>
          <w:lang w:eastAsia="en-US"/>
        </w:rPr>
      </w:pPr>
      <w:r>
        <w:rPr>
          <w:lang w:eastAsia="en-US"/>
        </w:rPr>
        <w:t xml:space="preserve"> к Договору купли-продажи имущества</w:t>
      </w:r>
    </w:p>
    <w:p w:rsidR="00633E65" w:rsidRDefault="001E73B4">
      <w:pPr>
        <w:spacing w:before="0"/>
        <w:jc w:val="right"/>
      </w:pPr>
      <w:r>
        <w:t>№ ______ от «___» _________ 2023 г.</w:t>
      </w:r>
    </w:p>
    <w:p w:rsidR="00633E65" w:rsidRDefault="001E73B4">
      <w:pPr>
        <w:spacing w:before="600" w:after="240"/>
        <w:jc w:val="center"/>
        <w:rPr>
          <w:b/>
          <w:bCs/>
        </w:rPr>
      </w:pPr>
      <w:r>
        <w:rPr>
          <w:b/>
          <w:bCs/>
        </w:rPr>
        <w:t>Акт приема-передачи Транспортного средства и ТМЦ</w:t>
      </w:r>
    </w:p>
    <w:p w:rsidR="00633E65" w:rsidRDefault="001E73B4">
      <w:pPr>
        <w:spacing w:before="240" w:after="240"/>
        <w:jc w:val="center"/>
        <w:rPr>
          <w:b/>
        </w:rPr>
      </w:pPr>
      <w:r>
        <w:t>г. ________________</w:t>
      </w:r>
      <w:r>
        <w:tab/>
      </w:r>
      <w:r>
        <w:tab/>
      </w:r>
      <w:r>
        <w:tab/>
      </w:r>
      <w:r>
        <w:tab/>
      </w:r>
      <w:r>
        <w:tab/>
      </w:r>
      <w:r>
        <w:tab/>
      </w:r>
      <w:r>
        <w:tab/>
      </w:r>
      <w:r>
        <w:tab/>
        <w:t>«__» ___________ 2023 г.</w:t>
      </w:r>
    </w:p>
    <w:p w:rsidR="00633E65" w:rsidRDefault="001E73B4">
      <w:pPr>
        <w:ind w:firstLine="567"/>
      </w:pPr>
      <w:r>
        <w:t xml:space="preserve">Акционерное общество </w:t>
      </w:r>
      <w:r>
        <w:rPr>
          <w:highlight w:val="white"/>
        </w:rPr>
        <w:t>«Дальневосточная генерирующая компания» (АО «ДГК»),</w:t>
      </w:r>
      <w:r>
        <w:t xml:space="preserve"> именуемое в дальнейшем «Продавец», в лице __________________________________________________________________________, действующего на основании ___________________________________________________ __________________________________________________________________________, с одной стороны, и </w:t>
      </w:r>
    </w:p>
    <w:p w:rsidR="00633E65" w:rsidRDefault="00633E65">
      <w:pPr>
        <w:spacing w:before="0"/>
        <w:ind w:firstLine="567"/>
        <w:rPr>
          <w:i/>
          <w:sz w:val="24"/>
          <w:szCs w:val="24"/>
        </w:rPr>
      </w:pPr>
    </w:p>
    <w:p w:rsidR="00633E65" w:rsidRDefault="001E73B4">
      <w:pPr>
        <w:spacing w:before="0"/>
        <w:ind w:firstLine="567"/>
        <w:rPr>
          <w:i/>
          <w:highlight w:val="lightGray"/>
        </w:rPr>
      </w:pPr>
      <w:r>
        <w:rPr>
          <w:i/>
          <w:highlight w:val="lightGray"/>
        </w:rPr>
        <w:t>для юридического лица (если не применимо – удалить):</w:t>
      </w:r>
    </w:p>
    <w:p w:rsidR="00633E65" w:rsidRDefault="001E73B4">
      <w:pPr>
        <w:rPr>
          <w:highlight w:val="lightGray"/>
        </w:rPr>
      </w:pPr>
      <w:r>
        <w:rPr>
          <w:highlight w:val="lightGray"/>
        </w:rPr>
        <w:t>_______________________________________________________________________</w:t>
      </w:r>
    </w:p>
    <w:p w:rsidR="00633E65" w:rsidRDefault="001E73B4">
      <w:pPr>
        <w:rPr>
          <w:highlight w:val="lightGray"/>
        </w:rPr>
      </w:pPr>
      <w:r>
        <w:rPr>
          <w:highlight w:val="lightGray"/>
        </w:rPr>
        <w:t>__________________________(________________________________________________),</w:t>
      </w:r>
    </w:p>
    <w:p w:rsidR="00633E65" w:rsidRDefault="001E73B4">
      <w:pPr>
        <w:rPr>
          <w:highlight w:val="lightGray"/>
        </w:rPr>
      </w:pPr>
      <w:r>
        <w:rPr>
          <w:highlight w:val="lightGray"/>
        </w:rPr>
        <w:t>именуемое в дальнейшем «Покупатель», в лице __________________________________ _______________________________________, действующего__ на основании __________</w:t>
      </w:r>
    </w:p>
    <w:p w:rsidR="00633E65" w:rsidRDefault="001E73B4">
      <w:pPr>
        <w:rPr>
          <w:highlight w:val="lightGray"/>
        </w:rPr>
      </w:pPr>
      <w:r>
        <w:rPr>
          <w:highlight w:val="lightGray"/>
        </w:rPr>
        <w:t xml:space="preserve">___________________________________________________________________________, </w:t>
      </w:r>
    </w:p>
    <w:p w:rsidR="00633E65" w:rsidRDefault="00633E65">
      <w:pPr>
        <w:spacing w:before="0"/>
        <w:ind w:firstLine="567"/>
        <w:rPr>
          <w:i/>
          <w:sz w:val="24"/>
          <w:szCs w:val="24"/>
          <w:highlight w:val="lightGray"/>
        </w:rPr>
      </w:pPr>
    </w:p>
    <w:p w:rsidR="00633E65" w:rsidRDefault="001E73B4">
      <w:pPr>
        <w:spacing w:before="0"/>
        <w:ind w:firstLine="567"/>
        <w:rPr>
          <w:i/>
          <w:highlight w:val="lightGray"/>
        </w:rPr>
      </w:pPr>
      <w:r>
        <w:rPr>
          <w:i/>
          <w:highlight w:val="lightGray"/>
        </w:rPr>
        <w:t>для физического лица, в том числе индивидуального предпринимателя (если не применимо – удалить):</w:t>
      </w:r>
    </w:p>
    <w:p w:rsidR="00633E65" w:rsidRDefault="001E73B4">
      <w:pPr>
        <w:rPr>
          <w:highlight w:val="lightGray"/>
        </w:rPr>
      </w:pPr>
      <w:r>
        <w:rPr>
          <w:highlight w:val="lightGray"/>
        </w:rPr>
        <w:t>__________________________________________________________________________,</w:t>
      </w:r>
    </w:p>
    <w:p w:rsidR="00633E65" w:rsidRDefault="001E73B4">
      <w:r>
        <w:rPr>
          <w:highlight w:val="lightGray"/>
        </w:rPr>
        <w:t>именуемый (</w:t>
      </w:r>
      <w:proofErr w:type="spellStart"/>
      <w:r>
        <w:rPr>
          <w:highlight w:val="lightGray"/>
        </w:rPr>
        <w:t>ая</w:t>
      </w:r>
      <w:proofErr w:type="spellEnd"/>
      <w:r>
        <w:rPr>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633E65" w:rsidRDefault="001E73B4">
      <w:pPr>
        <w:spacing w:before="0" w:after="120"/>
        <w:ind w:firstLine="567"/>
      </w:pPr>
      <w:r>
        <w:t xml:space="preserve">с другой стороны, вместе/по отдельности именуемые Стороны/Сторона, в соответствии с Договором купли-продажи имущества </w:t>
      </w:r>
      <w:r>
        <w:rPr>
          <w:highlight w:val="white"/>
        </w:rPr>
        <w:t>АО «ДГК»</w:t>
      </w:r>
      <w:r>
        <w:t xml:space="preserve"> № _______________ от «___» ___________ 2023 г. составили настоящий Акт приема-передачи Транспортного средства и ТМЦ о нижеследующем:</w:t>
      </w:r>
    </w:p>
    <w:p w:rsidR="00633E65" w:rsidRDefault="001E73B4">
      <w:pPr>
        <w:numPr>
          <w:ilvl w:val="0"/>
          <w:numId w:val="36"/>
        </w:numPr>
        <w:tabs>
          <w:tab w:val="left" w:pos="993"/>
        </w:tabs>
        <w:spacing w:before="240" w:after="120"/>
        <w:ind w:left="0" w:firstLine="584"/>
      </w:pPr>
      <w:r>
        <w:t>Продавец передал, а Покупатель принял Транспортное средство со следующими характеристиками:</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5378"/>
      </w:tblGrid>
      <w:tr w:rsidR="00633E65">
        <w:trPr>
          <w:jc w:val="center"/>
        </w:trPr>
        <w:tc>
          <w:tcPr>
            <w:tcW w:w="4775" w:type="dxa"/>
          </w:tcPr>
          <w:p w:rsidR="00633E65" w:rsidRDefault="001E73B4">
            <w:pPr>
              <w:widowControl w:val="0"/>
              <w:spacing w:before="0"/>
              <w:jc w:val="left"/>
            </w:pPr>
            <w:r>
              <w:t>Идентификационный номер (VIN)</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Марка, модель ТС</w:t>
            </w:r>
          </w:p>
        </w:tc>
        <w:tc>
          <w:tcPr>
            <w:tcW w:w="5378" w:type="dxa"/>
          </w:tcPr>
          <w:p w:rsidR="00633E65" w:rsidRDefault="00633E65">
            <w:pPr>
              <w:widowControl w:val="0"/>
              <w:spacing w:before="0"/>
              <w:jc w:val="left"/>
              <w:rPr>
                <w:lang w:val="en-US"/>
              </w:rPr>
            </w:pPr>
          </w:p>
        </w:tc>
      </w:tr>
      <w:tr w:rsidR="00633E65">
        <w:trPr>
          <w:jc w:val="center"/>
        </w:trPr>
        <w:tc>
          <w:tcPr>
            <w:tcW w:w="4775" w:type="dxa"/>
          </w:tcPr>
          <w:p w:rsidR="00633E65" w:rsidRDefault="001E73B4">
            <w:pPr>
              <w:widowControl w:val="0"/>
              <w:spacing w:before="0"/>
              <w:jc w:val="left"/>
            </w:pPr>
            <w:r>
              <w:t>Наименование (тип ТС)</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Категория ТС (</w:t>
            </w:r>
            <w:r>
              <w:rPr>
                <w:lang w:val="en-US"/>
              </w:rPr>
              <w:t>ABCD</w:t>
            </w:r>
            <w:r>
              <w:t>, прицеп)</w:t>
            </w:r>
          </w:p>
        </w:tc>
        <w:tc>
          <w:tcPr>
            <w:tcW w:w="5378" w:type="dxa"/>
          </w:tcPr>
          <w:p w:rsidR="00633E65" w:rsidRDefault="00633E65">
            <w:pPr>
              <w:widowControl w:val="0"/>
              <w:spacing w:before="0"/>
              <w:jc w:val="left"/>
              <w:rPr>
                <w:lang w:val="en-US"/>
              </w:rPr>
            </w:pPr>
          </w:p>
        </w:tc>
      </w:tr>
      <w:tr w:rsidR="00633E65">
        <w:trPr>
          <w:jc w:val="center"/>
        </w:trPr>
        <w:tc>
          <w:tcPr>
            <w:tcW w:w="4775" w:type="dxa"/>
          </w:tcPr>
          <w:p w:rsidR="00633E65" w:rsidRDefault="001E73B4">
            <w:pPr>
              <w:widowControl w:val="0"/>
              <w:spacing w:before="0"/>
              <w:jc w:val="left"/>
            </w:pPr>
            <w:r>
              <w:t>Год изготовления ТС</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Модель, № двигателя</w:t>
            </w:r>
          </w:p>
        </w:tc>
        <w:tc>
          <w:tcPr>
            <w:tcW w:w="5378" w:type="dxa"/>
          </w:tcPr>
          <w:p w:rsidR="00633E65" w:rsidRDefault="00633E65">
            <w:pPr>
              <w:widowControl w:val="0"/>
              <w:spacing w:before="0"/>
              <w:jc w:val="left"/>
              <w:rPr>
                <w:highlight w:val="yellow"/>
                <w:lang w:val="en-US"/>
              </w:rPr>
            </w:pPr>
          </w:p>
        </w:tc>
      </w:tr>
      <w:tr w:rsidR="00633E65">
        <w:trPr>
          <w:jc w:val="center"/>
        </w:trPr>
        <w:tc>
          <w:tcPr>
            <w:tcW w:w="4775" w:type="dxa"/>
          </w:tcPr>
          <w:p w:rsidR="00633E65" w:rsidRDefault="001E73B4">
            <w:pPr>
              <w:widowControl w:val="0"/>
              <w:spacing w:before="0"/>
              <w:jc w:val="left"/>
            </w:pPr>
            <w:r>
              <w:t>Тип двигателя</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Шасси (рама) №</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lastRenderedPageBreak/>
              <w:t>Кузов (кабина, прицеп) №</w:t>
            </w:r>
          </w:p>
        </w:tc>
        <w:tc>
          <w:tcPr>
            <w:tcW w:w="5378" w:type="dxa"/>
          </w:tcPr>
          <w:p w:rsidR="00633E65" w:rsidRDefault="00633E65">
            <w:pPr>
              <w:widowControl w:val="0"/>
              <w:spacing w:before="0"/>
              <w:jc w:val="left"/>
              <w:rPr>
                <w:lang w:val="en-US"/>
              </w:rPr>
            </w:pPr>
          </w:p>
        </w:tc>
      </w:tr>
      <w:tr w:rsidR="00633E65">
        <w:trPr>
          <w:jc w:val="center"/>
        </w:trPr>
        <w:tc>
          <w:tcPr>
            <w:tcW w:w="4775" w:type="dxa"/>
          </w:tcPr>
          <w:p w:rsidR="00633E65" w:rsidRDefault="001E73B4">
            <w:pPr>
              <w:widowControl w:val="0"/>
              <w:spacing w:before="0"/>
              <w:jc w:val="left"/>
            </w:pPr>
            <w:r>
              <w:t>Цвет кузова (кабины, прицепа)</w:t>
            </w:r>
          </w:p>
        </w:tc>
        <w:tc>
          <w:tcPr>
            <w:tcW w:w="5378" w:type="dxa"/>
            <w:vAlign w:val="center"/>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Организация-изготовитель (страна)</w:t>
            </w:r>
          </w:p>
        </w:tc>
        <w:tc>
          <w:tcPr>
            <w:tcW w:w="5378" w:type="dxa"/>
          </w:tcPr>
          <w:p w:rsidR="00633E65" w:rsidRDefault="00633E65">
            <w:pPr>
              <w:widowControl w:val="0"/>
              <w:spacing w:before="0"/>
              <w:jc w:val="left"/>
            </w:pPr>
          </w:p>
        </w:tc>
      </w:tr>
      <w:tr w:rsidR="00633E65">
        <w:trPr>
          <w:trHeight w:val="70"/>
          <w:jc w:val="center"/>
        </w:trPr>
        <w:tc>
          <w:tcPr>
            <w:tcW w:w="4775" w:type="dxa"/>
          </w:tcPr>
          <w:p w:rsidR="00633E65" w:rsidRDefault="001E73B4">
            <w:pPr>
              <w:widowControl w:val="0"/>
              <w:spacing w:before="0"/>
              <w:jc w:val="left"/>
            </w:pPr>
            <w:r>
              <w:t xml:space="preserve">Паспорт Транспортного средства </w:t>
            </w:r>
          </w:p>
          <w:p w:rsidR="00633E65" w:rsidRDefault="001E73B4">
            <w:pPr>
              <w:widowControl w:val="0"/>
              <w:spacing w:before="0"/>
              <w:jc w:val="left"/>
            </w:pPr>
            <w:r>
              <w:t>(серия, номер, кем и когда выдан)</w:t>
            </w:r>
          </w:p>
        </w:tc>
        <w:tc>
          <w:tcPr>
            <w:tcW w:w="5378" w:type="dxa"/>
          </w:tcPr>
          <w:p w:rsidR="00633E65" w:rsidRDefault="00633E65">
            <w:pPr>
              <w:widowControl w:val="0"/>
              <w:spacing w:before="0"/>
              <w:jc w:val="left"/>
            </w:pPr>
          </w:p>
        </w:tc>
      </w:tr>
      <w:tr w:rsidR="00633E65">
        <w:trPr>
          <w:trHeight w:val="70"/>
          <w:jc w:val="center"/>
        </w:trPr>
        <w:tc>
          <w:tcPr>
            <w:tcW w:w="4775" w:type="dxa"/>
          </w:tcPr>
          <w:p w:rsidR="00633E65" w:rsidRDefault="001E73B4">
            <w:pPr>
              <w:widowControl w:val="0"/>
              <w:spacing w:before="0"/>
              <w:jc w:val="left"/>
            </w:pPr>
            <w:r>
              <w:t>Свидетельство о регистрации ТС</w:t>
            </w:r>
          </w:p>
          <w:p w:rsidR="00633E65" w:rsidRDefault="001E73B4">
            <w:pPr>
              <w:widowControl w:val="0"/>
              <w:spacing w:before="0"/>
              <w:jc w:val="left"/>
            </w:pPr>
            <w:r>
              <w:t>(серия, номер, кем и когда выдано)</w:t>
            </w:r>
          </w:p>
        </w:tc>
        <w:tc>
          <w:tcPr>
            <w:tcW w:w="5378" w:type="dxa"/>
          </w:tcPr>
          <w:p w:rsidR="00633E65" w:rsidRDefault="00633E65">
            <w:pPr>
              <w:widowControl w:val="0"/>
              <w:spacing w:before="0"/>
              <w:jc w:val="left"/>
            </w:pPr>
          </w:p>
        </w:tc>
      </w:tr>
      <w:tr w:rsidR="00633E65">
        <w:trPr>
          <w:jc w:val="center"/>
        </w:trPr>
        <w:tc>
          <w:tcPr>
            <w:tcW w:w="4775" w:type="dxa"/>
          </w:tcPr>
          <w:p w:rsidR="00633E65" w:rsidRDefault="001E73B4">
            <w:pPr>
              <w:widowControl w:val="0"/>
              <w:spacing w:before="0"/>
              <w:jc w:val="left"/>
            </w:pPr>
            <w:r>
              <w:t>Регистрационный знак</w:t>
            </w:r>
          </w:p>
        </w:tc>
        <w:tc>
          <w:tcPr>
            <w:tcW w:w="5378" w:type="dxa"/>
          </w:tcPr>
          <w:p w:rsidR="00633E65" w:rsidRDefault="00633E65">
            <w:pPr>
              <w:widowControl w:val="0"/>
              <w:spacing w:before="0"/>
              <w:jc w:val="left"/>
            </w:pPr>
          </w:p>
        </w:tc>
      </w:tr>
    </w:tbl>
    <w:p w:rsidR="00633E65" w:rsidRDefault="001E73B4">
      <w:pPr>
        <w:numPr>
          <w:ilvl w:val="0"/>
          <w:numId w:val="36"/>
        </w:numPr>
        <w:tabs>
          <w:tab w:val="left" w:pos="993"/>
        </w:tabs>
        <w:spacing w:after="60"/>
        <w:ind w:left="0" w:firstLine="584"/>
      </w:pPr>
      <w:r>
        <w:t>Передаваемое Транспортное средство осмотрено Сторонами. Покупателю известно, что Транспортное средство является бывшим в эксплуатации, Покупатель осведомлен о недостатках Транспортного средства, его техническом состоянии, претензий к Продавцу по качеству, комплектности Транспортного средства не имеет.</w:t>
      </w:r>
    </w:p>
    <w:p w:rsidR="00633E65" w:rsidRDefault="001E73B4">
      <w:pPr>
        <w:numPr>
          <w:ilvl w:val="0"/>
          <w:numId w:val="36"/>
        </w:numPr>
        <w:tabs>
          <w:tab w:val="left" w:pos="993"/>
        </w:tabs>
        <w:spacing w:before="0" w:after="60"/>
        <w:ind w:left="0" w:firstLine="584"/>
      </w:pPr>
      <w:r>
        <w:t>Вместе с Транспортным средством Продавец передал Покупателю относящиеся к нему документы - паспорт Транспортного средства, свидетельство о регистрации Транспортного средства.</w:t>
      </w:r>
    </w:p>
    <w:p w:rsidR="00633E65" w:rsidRDefault="001E73B4">
      <w:pPr>
        <w:numPr>
          <w:ilvl w:val="0"/>
          <w:numId w:val="36"/>
        </w:numPr>
        <w:tabs>
          <w:tab w:val="left" w:pos="993"/>
        </w:tabs>
        <w:spacing w:before="0" w:after="120"/>
        <w:ind w:left="0" w:firstLine="584"/>
      </w:pPr>
      <w:r>
        <w:t>Совместно с Транспортным средством Продавец передал, а Покупатель принял 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7729"/>
        <w:gridCol w:w="1065"/>
      </w:tblGrid>
      <w:tr w:rsidR="00633E65">
        <w:trPr>
          <w:jc w:val="center"/>
        </w:trPr>
        <w:tc>
          <w:tcPr>
            <w:tcW w:w="1306" w:type="dxa"/>
          </w:tcPr>
          <w:p w:rsidR="00633E65" w:rsidRDefault="001E73B4">
            <w:pPr>
              <w:widowControl w:val="0"/>
              <w:spacing w:before="0"/>
              <w:jc w:val="center"/>
            </w:pPr>
            <w:r>
              <w:t xml:space="preserve">№ </w:t>
            </w:r>
            <w:proofErr w:type="spellStart"/>
            <w:r>
              <w:t>пп</w:t>
            </w:r>
            <w:proofErr w:type="spellEnd"/>
          </w:p>
        </w:tc>
        <w:tc>
          <w:tcPr>
            <w:tcW w:w="7729" w:type="dxa"/>
          </w:tcPr>
          <w:p w:rsidR="00633E65" w:rsidRDefault="001E73B4">
            <w:pPr>
              <w:widowControl w:val="0"/>
              <w:spacing w:before="0"/>
              <w:jc w:val="center"/>
            </w:pPr>
            <w:r>
              <w:t>Наименование ТМЦ</w:t>
            </w:r>
          </w:p>
        </w:tc>
        <w:tc>
          <w:tcPr>
            <w:tcW w:w="1065" w:type="dxa"/>
          </w:tcPr>
          <w:p w:rsidR="00633E65" w:rsidRDefault="001E73B4">
            <w:pPr>
              <w:widowControl w:val="0"/>
              <w:spacing w:before="0"/>
              <w:jc w:val="center"/>
            </w:pPr>
            <w:r>
              <w:t>Кол-во (шт.)</w:t>
            </w:r>
          </w:p>
        </w:tc>
      </w:tr>
      <w:tr w:rsidR="00633E65">
        <w:trPr>
          <w:jc w:val="center"/>
        </w:trPr>
        <w:tc>
          <w:tcPr>
            <w:tcW w:w="1306" w:type="dxa"/>
          </w:tcPr>
          <w:p w:rsidR="00633E65" w:rsidRDefault="001E73B4">
            <w:pPr>
              <w:widowControl w:val="0"/>
              <w:spacing w:before="0"/>
              <w:jc w:val="center"/>
            </w:pPr>
            <w:r>
              <w:t>1</w:t>
            </w:r>
          </w:p>
        </w:tc>
        <w:tc>
          <w:tcPr>
            <w:tcW w:w="7729" w:type="dxa"/>
            <w:shd w:val="clear" w:color="000000" w:fill="FFFFFF"/>
          </w:tcPr>
          <w:p w:rsidR="00633E65" w:rsidRDefault="00633E65">
            <w:pPr>
              <w:spacing w:before="0"/>
              <w:jc w:val="left"/>
            </w:pPr>
          </w:p>
        </w:tc>
        <w:tc>
          <w:tcPr>
            <w:tcW w:w="1065" w:type="dxa"/>
            <w:shd w:val="clear" w:color="000000" w:fill="FFFFFF"/>
          </w:tcPr>
          <w:p w:rsidR="00633E65" w:rsidRDefault="00633E65">
            <w:pPr>
              <w:spacing w:before="0"/>
              <w:jc w:val="center"/>
            </w:pPr>
          </w:p>
        </w:tc>
      </w:tr>
      <w:tr w:rsidR="00633E65">
        <w:trPr>
          <w:jc w:val="center"/>
        </w:trPr>
        <w:tc>
          <w:tcPr>
            <w:tcW w:w="1306" w:type="dxa"/>
          </w:tcPr>
          <w:p w:rsidR="00633E65" w:rsidRDefault="001E73B4">
            <w:pPr>
              <w:widowControl w:val="0"/>
              <w:spacing w:before="0"/>
              <w:jc w:val="center"/>
            </w:pPr>
            <w:r>
              <w:t>2</w:t>
            </w:r>
          </w:p>
        </w:tc>
        <w:tc>
          <w:tcPr>
            <w:tcW w:w="7729" w:type="dxa"/>
            <w:shd w:val="clear" w:color="000000" w:fill="FFFFFF"/>
          </w:tcPr>
          <w:p w:rsidR="00633E65" w:rsidRDefault="00633E65">
            <w:pPr>
              <w:spacing w:before="0"/>
              <w:jc w:val="left"/>
            </w:pPr>
          </w:p>
        </w:tc>
        <w:tc>
          <w:tcPr>
            <w:tcW w:w="1065" w:type="dxa"/>
            <w:shd w:val="clear" w:color="000000" w:fill="FFFFFF"/>
          </w:tcPr>
          <w:p w:rsidR="00633E65" w:rsidRDefault="00633E65">
            <w:pPr>
              <w:spacing w:before="0"/>
              <w:jc w:val="center"/>
            </w:pPr>
          </w:p>
        </w:tc>
      </w:tr>
      <w:tr w:rsidR="00633E65">
        <w:trPr>
          <w:jc w:val="center"/>
        </w:trPr>
        <w:tc>
          <w:tcPr>
            <w:tcW w:w="1306" w:type="dxa"/>
          </w:tcPr>
          <w:p w:rsidR="00633E65" w:rsidRDefault="001E73B4">
            <w:pPr>
              <w:widowControl w:val="0"/>
              <w:spacing w:before="0"/>
              <w:jc w:val="center"/>
            </w:pPr>
            <w:r>
              <w:t>3</w:t>
            </w:r>
          </w:p>
        </w:tc>
        <w:tc>
          <w:tcPr>
            <w:tcW w:w="7729" w:type="dxa"/>
            <w:shd w:val="clear" w:color="000000" w:fill="FFFFFF"/>
          </w:tcPr>
          <w:p w:rsidR="00633E65" w:rsidRDefault="00633E65">
            <w:pPr>
              <w:spacing w:before="0"/>
              <w:jc w:val="left"/>
            </w:pPr>
          </w:p>
        </w:tc>
        <w:tc>
          <w:tcPr>
            <w:tcW w:w="1065" w:type="dxa"/>
            <w:shd w:val="clear" w:color="000000" w:fill="FFFFFF"/>
          </w:tcPr>
          <w:p w:rsidR="00633E65" w:rsidRDefault="00633E65">
            <w:pPr>
              <w:spacing w:before="0"/>
              <w:jc w:val="center"/>
            </w:pPr>
          </w:p>
        </w:tc>
      </w:tr>
      <w:tr w:rsidR="00633E65">
        <w:trPr>
          <w:jc w:val="center"/>
        </w:trPr>
        <w:tc>
          <w:tcPr>
            <w:tcW w:w="1306" w:type="dxa"/>
          </w:tcPr>
          <w:p w:rsidR="00633E65" w:rsidRDefault="001E73B4">
            <w:pPr>
              <w:widowControl w:val="0"/>
              <w:spacing w:before="0"/>
              <w:jc w:val="center"/>
            </w:pPr>
            <w:r>
              <w:t>4</w:t>
            </w:r>
          </w:p>
        </w:tc>
        <w:tc>
          <w:tcPr>
            <w:tcW w:w="7729" w:type="dxa"/>
            <w:shd w:val="clear" w:color="000000" w:fill="FFFFFF"/>
          </w:tcPr>
          <w:p w:rsidR="00633E65" w:rsidRDefault="00633E65">
            <w:pPr>
              <w:spacing w:before="0"/>
              <w:jc w:val="left"/>
            </w:pPr>
          </w:p>
        </w:tc>
        <w:tc>
          <w:tcPr>
            <w:tcW w:w="1065" w:type="dxa"/>
            <w:shd w:val="clear" w:color="000000" w:fill="FFFFFF"/>
          </w:tcPr>
          <w:p w:rsidR="00633E65" w:rsidRDefault="00633E65">
            <w:pPr>
              <w:spacing w:before="0"/>
              <w:jc w:val="center"/>
            </w:pPr>
          </w:p>
        </w:tc>
      </w:tr>
    </w:tbl>
    <w:p w:rsidR="00633E65" w:rsidRDefault="001E73B4">
      <w:pPr>
        <w:numPr>
          <w:ilvl w:val="0"/>
          <w:numId w:val="36"/>
        </w:numPr>
        <w:tabs>
          <w:tab w:val="left" w:pos="993"/>
        </w:tabs>
        <w:spacing w:after="60"/>
        <w:ind w:left="0" w:firstLine="567"/>
        <w:rPr>
          <w:rFonts w:eastAsia="Calibri"/>
          <w:lang w:eastAsia="en-US"/>
        </w:rPr>
      </w:pPr>
      <w:r>
        <w:rPr>
          <w:rFonts w:eastAsia="Calibri"/>
          <w:lang w:eastAsia="en-US"/>
        </w:rPr>
        <w:t>Передаваемые ТМЦ осмотрены Сторонами. Покупателю известно, что ТМЦ являются бывшими в эксплуатации на Транспортном средстве и входят в комплектацию Транспортного средства, Покупатель осведомлен о недостатках ТМЦ, их техническом состоянии, претензий к Продавцу по качеству, комплектности ТМЦ не имеет.</w:t>
      </w:r>
    </w:p>
    <w:p w:rsidR="00633E65" w:rsidRDefault="001E73B4">
      <w:pPr>
        <w:numPr>
          <w:ilvl w:val="0"/>
          <w:numId w:val="36"/>
        </w:numPr>
        <w:tabs>
          <w:tab w:val="left" w:pos="993"/>
        </w:tabs>
        <w:spacing w:before="0" w:after="120"/>
        <w:ind w:left="0" w:firstLine="584"/>
      </w:pPr>
      <w:r>
        <w:t>Настоящий Акт является неотъемлемой частью Договора купли-продажи имущества № ________________ от «___» ___________ 2023 г.</w:t>
      </w:r>
    </w:p>
    <w:p w:rsidR="00633E65" w:rsidRDefault="00633E65">
      <w:pPr>
        <w:spacing w:before="0"/>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5081"/>
      </w:tblGrid>
      <w:tr w:rsidR="00633E65" w:rsidTr="00FA70D8">
        <w:trPr>
          <w:trHeight w:val="397"/>
          <w:jc w:val="center"/>
        </w:trPr>
        <w:tc>
          <w:tcPr>
            <w:tcW w:w="4675" w:type="dxa"/>
            <w:tcBorders>
              <w:top w:val="none" w:sz="4" w:space="0" w:color="000000"/>
              <w:left w:val="none" w:sz="4" w:space="0" w:color="000000"/>
              <w:bottom w:val="none" w:sz="4" w:space="0" w:color="000000"/>
              <w:right w:val="none" w:sz="4" w:space="0" w:color="000000"/>
            </w:tcBorders>
          </w:tcPr>
          <w:p w:rsidR="00633E65" w:rsidRDefault="001E73B4">
            <w:pPr>
              <w:spacing w:before="0"/>
              <w:jc w:val="left"/>
            </w:pPr>
            <w:r>
              <w:rPr>
                <w:b/>
              </w:rPr>
              <w:t xml:space="preserve">Передал: </w:t>
            </w:r>
          </w:p>
        </w:tc>
        <w:tc>
          <w:tcPr>
            <w:tcW w:w="236" w:type="dxa"/>
            <w:tcBorders>
              <w:top w:val="none" w:sz="4" w:space="0" w:color="000000"/>
              <w:left w:val="none" w:sz="4" w:space="0" w:color="000000"/>
              <w:bottom w:val="none" w:sz="4" w:space="0" w:color="000000"/>
              <w:right w:val="none" w:sz="4" w:space="0" w:color="000000"/>
            </w:tcBorders>
          </w:tcPr>
          <w:p w:rsidR="00633E65" w:rsidRDefault="00633E65">
            <w:pPr>
              <w:spacing w:before="0"/>
              <w:jc w:val="center"/>
              <w:rPr>
                <w:b/>
                <w:lang w:eastAsia="en-US"/>
              </w:rPr>
            </w:pPr>
          </w:p>
        </w:tc>
        <w:tc>
          <w:tcPr>
            <w:tcW w:w="5081" w:type="dxa"/>
            <w:tcBorders>
              <w:top w:val="none" w:sz="4" w:space="0" w:color="000000"/>
              <w:left w:val="none" w:sz="4" w:space="0" w:color="000000"/>
              <w:bottom w:val="none" w:sz="4" w:space="0" w:color="000000"/>
              <w:right w:val="none" w:sz="4" w:space="0" w:color="000000"/>
            </w:tcBorders>
          </w:tcPr>
          <w:p w:rsidR="00633E65" w:rsidRDefault="001E73B4">
            <w:pPr>
              <w:spacing w:before="0"/>
              <w:jc w:val="left"/>
            </w:pPr>
            <w:r>
              <w:rPr>
                <w:b/>
              </w:rPr>
              <w:t xml:space="preserve">Принял: </w:t>
            </w:r>
          </w:p>
        </w:tc>
      </w:tr>
      <w:tr w:rsidR="00633E65" w:rsidTr="00FA70D8">
        <w:trPr>
          <w:trHeight w:val="501"/>
          <w:jc w:val="center"/>
        </w:trPr>
        <w:tc>
          <w:tcPr>
            <w:tcW w:w="4675" w:type="dxa"/>
            <w:tcBorders>
              <w:top w:val="none" w:sz="4" w:space="0" w:color="000000"/>
              <w:left w:val="none" w:sz="4" w:space="0" w:color="000000"/>
              <w:bottom w:val="none" w:sz="4" w:space="0" w:color="000000"/>
              <w:right w:val="none" w:sz="4" w:space="0" w:color="000000"/>
            </w:tcBorders>
          </w:tcPr>
          <w:p w:rsidR="00633E65" w:rsidRDefault="001E73B4">
            <w:pPr>
              <w:widowControl w:val="0"/>
              <w:spacing w:before="0"/>
              <w:rPr>
                <w:highlight w:val="yellow"/>
              </w:rPr>
            </w:pPr>
            <w:r>
              <w:t xml:space="preserve">Продавец: </w:t>
            </w:r>
            <w:r>
              <w:rPr>
                <w:highlight w:val="white"/>
              </w:rPr>
              <w:t>АО «ДГК»</w:t>
            </w:r>
          </w:p>
          <w:p w:rsidR="00633E65" w:rsidRDefault="00633E65">
            <w:pPr>
              <w:spacing w:before="0"/>
              <w:jc w:val="left"/>
              <w:rPr>
                <w:highlight w:val="yellow"/>
              </w:rPr>
            </w:pPr>
          </w:p>
        </w:tc>
        <w:tc>
          <w:tcPr>
            <w:tcW w:w="236" w:type="dxa"/>
            <w:tcBorders>
              <w:top w:val="none" w:sz="4" w:space="0" w:color="000000"/>
              <w:left w:val="none" w:sz="4" w:space="0" w:color="000000"/>
              <w:bottom w:val="none" w:sz="4" w:space="0" w:color="000000"/>
              <w:right w:val="none" w:sz="4" w:space="0" w:color="000000"/>
            </w:tcBorders>
          </w:tcPr>
          <w:p w:rsidR="00633E65" w:rsidRDefault="00633E65">
            <w:pPr>
              <w:spacing w:before="0"/>
              <w:jc w:val="center"/>
              <w:rPr>
                <w:lang w:eastAsia="en-US"/>
              </w:rPr>
            </w:pPr>
          </w:p>
        </w:tc>
        <w:tc>
          <w:tcPr>
            <w:tcW w:w="5081" w:type="dxa"/>
            <w:tcBorders>
              <w:top w:val="none" w:sz="4" w:space="0" w:color="000000"/>
              <w:left w:val="none" w:sz="4" w:space="0" w:color="000000"/>
              <w:bottom w:val="none" w:sz="4" w:space="0" w:color="000000"/>
              <w:right w:val="none" w:sz="4" w:space="0" w:color="000000"/>
            </w:tcBorders>
          </w:tcPr>
          <w:p w:rsidR="00633E65" w:rsidRDefault="001E73B4">
            <w:pPr>
              <w:spacing w:before="0"/>
              <w:jc w:val="left"/>
            </w:pPr>
            <w:r>
              <w:t>Покупатель:</w:t>
            </w:r>
          </w:p>
        </w:tc>
      </w:tr>
      <w:tr w:rsidR="00633E65" w:rsidTr="00FA70D8">
        <w:trPr>
          <w:trHeight w:val="455"/>
          <w:jc w:val="center"/>
        </w:trPr>
        <w:tc>
          <w:tcPr>
            <w:tcW w:w="4675"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rPr>
                <w:lang w:eastAsia="en-US"/>
              </w:rPr>
            </w:pPr>
          </w:p>
        </w:tc>
        <w:tc>
          <w:tcPr>
            <w:tcW w:w="236" w:type="dxa"/>
            <w:tcBorders>
              <w:top w:val="none" w:sz="4" w:space="0" w:color="000000"/>
              <w:left w:val="none" w:sz="4" w:space="0" w:color="000000"/>
              <w:bottom w:val="none" w:sz="4" w:space="0" w:color="000000"/>
              <w:right w:val="none" w:sz="4" w:space="0" w:color="000000"/>
            </w:tcBorders>
          </w:tcPr>
          <w:p w:rsidR="00633E65" w:rsidRDefault="00633E65">
            <w:pPr>
              <w:spacing w:before="0"/>
              <w:jc w:val="center"/>
              <w:rPr>
                <w:lang w:eastAsia="en-US"/>
              </w:rPr>
            </w:pPr>
          </w:p>
        </w:tc>
        <w:tc>
          <w:tcPr>
            <w:tcW w:w="5081" w:type="dxa"/>
            <w:tcBorders>
              <w:top w:val="none" w:sz="4" w:space="0" w:color="000000"/>
              <w:left w:val="none" w:sz="4" w:space="0" w:color="000000"/>
              <w:bottom w:val="none" w:sz="4" w:space="0" w:color="000000"/>
              <w:right w:val="none" w:sz="4" w:space="0" w:color="000000"/>
            </w:tcBorders>
          </w:tcPr>
          <w:p w:rsidR="00633E65" w:rsidRDefault="00633E65">
            <w:pPr>
              <w:spacing w:before="0"/>
              <w:jc w:val="left"/>
              <w:rPr>
                <w:lang w:eastAsia="en-US"/>
              </w:rPr>
            </w:pPr>
          </w:p>
        </w:tc>
      </w:tr>
      <w:tr w:rsidR="00633E65" w:rsidTr="00FA70D8">
        <w:trPr>
          <w:trHeight w:val="844"/>
          <w:jc w:val="center"/>
        </w:trPr>
        <w:tc>
          <w:tcPr>
            <w:tcW w:w="4675" w:type="dxa"/>
            <w:tcBorders>
              <w:top w:val="none" w:sz="4" w:space="0" w:color="000000"/>
              <w:left w:val="none" w:sz="4" w:space="0" w:color="000000"/>
              <w:bottom w:val="nil"/>
              <w:right w:val="none" w:sz="4" w:space="0" w:color="000000"/>
            </w:tcBorders>
          </w:tcPr>
          <w:p w:rsidR="00633E65" w:rsidRDefault="00633E65">
            <w:pPr>
              <w:spacing w:before="0"/>
              <w:jc w:val="left"/>
              <w:rPr>
                <w:lang w:eastAsia="en-US"/>
              </w:rPr>
            </w:pPr>
          </w:p>
          <w:p w:rsidR="00633E65" w:rsidRDefault="001E73B4">
            <w:pPr>
              <w:spacing w:before="0"/>
              <w:jc w:val="left"/>
              <w:rPr>
                <w:lang w:eastAsia="en-US"/>
              </w:rPr>
            </w:pPr>
            <w:r>
              <w:rPr>
                <w:lang w:eastAsia="en-US"/>
              </w:rPr>
              <w:t>___________________/ _____________</w:t>
            </w:r>
          </w:p>
        </w:tc>
        <w:tc>
          <w:tcPr>
            <w:tcW w:w="236" w:type="dxa"/>
            <w:tcBorders>
              <w:top w:val="none" w:sz="4" w:space="0" w:color="000000"/>
              <w:left w:val="none" w:sz="4" w:space="0" w:color="000000"/>
              <w:bottom w:val="nil"/>
              <w:right w:val="none" w:sz="4" w:space="0" w:color="000000"/>
            </w:tcBorders>
          </w:tcPr>
          <w:p w:rsidR="00633E65" w:rsidRDefault="00633E65">
            <w:pPr>
              <w:spacing w:before="0"/>
              <w:jc w:val="center"/>
              <w:rPr>
                <w:lang w:eastAsia="en-US"/>
              </w:rPr>
            </w:pPr>
          </w:p>
        </w:tc>
        <w:tc>
          <w:tcPr>
            <w:tcW w:w="5081" w:type="dxa"/>
            <w:tcBorders>
              <w:top w:val="none" w:sz="4" w:space="0" w:color="000000"/>
              <w:left w:val="none" w:sz="4" w:space="0" w:color="000000"/>
              <w:bottom w:val="nil"/>
              <w:right w:val="none" w:sz="4" w:space="0" w:color="000000"/>
            </w:tcBorders>
          </w:tcPr>
          <w:p w:rsidR="00633E65" w:rsidRDefault="00633E65">
            <w:pPr>
              <w:spacing w:before="0"/>
              <w:jc w:val="left"/>
              <w:rPr>
                <w:lang w:eastAsia="en-US"/>
              </w:rPr>
            </w:pPr>
          </w:p>
          <w:p w:rsidR="00633E65" w:rsidRDefault="001E73B4">
            <w:pPr>
              <w:spacing w:before="0"/>
              <w:jc w:val="left"/>
              <w:rPr>
                <w:lang w:eastAsia="en-US"/>
              </w:rPr>
            </w:pPr>
            <w:r>
              <w:rPr>
                <w:lang w:eastAsia="en-US"/>
              </w:rPr>
              <w:t xml:space="preserve">___________________/ ______________ </w:t>
            </w:r>
          </w:p>
        </w:tc>
      </w:tr>
      <w:tr w:rsidR="00633E65" w:rsidTr="00FA70D8">
        <w:trPr>
          <w:trHeight w:val="80"/>
          <w:jc w:val="center"/>
        </w:trPr>
        <w:tc>
          <w:tcPr>
            <w:tcW w:w="4675" w:type="dxa"/>
            <w:tcBorders>
              <w:top w:val="nil"/>
              <w:left w:val="nil"/>
              <w:bottom w:val="nil"/>
              <w:right w:val="nil"/>
            </w:tcBorders>
          </w:tcPr>
          <w:p w:rsidR="00633E65" w:rsidRDefault="00633E65">
            <w:pPr>
              <w:spacing w:before="0"/>
              <w:jc w:val="left"/>
              <w:rPr>
                <w:lang w:eastAsia="en-US"/>
              </w:rPr>
            </w:pPr>
            <w:bookmarkStart w:id="0" w:name="_GoBack"/>
          </w:p>
          <w:p w:rsidR="00633E65" w:rsidRDefault="001E73B4">
            <w:pPr>
              <w:spacing w:before="0"/>
              <w:jc w:val="left"/>
              <w:rPr>
                <w:lang w:eastAsia="en-US"/>
              </w:rPr>
            </w:pPr>
            <w:proofErr w:type="spellStart"/>
            <w:r>
              <w:rPr>
                <w:lang w:eastAsia="en-US"/>
              </w:rPr>
              <w:t>м.п</w:t>
            </w:r>
            <w:proofErr w:type="spellEnd"/>
            <w:r>
              <w:rPr>
                <w:lang w:eastAsia="en-US"/>
              </w:rPr>
              <w:t>.</w:t>
            </w:r>
          </w:p>
          <w:p w:rsidR="00FA70D8" w:rsidRDefault="00FA70D8">
            <w:pPr>
              <w:spacing w:before="0"/>
              <w:jc w:val="left"/>
              <w:rPr>
                <w:lang w:eastAsia="en-US"/>
              </w:rPr>
            </w:pPr>
          </w:p>
          <w:p w:rsidR="00FA70D8" w:rsidRDefault="00FA70D8">
            <w:pPr>
              <w:spacing w:before="0"/>
              <w:jc w:val="left"/>
              <w:rPr>
                <w:lang w:eastAsia="en-US"/>
              </w:rPr>
            </w:pPr>
          </w:p>
          <w:p w:rsidR="00FA70D8" w:rsidRDefault="00FA70D8">
            <w:pPr>
              <w:spacing w:before="0"/>
              <w:jc w:val="left"/>
              <w:rPr>
                <w:lang w:eastAsia="en-US"/>
              </w:rPr>
            </w:pPr>
          </w:p>
          <w:p w:rsidR="00FA70D8" w:rsidRDefault="00FA70D8">
            <w:pPr>
              <w:spacing w:before="0"/>
              <w:jc w:val="left"/>
              <w:rPr>
                <w:lang w:eastAsia="en-US"/>
              </w:rPr>
            </w:pPr>
          </w:p>
          <w:p w:rsidR="00FA70D8" w:rsidRDefault="00FA70D8">
            <w:pPr>
              <w:spacing w:before="0"/>
              <w:jc w:val="left"/>
              <w:rPr>
                <w:lang w:eastAsia="en-US"/>
              </w:rPr>
            </w:pPr>
          </w:p>
          <w:p w:rsidR="00FA70D8" w:rsidRDefault="00FA70D8">
            <w:pPr>
              <w:spacing w:before="0"/>
              <w:jc w:val="left"/>
              <w:rPr>
                <w:lang w:eastAsia="en-US"/>
              </w:rPr>
            </w:pPr>
          </w:p>
          <w:p w:rsidR="00FA70D8" w:rsidRDefault="00FA70D8">
            <w:pPr>
              <w:spacing w:before="0"/>
              <w:jc w:val="left"/>
              <w:rPr>
                <w:lang w:eastAsia="en-US"/>
              </w:rPr>
            </w:pPr>
          </w:p>
          <w:p w:rsidR="00FA70D8" w:rsidRDefault="00FA70D8">
            <w:pPr>
              <w:spacing w:before="0"/>
              <w:jc w:val="left"/>
              <w:rPr>
                <w:lang w:eastAsia="en-US"/>
              </w:rPr>
            </w:pPr>
          </w:p>
          <w:p w:rsidR="00FA70D8" w:rsidRDefault="00FA70D8">
            <w:pPr>
              <w:spacing w:before="0"/>
              <w:jc w:val="left"/>
              <w:rPr>
                <w:lang w:eastAsia="en-US"/>
              </w:rPr>
            </w:pPr>
          </w:p>
        </w:tc>
        <w:tc>
          <w:tcPr>
            <w:tcW w:w="236" w:type="dxa"/>
            <w:tcBorders>
              <w:top w:val="nil"/>
              <w:left w:val="nil"/>
              <w:bottom w:val="nil"/>
              <w:right w:val="nil"/>
            </w:tcBorders>
          </w:tcPr>
          <w:p w:rsidR="00633E65" w:rsidRDefault="00633E65">
            <w:pPr>
              <w:spacing w:before="0"/>
              <w:jc w:val="center"/>
              <w:rPr>
                <w:lang w:eastAsia="en-US"/>
              </w:rPr>
            </w:pPr>
          </w:p>
        </w:tc>
        <w:tc>
          <w:tcPr>
            <w:tcW w:w="5081" w:type="dxa"/>
            <w:tcBorders>
              <w:top w:val="nil"/>
              <w:left w:val="nil"/>
              <w:bottom w:val="nil"/>
              <w:right w:val="nil"/>
            </w:tcBorders>
          </w:tcPr>
          <w:p w:rsidR="00633E65" w:rsidRDefault="00633E65">
            <w:pPr>
              <w:spacing w:before="0"/>
              <w:jc w:val="left"/>
              <w:rPr>
                <w:lang w:eastAsia="en-US"/>
              </w:rPr>
            </w:pPr>
          </w:p>
          <w:p w:rsidR="00633E65" w:rsidRDefault="00633E65">
            <w:pPr>
              <w:spacing w:before="0"/>
              <w:jc w:val="left"/>
              <w:rPr>
                <w:lang w:eastAsia="en-US"/>
              </w:rPr>
            </w:pPr>
          </w:p>
        </w:tc>
      </w:tr>
    </w:tbl>
    <w:p w:rsidR="00633E65" w:rsidRDefault="00633E65">
      <w:pPr>
        <w:pStyle w:val="a"/>
        <w:numPr>
          <w:ilvl w:val="0"/>
          <w:numId w:val="0"/>
        </w:numPr>
      </w:pPr>
      <w:bookmarkStart w:id="1" w:name="_Ref384117211"/>
      <w:bookmarkStart w:id="2" w:name="_Ref384118604"/>
      <w:bookmarkStart w:id="3" w:name="_Ref468102866"/>
      <w:bookmarkStart w:id="4" w:name="_Ref514624336"/>
      <w:bookmarkStart w:id="5" w:name="_Ref514621844"/>
      <w:bookmarkStart w:id="6" w:name="_Ref514634580"/>
      <w:bookmarkStart w:id="7" w:name="_Ref513812274"/>
      <w:bookmarkStart w:id="8" w:name="_Ref513812286"/>
      <w:bookmarkStart w:id="9" w:name="_Ref513813395"/>
      <w:bookmarkEnd w:id="4"/>
      <w:bookmarkEnd w:id="0"/>
    </w:p>
    <w:bookmarkEnd w:id="5"/>
    <w:bookmarkEnd w:id="6"/>
    <w:bookmarkEnd w:id="1"/>
    <w:bookmarkEnd w:id="2"/>
    <w:bookmarkEnd w:id="3"/>
    <w:bookmarkEnd w:id="7"/>
    <w:bookmarkEnd w:id="8"/>
    <w:bookmarkEnd w:id="9"/>
    <w:sectPr w:rsidR="00633E65">
      <w:footerReference w:type="default" r:id="rId9"/>
      <w:footerReference w:type="first" r:id="rId10"/>
      <w:type w:val="nextColumn"/>
      <w:pgSz w:w="11906" w:h="16838"/>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B4" w:rsidRDefault="001E73B4">
      <w:r>
        <w:separator/>
      </w:r>
    </w:p>
  </w:endnote>
  <w:endnote w:type="continuationSeparator" w:id="0">
    <w:p w:rsidR="001E73B4" w:rsidRDefault="001E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Times New Roman"/>
    <w:charset w:val="00"/>
    <w:family w:val="auto"/>
    <w:pitch w:val="default"/>
  </w:font>
  <w:font w:name="Geneva">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3B4" w:rsidRDefault="001E73B4">
    <w:pPr>
      <w:tabs>
        <w:tab w:val="right" w:pos="10260"/>
      </w:tabs>
      <w:jc w:val="right"/>
      <w:rPr>
        <w:i/>
        <w:sz w:val="24"/>
        <w:szCs w:val="24"/>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FA70D8">
      <w:rPr>
        <w:i/>
        <w:noProof/>
        <w:sz w:val="24"/>
        <w:szCs w:val="24"/>
      </w:rPr>
      <w:t>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FA70D8">
      <w:rPr>
        <w:i/>
        <w:noProof/>
        <w:sz w:val="24"/>
        <w:szCs w:val="24"/>
      </w:rPr>
      <w:t>11</w:t>
    </w:r>
    <w:r>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3B4" w:rsidRDefault="001E73B4">
    <w:pPr>
      <w:tabs>
        <w:tab w:val="right" w:pos="10260"/>
      </w:tabs>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FA70D8">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FA70D8">
      <w:rPr>
        <w:i/>
        <w:noProof/>
        <w:sz w:val="24"/>
        <w:szCs w:val="24"/>
      </w:rPr>
      <w:t>11</w:t>
    </w:r>
    <w:r>
      <w:rPr>
        <w:i/>
        <w:sz w:val="24"/>
        <w:szCs w:val="24"/>
      </w:rPr>
      <w:fldChar w:fldCharType="end"/>
    </w:r>
  </w:p>
  <w:p w:rsidR="001E73B4" w:rsidRDefault="001E73B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B4" w:rsidRDefault="001E73B4">
      <w:r>
        <w:separator/>
      </w:r>
    </w:p>
  </w:footnote>
  <w:footnote w:type="continuationSeparator" w:id="0">
    <w:p w:rsidR="001E73B4" w:rsidRDefault="001E7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19F"/>
    <w:multiLevelType w:val="multilevel"/>
    <w:tmpl w:val="3ECC978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1225C1"/>
    <w:multiLevelType w:val="multilevel"/>
    <w:tmpl w:val="0ACEEEE8"/>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6C2D3D"/>
    <w:multiLevelType w:val="multilevel"/>
    <w:tmpl w:val="C40A6C2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1ABE2F8B"/>
    <w:multiLevelType w:val="hybridMultilevel"/>
    <w:tmpl w:val="658077A0"/>
    <w:lvl w:ilvl="0" w:tplc="CB284B36">
      <w:start w:val="1"/>
      <w:numFmt w:val="decimal"/>
      <w:lvlText w:val="%1."/>
      <w:lvlJc w:val="left"/>
      <w:pPr>
        <w:ind w:left="927" w:hanging="360"/>
      </w:pPr>
      <w:rPr>
        <w:rFonts w:hint="default"/>
      </w:rPr>
    </w:lvl>
    <w:lvl w:ilvl="1" w:tplc="B4B4D14E">
      <w:start w:val="1"/>
      <w:numFmt w:val="lowerLetter"/>
      <w:lvlText w:val="%2."/>
      <w:lvlJc w:val="left"/>
      <w:pPr>
        <w:ind w:left="1647" w:hanging="360"/>
      </w:pPr>
    </w:lvl>
    <w:lvl w:ilvl="2" w:tplc="561A9AA4">
      <w:start w:val="1"/>
      <w:numFmt w:val="lowerRoman"/>
      <w:lvlText w:val="%3."/>
      <w:lvlJc w:val="right"/>
      <w:pPr>
        <w:ind w:left="2367" w:hanging="180"/>
      </w:pPr>
    </w:lvl>
    <w:lvl w:ilvl="3" w:tplc="F55A1940">
      <w:start w:val="1"/>
      <w:numFmt w:val="decimal"/>
      <w:lvlText w:val="%4."/>
      <w:lvlJc w:val="left"/>
      <w:pPr>
        <w:ind w:left="3087" w:hanging="360"/>
      </w:pPr>
    </w:lvl>
    <w:lvl w:ilvl="4" w:tplc="14D8FB3E">
      <w:start w:val="1"/>
      <w:numFmt w:val="lowerLetter"/>
      <w:lvlText w:val="%5."/>
      <w:lvlJc w:val="left"/>
      <w:pPr>
        <w:ind w:left="3807" w:hanging="360"/>
      </w:pPr>
    </w:lvl>
    <w:lvl w:ilvl="5" w:tplc="4724BB80">
      <w:start w:val="1"/>
      <w:numFmt w:val="lowerRoman"/>
      <w:lvlText w:val="%6."/>
      <w:lvlJc w:val="right"/>
      <w:pPr>
        <w:ind w:left="4527" w:hanging="180"/>
      </w:pPr>
    </w:lvl>
    <w:lvl w:ilvl="6" w:tplc="8C6A53BA">
      <w:start w:val="1"/>
      <w:numFmt w:val="decimal"/>
      <w:lvlText w:val="%7."/>
      <w:lvlJc w:val="left"/>
      <w:pPr>
        <w:ind w:left="5247" w:hanging="360"/>
      </w:pPr>
    </w:lvl>
    <w:lvl w:ilvl="7" w:tplc="95AC6028">
      <w:start w:val="1"/>
      <w:numFmt w:val="lowerLetter"/>
      <w:lvlText w:val="%8."/>
      <w:lvlJc w:val="left"/>
      <w:pPr>
        <w:ind w:left="5967" w:hanging="360"/>
      </w:pPr>
    </w:lvl>
    <w:lvl w:ilvl="8" w:tplc="37482B62">
      <w:start w:val="1"/>
      <w:numFmt w:val="lowerRoman"/>
      <w:lvlText w:val="%9."/>
      <w:lvlJc w:val="right"/>
      <w:pPr>
        <w:ind w:left="6687" w:hanging="180"/>
      </w:pPr>
    </w:lvl>
  </w:abstractNum>
  <w:abstractNum w:abstractNumId="4" w15:restartNumberingAfterBreak="0">
    <w:nsid w:val="1CD24A93"/>
    <w:multiLevelType w:val="hybridMultilevel"/>
    <w:tmpl w:val="51B020CE"/>
    <w:lvl w:ilvl="0" w:tplc="07164E20">
      <w:start w:val="1"/>
      <w:numFmt w:val="decimal"/>
      <w:lvlText w:val="%1."/>
      <w:lvlJc w:val="left"/>
      <w:pPr>
        <w:ind w:left="644" w:hanging="360"/>
      </w:pPr>
      <w:rPr>
        <w:rFonts w:hint="default"/>
      </w:rPr>
    </w:lvl>
    <w:lvl w:ilvl="1" w:tplc="829E8424">
      <w:start w:val="1"/>
      <w:numFmt w:val="lowerLetter"/>
      <w:lvlText w:val="%2."/>
      <w:lvlJc w:val="left"/>
      <w:pPr>
        <w:ind w:left="1364" w:hanging="360"/>
      </w:pPr>
    </w:lvl>
    <w:lvl w:ilvl="2" w:tplc="BC686BCE">
      <w:start w:val="1"/>
      <w:numFmt w:val="lowerRoman"/>
      <w:lvlText w:val="%3."/>
      <w:lvlJc w:val="right"/>
      <w:pPr>
        <w:ind w:left="2084" w:hanging="180"/>
      </w:pPr>
    </w:lvl>
    <w:lvl w:ilvl="3" w:tplc="28B8A9D6">
      <w:start w:val="1"/>
      <w:numFmt w:val="decimal"/>
      <w:lvlText w:val="%4."/>
      <w:lvlJc w:val="left"/>
      <w:pPr>
        <w:ind w:left="2804" w:hanging="360"/>
      </w:pPr>
    </w:lvl>
    <w:lvl w:ilvl="4" w:tplc="0FB8469A">
      <w:start w:val="1"/>
      <w:numFmt w:val="lowerLetter"/>
      <w:lvlText w:val="%5."/>
      <w:lvlJc w:val="left"/>
      <w:pPr>
        <w:ind w:left="3524" w:hanging="360"/>
      </w:pPr>
    </w:lvl>
    <w:lvl w:ilvl="5" w:tplc="D8C0E680">
      <w:start w:val="1"/>
      <w:numFmt w:val="lowerRoman"/>
      <w:lvlText w:val="%6."/>
      <w:lvlJc w:val="right"/>
      <w:pPr>
        <w:ind w:left="4244" w:hanging="180"/>
      </w:pPr>
    </w:lvl>
    <w:lvl w:ilvl="6" w:tplc="40A67CE0">
      <w:start w:val="1"/>
      <w:numFmt w:val="decimal"/>
      <w:lvlText w:val="%7."/>
      <w:lvlJc w:val="left"/>
      <w:pPr>
        <w:ind w:left="4964" w:hanging="360"/>
      </w:pPr>
    </w:lvl>
    <w:lvl w:ilvl="7" w:tplc="FE025724">
      <w:start w:val="1"/>
      <w:numFmt w:val="lowerLetter"/>
      <w:lvlText w:val="%8."/>
      <w:lvlJc w:val="left"/>
      <w:pPr>
        <w:ind w:left="5684" w:hanging="360"/>
      </w:pPr>
    </w:lvl>
    <w:lvl w:ilvl="8" w:tplc="6D40D142">
      <w:start w:val="1"/>
      <w:numFmt w:val="lowerRoman"/>
      <w:lvlText w:val="%9."/>
      <w:lvlJc w:val="right"/>
      <w:pPr>
        <w:ind w:left="6404" w:hanging="180"/>
      </w:pPr>
    </w:lvl>
  </w:abstractNum>
  <w:abstractNum w:abstractNumId="5" w15:restartNumberingAfterBreak="0">
    <w:nsid w:val="1F5A03B9"/>
    <w:multiLevelType w:val="multilevel"/>
    <w:tmpl w:val="BE147C44"/>
    <w:lvl w:ilvl="0">
      <w:start w:val="1"/>
      <w:numFmt w:val="decimal"/>
      <w:lvlText w:val="%1."/>
      <w:lvlJc w:val="left"/>
      <w:pPr>
        <w:ind w:left="786"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 w15:restartNumberingAfterBreak="0">
    <w:nsid w:val="23CA47A3"/>
    <w:multiLevelType w:val="multilevel"/>
    <w:tmpl w:val="C506070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ascii="Times New Roman" w:hAnsi="Times New Roman" w:cs="Times New Roman"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5.%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D9214A"/>
    <w:multiLevelType w:val="hybridMultilevel"/>
    <w:tmpl w:val="8898B23C"/>
    <w:lvl w:ilvl="0" w:tplc="37367348">
      <w:start w:val="1"/>
      <w:numFmt w:val="decimal"/>
      <w:lvlText w:val="%1."/>
      <w:lvlJc w:val="left"/>
      <w:pPr>
        <w:ind w:left="720" w:hanging="360"/>
      </w:pPr>
    </w:lvl>
    <w:lvl w:ilvl="1" w:tplc="F3826CEC">
      <w:start w:val="1"/>
      <w:numFmt w:val="lowerLetter"/>
      <w:lvlText w:val="%2."/>
      <w:lvlJc w:val="left"/>
      <w:pPr>
        <w:ind w:left="1440" w:hanging="360"/>
      </w:pPr>
    </w:lvl>
    <w:lvl w:ilvl="2" w:tplc="2C16B09C">
      <w:start w:val="1"/>
      <w:numFmt w:val="lowerRoman"/>
      <w:lvlText w:val="%3."/>
      <w:lvlJc w:val="right"/>
      <w:pPr>
        <w:ind w:left="2160" w:hanging="180"/>
      </w:pPr>
    </w:lvl>
    <w:lvl w:ilvl="3" w:tplc="CDA25E22">
      <w:start w:val="1"/>
      <w:numFmt w:val="decimal"/>
      <w:lvlText w:val="%4."/>
      <w:lvlJc w:val="left"/>
      <w:pPr>
        <w:ind w:left="2880" w:hanging="360"/>
      </w:pPr>
    </w:lvl>
    <w:lvl w:ilvl="4" w:tplc="D3B458B8">
      <w:start w:val="1"/>
      <w:numFmt w:val="lowerLetter"/>
      <w:lvlText w:val="%5."/>
      <w:lvlJc w:val="left"/>
      <w:pPr>
        <w:ind w:left="3600" w:hanging="360"/>
      </w:pPr>
    </w:lvl>
    <w:lvl w:ilvl="5" w:tplc="02085578">
      <w:start w:val="1"/>
      <w:numFmt w:val="lowerRoman"/>
      <w:lvlText w:val="%6."/>
      <w:lvlJc w:val="right"/>
      <w:pPr>
        <w:ind w:left="4320" w:hanging="180"/>
      </w:pPr>
    </w:lvl>
    <w:lvl w:ilvl="6" w:tplc="360A793E">
      <w:start w:val="1"/>
      <w:numFmt w:val="decimal"/>
      <w:lvlText w:val="%7."/>
      <w:lvlJc w:val="left"/>
      <w:pPr>
        <w:ind w:left="5040" w:hanging="360"/>
      </w:pPr>
    </w:lvl>
    <w:lvl w:ilvl="7" w:tplc="E1E0001E">
      <w:start w:val="1"/>
      <w:numFmt w:val="lowerLetter"/>
      <w:lvlText w:val="%8."/>
      <w:lvlJc w:val="left"/>
      <w:pPr>
        <w:ind w:left="5760" w:hanging="360"/>
      </w:pPr>
    </w:lvl>
    <w:lvl w:ilvl="8" w:tplc="C868CFEE">
      <w:start w:val="1"/>
      <w:numFmt w:val="lowerRoman"/>
      <w:lvlText w:val="%9."/>
      <w:lvlJc w:val="right"/>
      <w:pPr>
        <w:ind w:left="6480" w:hanging="180"/>
      </w:pPr>
    </w:lvl>
  </w:abstractNum>
  <w:abstractNum w:abstractNumId="8" w15:restartNumberingAfterBreak="0">
    <w:nsid w:val="26B63DF4"/>
    <w:multiLevelType w:val="hybridMultilevel"/>
    <w:tmpl w:val="FCACF980"/>
    <w:lvl w:ilvl="0" w:tplc="254C2F20">
      <w:start w:val="1"/>
      <w:numFmt w:val="bullet"/>
      <w:lvlText w:val="-"/>
      <w:lvlJc w:val="left"/>
      <w:pPr>
        <w:tabs>
          <w:tab w:val="num" w:pos="1260"/>
        </w:tabs>
        <w:ind w:left="1260" w:hanging="360"/>
      </w:pPr>
      <w:rPr>
        <w:rFonts w:ascii="Times New Roman" w:hAnsi="Times New Roman" w:cs="Times New Roman" w:hint="default"/>
      </w:rPr>
    </w:lvl>
    <w:lvl w:ilvl="1" w:tplc="6B0E6C12">
      <w:start w:val="1"/>
      <w:numFmt w:val="bullet"/>
      <w:lvlText w:val="o"/>
      <w:lvlJc w:val="left"/>
      <w:pPr>
        <w:tabs>
          <w:tab w:val="num" w:pos="1980"/>
        </w:tabs>
        <w:ind w:left="1980" w:hanging="360"/>
      </w:pPr>
      <w:rPr>
        <w:rFonts w:ascii="Courier New" w:hAnsi="Courier New" w:cs="Courier New" w:hint="default"/>
      </w:rPr>
    </w:lvl>
    <w:lvl w:ilvl="2" w:tplc="527A7FDE">
      <w:start w:val="1"/>
      <w:numFmt w:val="bullet"/>
      <w:lvlText w:val=""/>
      <w:lvlJc w:val="left"/>
      <w:pPr>
        <w:tabs>
          <w:tab w:val="num" w:pos="2700"/>
        </w:tabs>
        <w:ind w:left="2700" w:hanging="360"/>
      </w:pPr>
      <w:rPr>
        <w:rFonts w:ascii="Wingdings" w:hAnsi="Wingdings" w:cs="Wingdings" w:hint="default"/>
      </w:rPr>
    </w:lvl>
    <w:lvl w:ilvl="3" w:tplc="037AB6D8">
      <w:start w:val="1"/>
      <w:numFmt w:val="bullet"/>
      <w:lvlText w:val=""/>
      <w:lvlJc w:val="left"/>
      <w:pPr>
        <w:tabs>
          <w:tab w:val="num" w:pos="3420"/>
        </w:tabs>
        <w:ind w:left="3420" w:hanging="360"/>
      </w:pPr>
      <w:rPr>
        <w:rFonts w:ascii="Symbol" w:hAnsi="Symbol" w:cs="Symbol" w:hint="default"/>
      </w:rPr>
    </w:lvl>
    <w:lvl w:ilvl="4" w:tplc="F0023328">
      <w:start w:val="1"/>
      <w:numFmt w:val="bullet"/>
      <w:lvlText w:val="o"/>
      <w:lvlJc w:val="left"/>
      <w:pPr>
        <w:tabs>
          <w:tab w:val="num" w:pos="4140"/>
        </w:tabs>
        <w:ind w:left="4140" w:hanging="360"/>
      </w:pPr>
      <w:rPr>
        <w:rFonts w:ascii="Courier New" w:hAnsi="Courier New" w:cs="Courier New" w:hint="default"/>
      </w:rPr>
    </w:lvl>
    <w:lvl w:ilvl="5" w:tplc="DF34630E">
      <w:start w:val="1"/>
      <w:numFmt w:val="bullet"/>
      <w:lvlText w:val=""/>
      <w:lvlJc w:val="left"/>
      <w:pPr>
        <w:tabs>
          <w:tab w:val="num" w:pos="4860"/>
        </w:tabs>
        <w:ind w:left="4860" w:hanging="360"/>
      </w:pPr>
      <w:rPr>
        <w:rFonts w:ascii="Wingdings" w:hAnsi="Wingdings" w:cs="Wingdings" w:hint="default"/>
      </w:rPr>
    </w:lvl>
    <w:lvl w:ilvl="6" w:tplc="6DE68E50">
      <w:start w:val="1"/>
      <w:numFmt w:val="bullet"/>
      <w:lvlText w:val=""/>
      <w:lvlJc w:val="left"/>
      <w:pPr>
        <w:tabs>
          <w:tab w:val="num" w:pos="5580"/>
        </w:tabs>
        <w:ind w:left="5580" w:hanging="360"/>
      </w:pPr>
      <w:rPr>
        <w:rFonts w:ascii="Symbol" w:hAnsi="Symbol" w:cs="Symbol" w:hint="default"/>
      </w:rPr>
    </w:lvl>
    <w:lvl w:ilvl="7" w:tplc="03FC1738">
      <w:start w:val="1"/>
      <w:numFmt w:val="bullet"/>
      <w:lvlText w:val="o"/>
      <w:lvlJc w:val="left"/>
      <w:pPr>
        <w:tabs>
          <w:tab w:val="num" w:pos="6300"/>
        </w:tabs>
        <w:ind w:left="6300" w:hanging="360"/>
      </w:pPr>
      <w:rPr>
        <w:rFonts w:ascii="Courier New" w:hAnsi="Courier New" w:cs="Courier New" w:hint="default"/>
      </w:rPr>
    </w:lvl>
    <w:lvl w:ilvl="8" w:tplc="04822C00">
      <w:start w:val="1"/>
      <w:numFmt w:val="bullet"/>
      <w:lvlText w:val=""/>
      <w:lvlJc w:val="left"/>
      <w:pPr>
        <w:tabs>
          <w:tab w:val="num" w:pos="7020"/>
        </w:tabs>
        <w:ind w:left="7020" w:hanging="360"/>
      </w:pPr>
      <w:rPr>
        <w:rFonts w:ascii="Wingdings" w:hAnsi="Wingdings" w:cs="Wingdings" w:hint="default"/>
      </w:rPr>
    </w:lvl>
  </w:abstractNum>
  <w:abstractNum w:abstractNumId="9" w15:restartNumberingAfterBreak="0">
    <w:nsid w:val="27465B94"/>
    <w:multiLevelType w:val="hybridMultilevel"/>
    <w:tmpl w:val="F8D0DD80"/>
    <w:lvl w:ilvl="0" w:tplc="27DEFB8E">
      <w:start w:val="1"/>
      <w:numFmt w:val="decimal"/>
      <w:lvlText w:val="%1."/>
      <w:lvlJc w:val="left"/>
      <w:pPr>
        <w:ind w:left="720" w:hanging="360"/>
      </w:pPr>
    </w:lvl>
    <w:lvl w:ilvl="1" w:tplc="018CCEF4">
      <w:start w:val="1"/>
      <w:numFmt w:val="lowerLetter"/>
      <w:lvlText w:val="%2."/>
      <w:lvlJc w:val="left"/>
      <w:pPr>
        <w:ind w:left="1440" w:hanging="360"/>
      </w:pPr>
    </w:lvl>
    <w:lvl w:ilvl="2" w:tplc="241EF04E">
      <w:start w:val="1"/>
      <w:numFmt w:val="lowerRoman"/>
      <w:lvlText w:val="%3."/>
      <w:lvlJc w:val="right"/>
      <w:pPr>
        <w:ind w:left="2160" w:hanging="180"/>
      </w:pPr>
    </w:lvl>
    <w:lvl w:ilvl="3" w:tplc="A47A63C0">
      <w:start w:val="1"/>
      <w:numFmt w:val="decimal"/>
      <w:lvlText w:val="%4."/>
      <w:lvlJc w:val="left"/>
      <w:pPr>
        <w:ind w:left="2880" w:hanging="360"/>
      </w:pPr>
    </w:lvl>
    <w:lvl w:ilvl="4" w:tplc="2988A484">
      <w:start w:val="1"/>
      <w:numFmt w:val="lowerLetter"/>
      <w:lvlText w:val="%5."/>
      <w:lvlJc w:val="left"/>
      <w:pPr>
        <w:ind w:left="3600" w:hanging="360"/>
      </w:pPr>
    </w:lvl>
    <w:lvl w:ilvl="5" w:tplc="D3001CC2">
      <w:start w:val="1"/>
      <w:numFmt w:val="lowerRoman"/>
      <w:lvlText w:val="%6."/>
      <w:lvlJc w:val="right"/>
      <w:pPr>
        <w:ind w:left="4320" w:hanging="180"/>
      </w:pPr>
    </w:lvl>
    <w:lvl w:ilvl="6" w:tplc="C97AF9CC">
      <w:start w:val="1"/>
      <w:numFmt w:val="decimal"/>
      <w:lvlText w:val="%7."/>
      <w:lvlJc w:val="left"/>
      <w:pPr>
        <w:ind w:left="5040" w:hanging="360"/>
      </w:pPr>
    </w:lvl>
    <w:lvl w:ilvl="7" w:tplc="AB3461C6">
      <w:start w:val="1"/>
      <w:numFmt w:val="lowerLetter"/>
      <w:lvlText w:val="%8."/>
      <w:lvlJc w:val="left"/>
      <w:pPr>
        <w:ind w:left="5760" w:hanging="360"/>
      </w:pPr>
    </w:lvl>
    <w:lvl w:ilvl="8" w:tplc="4322C5AE">
      <w:start w:val="1"/>
      <w:numFmt w:val="lowerRoman"/>
      <w:lvlText w:val="%9."/>
      <w:lvlJc w:val="right"/>
      <w:pPr>
        <w:ind w:left="6480" w:hanging="180"/>
      </w:pPr>
    </w:lvl>
  </w:abstractNum>
  <w:abstractNum w:abstractNumId="10" w15:restartNumberingAfterBreak="0">
    <w:nsid w:val="389E5561"/>
    <w:multiLevelType w:val="hybridMultilevel"/>
    <w:tmpl w:val="78E0CA7E"/>
    <w:lvl w:ilvl="0" w:tplc="FE7A202C">
      <w:start w:val="1"/>
      <w:numFmt w:val="decimal"/>
      <w:lvlText w:val="%1."/>
      <w:lvlJc w:val="left"/>
      <w:pPr>
        <w:ind w:left="720" w:hanging="360"/>
      </w:pPr>
      <w:rPr>
        <w:b/>
      </w:rPr>
    </w:lvl>
    <w:lvl w:ilvl="1" w:tplc="C2E0BD80">
      <w:start w:val="1"/>
      <w:numFmt w:val="lowerLetter"/>
      <w:lvlText w:val="%2."/>
      <w:lvlJc w:val="left"/>
      <w:pPr>
        <w:ind w:left="1440" w:hanging="360"/>
      </w:pPr>
    </w:lvl>
    <w:lvl w:ilvl="2" w:tplc="61A8D3A0">
      <w:start w:val="1"/>
      <w:numFmt w:val="lowerRoman"/>
      <w:lvlText w:val="%3."/>
      <w:lvlJc w:val="right"/>
      <w:pPr>
        <w:ind w:left="2160" w:hanging="180"/>
      </w:pPr>
    </w:lvl>
    <w:lvl w:ilvl="3" w:tplc="5B3EB4AC">
      <w:start w:val="1"/>
      <w:numFmt w:val="decimal"/>
      <w:lvlText w:val="%4."/>
      <w:lvlJc w:val="left"/>
      <w:pPr>
        <w:ind w:left="2880" w:hanging="360"/>
      </w:pPr>
    </w:lvl>
    <w:lvl w:ilvl="4" w:tplc="A670993E">
      <w:start w:val="1"/>
      <w:numFmt w:val="lowerLetter"/>
      <w:lvlText w:val="%5."/>
      <w:lvlJc w:val="left"/>
      <w:pPr>
        <w:ind w:left="3600" w:hanging="360"/>
      </w:pPr>
    </w:lvl>
    <w:lvl w:ilvl="5" w:tplc="8A24F8C0">
      <w:start w:val="1"/>
      <w:numFmt w:val="lowerRoman"/>
      <w:lvlText w:val="%6."/>
      <w:lvlJc w:val="right"/>
      <w:pPr>
        <w:ind w:left="4320" w:hanging="180"/>
      </w:pPr>
    </w:lvl>
    <w:lvl w:ilvl="6" w:tplc="75F0ECF6">
      <w:start w:val="1"/>
      <w:numFmt w:val="decimal"/>
      <w:lvlText w:val="%7."/>
      <w:lvlJc w:val="left"/>
      <w:pPr>
        <w:ind w:left="5040" w:hanging="360"/>
      </w:pPr>
    </w:lvl>
    <w:lvl w:ilvl="7" w:tplc="48D6A566">
      <w:start w:val="1"/>
      <w:numFmt w:val="lowerLetter"/>
      <w:lvlText w:val="%8."/>
      <w:lvlJc w:val="left"/>
      <w:pPr>
        <w:ind w:left="5760" w:hanging="360"/>
      </w:pPr>
    </w:lvl>
    <w:lvl w:ilvl="8" w:tplc="DF123234">
      <w:start w:val="1"/>
      <w:numFmt w:val="lowerRoman"/>
      <w:lvlText w:val="%9."/>
      <w:lvlJc w:val="right"/>
      <w:pPr>
        <w:ind w:left="6480" w:hanging="180"/>
      </w:pPr>
    </w:lvl>
  </w:abstractNum>
  <w:abstractNum w:abstractNumId="11" w15:restartNumberingAfterBreak="0">
    <w:nsid w:val="3A853A7C"/>
    <w:multiLevelType w:val="hybridMultilevel"/>
    <w:tmpl w:val="D67A87D8"/>
    <w:lvl w:ilvl="0" w:tplc="E16C9ED6">
      <w:start w:val="1"/>
      <w:numFmt w:val="bullet"/>
      <w:lvlText w:val=""/>
      <w:lvlJc w:val="left"/>
      <w:pPr>
        <w:ind w:left="720" w:hanging="360"/>
      </w:pPr>
      <w:rPr>
        <w:rFonts w:ascii="Symbol" w:hAnsi="Symbol" w:hint="default"/>
      </w:rPr>
    </w:lvl>
    <w:lvl w:ilvl="1" w:tplc="05E20F16">
      <w:start w:val="1"/>
      <w:numFmt w:val="bullet"/>
      <w:lvlText w:val="o"/>
      <w:lvlJc w:val="left"/>
      <w:pPr>
        <w:ind w:left="1440" w:hanging="360"/>
      </w:pPr>
      <w:rPr>
        <w:rFonts w:ascii="Courier New" w:hAnsi="Courier New" w:cs="Courier New" w:hint="default"/>
      </w:rPr>
    </w:lvl>
    <w:lvl w:ilvl="2" w:tplc="3C6450C0">
      <w:start w:val="1"/>
      <w:numFmt w:val="bullet"/>
      <w:lvlText w:val=""/>
      <w:lvlJc w:val="left"/>
      <w:pPr>
        <w:ind w:left="2160" w:hanging="360"/>
      </w:pPr>
      <w:rPr>
        <w:rFonts w:ascii="Wingdings" w:hAnsi="Wingdings" w:hint="default"/>
      </w:rPr>
    </w:lvl>
    <w:lvl w:ilvl="3" w:tplc="3F10BB6C">
      <w:start w:val="1"/>
      <w:numFmt w:val="bullet"/>
      <w:lvlText w:val=""/>
      <w:lvlJc w:val="left"/>
      <w:pPr>
        <w:ind w:left="2880" w:hanging="360"/>
      </w:pPr>
      <w:rPr>
        <w:rFonts w:ascii="Symbol" w:hAnsi="Symbol" w:hint="default"/>
      </w:rPr>
    </w:lvl>
    <w:lvl w:ilvl="4" w:tplc="C0E0C2EC">
      <w:start w:val="1"/>
      <w:numFmt w:val="bullet"/>
      <w:lvlText w:val="o"/>
      <w:lvlJc w:val="left"/>
      <w:pPr>
        <w:ind w:left="3600" w:hanging="360"/>
      </w:pPr>
      <w:rPr>
        <w:rFonts w:ascii="Courier New" w:hAnsi="Courier New" w:cs="Courier New" w:hint="default"/>
      </w:rPr>
    </w:lvl>
    <w:lvl w:ilvl="5" w:tplc="7444F13C">
      <w:start w:val="1"/>
      <w:numFmt w:val="bullet"/>
      <w:lvlText w:val=""/>
      <w:lvlJc w:val="left"/>
      <w:pPr>
        <w:ind w:left="4320" w:hanging="360"/>
      </w:pPr>
      <w:rPr>
        <w:rFonts w:ascii="Wingdings" w:hAnsi="Wingdings" w:hint="default"/>
      </w:rPr>
    </w:lvl>
    <w:lvl w:ilvl="6" w:tplc="103AC4E0">
      <w:start w:val="1"/>
      <w:numFmt w:val="bullet"/>
      <w:lvlText w:val=""/>
      <w:lvlJc w:val="left"/>
      <w:pPr>
        <w:ind w:left="5040" w:hanging="360"/>
      </w:pPr>
      <w:rPr>
        <w:rFonts w:ascii="Symbol" w:hAnsi="Symbol" w:hint="default"/>
      </w:rPr>
    </w:lvl>
    <w:lvl w:ilvl="7" w:tplc="7242D43E">
      <w:start w:val="1"/>
      <w:numFmt w:val="bullet"/>
      <w:lvlText w:val="o"/>
      <w:lvlJc w:val="left"/>
      <w:pPr>
        <w:ind w:left="5760" w:hanging="360"/>
      </w:pPr>
      <w:rPr>
        <w:rFonts w:ascii="Courier New" w:hAnsi="Courier New" w:cs="Courier New" w:hint="default"/>
      </w:rPr>
    </w:lvl>
    <w:lvl w:ilvl="8" w:tplc="C9CC0FDC">
      <w:start w:val="1"/>
      <w:numFmt w:val="bullet"/>
      <w:lvlText w:val=""/>
      <w:lvlJc w:val="left"/>
      <w:pPr>
        <w:ind w:left="6480" w:hanging="360"/>
      </w:pPr>
      <w:rPr>
        <w:rFonts w:ascii="Wingdings" w:hAnsi="Wingdings" w:hint="default"/>
      </w:rPr>
    </w:lvl>
  </w:abstractNum>
  <w:abstractNum w:abstractNumId="12" w15:restartNumberingAfterBreak="0">
    <w:nsid w:val="4355465F"/>
    <w:multiLevelType w:val="multilevel"/>
    <w:tmpl w:val="E15E58F6"/>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0">
    <w:nsid w:val="49D4145A"/>
    <w:multiLevelType w:val="hybridMultilevel"/>
    <w:tmpl w:val="E2EC27A0"/>
    <w:lvl w:ilvl="0" w:tplc="7366B1CA">
      <w:start w:val="5"/>
      <w:numFmt w:val="bullet"/>
      <w:lvlText w:val="-"/>
      <w:lvlJc w:val="left"/>
      <w:pPr>
        <w:ind w:left="720" w:hanging="360"/>
      </w:pPr>
      <w:rPr>
        <w:rFonts w:ascii="Times New Roman" w:eastAsia="Times New Roman" w:hAnsi="Times New Roman" w:cs="Times New Roman" w:hint="default"/>
      </w:rPr>
    </w:lvl>
    <w:lvl w:ilvl="1" w:tplc="124A006A">
      <w:start w:val="1"/>
      <w:numFmt w:val="bullet"/>
      <w:lvlText w:val="o"/>
      <w:lvlJc w:val="left"/>
      <w:pPr>
        <w:ind w:left="1440" w:hanging="360"/>
      </w:pPr>
      <w:rPr>
        <w:rFonts w:ascii="Courier New" w:hAnsi="Courier New" w:cs="Courier New" w:hint="default"/>
      </w:rPr>
    </w:lvl>
    <w:lvl w:ilvl="2" w:tplc="61BA7094">
      <w:start w:val="1"/>
      <w:numFmt w:val="bullet"/>
      <w:lvlText w:val=""/>
      <w:lvlJc w:val="left"/>
      <w:pPr>
        <w:ind w:left="2160" w:hanging="360"/>
      </w:pPr>
      <w:rPr>
        <w:rFonts w:ascii="Wingdings" w:hAnsi="Wingdings" w:hint="default"/>
      </w:rPr>
    </w:lvl>
    <w:lvl w:ilvl="3" w:tplc="5510DA4C">
      <w:start w:val="1"/>
      <w:numFmt w:val="bullet"/>
      <w:lvlText w:val=""/>
      <w:lvlJc w:val="left"/>
      <w:pPr>
        <w:ind w:left="2880" w:hanging="360"/>
      </w:pPr>
      <w:rPr>
        <w:rFonts w:ascii="Symbol" w:hAnsi="Symbol" w:hint="default"/>
      </w:rPr>
    </w:lvl>
    <w:lvl w:ilvl="4" w:tplc="31D6311C">
      <w:start w:val="1"/>
      <w:numFmt w:val="bullet"/>
      <w:lvlText w:val="o"/>
      <w:lvlJc w:val="left"/>
      <w:pPr>
        <w:ind w:left="3600" w:hanging="360"/>
      </w:pPr>
      <w:rPr>
        <w:rFonts w:ascii="Courier New" w:hAnsi="Courier New" w:cs="Courier New" w:hint="default"/>
      </w:rPr>
    </w:lvl>
    <w:lvl w:ilvl="5" w:tplc="7012F004">
      <w:start w:val="1"/>
      <w:numFmt w:val="bullet"/>
      <w:lvlText w:val=""/>
      <w:lvlJc w:val="left"/>
      <w:pPr>
        <w:ind w:left="4320" w:hanging="360"/>
      </w:pPr>
      <w:rPr>
        <w:rFonts w:ascii="Wingdings" w:hAnsi="Wingdings" w:hint="default"/>
      </w:rPr>
    </w:lvl>
    <w:lvl w:ilvl="6" w:tplc="93BAC93A">
      <w:start w:val="1"/>
      <w:numFmt w:val="bullet"/>
      <w:lvlText w:val=""/>
      <w:lvlJc w:val="left"/>
      <w:pPr>
        <w:ind w:left="5040" w:hanging="360"/>
      </w:pPr>
      <w:rPr>
        <w:rFonts w:ascii="Symbol" w:hAnsi="Symbol" w:hint="default"/>
      </w:rPr>
    </w:lvl>
    <w:lvl w:ilvl="7" w:tplc="62329596">
      <w:start w:val="1"/>
      <w:numFmt w:val="bullet"/>
      <w:lvlText w:val="o"/>
      <w:lvlJc w:val="left"/>
      <w:pPr>
        <w:ind w:left="5760" w:hanging="360"/>
      </w:pPr>
      <w:rPr>
        <w:rFonts w:ascii="Courier New" w:hAnsi="Courier New" w:cs="Courier New" w:hint="default"/>
      </w:rPr>
    </w:lvl>
    <w:lvl w:ilvl="8" w:tplc="20026E98">
      <w:start w:val="1"/>
      <w:numFmt w:val="bullet"/>
      <w:lvlText w:val=""/>
      <w:lvlJc w:val="left"/>
      <w:pPr>
        <w:ind w:left="6480" w:hanging="360"/>
      </w:pPr>
      <w:rPr>
        <w:rFonts w:ascii="Wingdings" w:hAnsi="Wingdings" w:hint="default"/>
      </w:rPr>
    </w:lvl>
  </w:abstractNum>
  <w:abstractNum w:abstractNumId="14" w15:restartNumberingAfterBreak="0">
    <w:nsid w:val="4A2068B9"/>
    <w:multiLevelType w:val="multilevel"/>
    <w:tmpl w:val="6BBED0A6"/>
    <w:lvl w:ilvl="0">
      <w:start w:val="1"/>
      <w:numFmt w:val="decimal"/>
      <w:pStyle w:val="1"/>
      <w:lvlText w:val="%1."/>
      <w:lvlJc w:val="left"/>
      <w:pPr>
        <w:tabs>
          <w:tab w:val="num" w:pos="5529"/>
        </w:tabs>
        <w:ind w:left="5529" w:hanging="1134"/>
      </w:pPr>
      <w:rPr>
        <w:rFonts w:ascii="Times New Roman" w:hAnsi="Times New Roman" w:cs="Times New Roman" w:hint="default"/>
      </w:rPr>
    </w:lvl>
    <w:lvl w:ilvl="1">
      <w:start w:val="1"/>
      <w:numFmt w:val="decimal"/>
      <w:pStyle w:val="2"/>
      <w:lvlText w:val="%1.%2"/>
      <w:lvlJc w:val="left"/>
      <w:pPr>
        <w:tabs>
          <w:tab w:val="num" w:pos="6379"/>
        </w:tabs>
        <w:ind w:left="6379"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4B5D007A"/>
    <w:multiLevelType w:val="hybridMultilevel"/>
    <w:tmpl w:val="CE02C088"/>
    <w:lvl w:ilvl="0" w:tplc="BF664878">
      <w:start w:val="1"/>
      <w:numFmt w:val="russianLower"/>
      <w:lvlText w:val="%1)"/>
      <w:lvlJc w:val="left"/>
      <w:pPr>
        <w:ind w:left="1260" w:hanging="360"/>
      </w:pPr>
      <w:rPr>
        <w:rFonts w:hint="default"/>
        <w:b w:val="0"/>
        <w:i w:val="0"/>
        <w:color w:val="auto"/>
        <w:sz w:val="26"/>
        <w:szCs w:val="26"/>
      </w:rPr>
    </w:lvl>
    <w:lvl w:ilvl="1" w:tplc="9EC6B548">
      <w:start w:val="1"/>
      <w:numFmt w:val="lowerLetter"/>
      <w:lvlText w:val="%2."/>
      <w:lvlJc w:val="left"/>
      <w:pPr>
        <w:ind w:left="1980" w:hanging="360"/>
      </w:pPr>
    </w:lvl>
    <w:lvl w:ilvl="2" w:tplc="369A0716">
      <w:start w:val="1"/>
      <w:numFmt w:val="lowerRoman"/>
      <w:lvlText w:val="%3."/>
      <w:lvlJc w:val="right"/>
      <w:pPr>
        <w:ind w:left="2700" w:hanging="180"/>
      </w:pPr>
    </w:lvl>
    <w:lvl w:ilvl="3" w:tplc="4D86A648">
      <w:start w:val="1"/>
      <w:numFmt w:val="decimal"/>
      <w:lvlText w:val="%4."/>
      <w:lvlJc w:val="left"/>
      <w:pPr>
        <w:ind w:left="3420" w:hanging="360"/>
      </w:pPr>
    </w:lvl>
    <w:lvl w:ilvl="4" w:tplc="AD46F61E">
      <w:start w:val="1"/>
      <w:numFmt w:val="lowerLetter"/>
      <w:lvlText w:val="%5."/>
      <w:lvlJc w:val="left"/>
      <w:pPr>
        <w:ind w:left="4140" w:hanging="360"/>
      </w:pPr>
    </w:lvl>
    <w:lvl w:ilvl="5" w:tplc="8A7C4166">
      <w:start w:val="1"/>
      <w:numFmt w:val="lowerRoman"/>
      <w:lvlText w:val="%6."/>
      <w:lvlJc w:val="right"/>
      <w:pPr>
        <w:ind w:left="4860" w:hanging="180"/>
      </w:pPr>
    </w:lvl>
    <w:lvl w:ilvl="6" w:tplc="66A0A244">
      <w:start w:val="1"/>
      <w:numFmt w:val="decimal"/>
      <w:lvlText w:val="%7."/>
      <w:lvlJc w:val="left"/>
      <w:pPr>
        <w:ind w:left="5580" w:hanging="360"/>
      </w:pPr>
    </w:lvl>
    <w:lvl w:ilvl="7" w:tplc="A4888B5A">
      <w:start w:val="1"/>
      <w:numFmt w:val="lowerLetter"/>
      <w:lvlText w:val="%8."/>
      <w:lvlJc w:val="left"/>
      <w:pPr>
        <w:ind w:left="6300" w:hanging="360"/>
      </w:pPr>
    </w:lvl>
    <w:lvl w:ilvl="8" w:tplc="7EA05FA2">
      <w:start w:val="1"/>
      <w:numFmt w:val="lowerRoman"/>
      <w:lvlText w:val="%9."/>
      <w:lvlJc w:val="right"/>
      <w:pPr>
        <w:ind w:left="7020" w:hanging="180"/>
      </w:pPr>
    </w:lvl>
  </w:abstractNum>
  <w:abstractNum w:abstractNumId="16" w15:restartNumberingAfterBreak="0">
    <w:nsid w:val="58532C2D"/>
    <w:multiLevelType w:val="multilevel"/>
    <w:tmpl w:val="ED72B444"/>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62471104"/>
    <w:multiLevelType w:val="multilevel"/>
    <w:tmpl w:val="31DC44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451E5D"/>
    <w:multiLevelType w:val="multilevel"/>
    <w:tmpl w:val="A538DA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A610A0"/>
    <w:multiLevelType w:val="hybridMultilevel"/>
    <w:tmpl w:val="188E4E74"/>
    <w:lvl w:ilvl="0" w:tplc="420EA508">
      <w:start w:val="1"/>
      <w:numFmt w:val="decimal"/>
      <w:lvlText w:val="%1)"/>
      <w:lvlJc w:val="left"/>
      <w:pPr>
        <w:ind w:left="720" w:hanging="360"/>
      </w:pPr>
      <w:rPr>
        <w:rFonts w:hint="default"/>
      </w:rPr>
    </w:lvl>
    <w:lvl w:ilvl="1" w:tplc="AC0278FA">
      <w:start w:val="1"/>
      <w:numFmt w:val="lowerLetter"/>
      <w:lvlText w:val="%2."/>
      <w:lvlJc w:val="left"/>
      <w:pPr>
        <w:ind w:left="1440" w:hanging="360"/>
      </w:pPr>
    </w:lvl>
    <w:lvl w:ilvl="2" w:tplc="7082B374">
      <w:start w:val="1"/>
      <w:numFmt w:val="lowerRoman"/>
      <w:lvlText w:val="%3."/>
      <w:lvlJc w:val="right"/>
      <w:pPr>
        <w:ind w:left="2160" w:hanging="180"/>
      </w:pPr>
    </w:lvl>
    <w:lvl w:ilvl="3" w:tplc="E7288F6E">
      <w:start w:val="1"/>
      <w:numFmt w:val="decimal"/>
      <w:lvlText w:val="%4."/>
      <w:lvlJc w:val="left"/>
      <w:pPr>
        <w:ind w:left="2880" w:hanging="360"/>
      </w:pPr>
    </w:lvl>
    <w:lvl w:ilvl="4" w:tplc="D018D3F2">
      <w:start w:val="1"/>
      <w:numFmt w:val="lowerLetter"/>
      <w:lvlText w:val="%5."/>
      <w:lvlJc w:val="left"/>
      <w:pPr>
        <w:ind w:left="3600" w:hanging="360"/>
      </w:pPr>
    </w:lvl>
    <w:lvl w:ilvl="5" w:tplc="7CC05896">
      <w:start w:val="1"/>
      <w:numFmt w:val="lowerRoman"/>
      <w:lvlText w:val="%6."/>
      <w:lvlJc w:val="right"/>
      <w:pPr>
        <w:ind w:left="4320" w:hanging="180"/>
      </w:pPr>
    </w:lvl>
    <w:lvl w:ilvl="6" w:tplc="EE605A58">
      <w:start w:val="1"/>
      <w:numFmt w:val="decimal"/>
      <w:lvlText w:val="%7."/>
      <w:lvlJc w:val="left"/>
      <w:pPr>
        <w:ind w:left="5040" w:hanging="360"/>
      </w:pPr>
    </w:lvl>
    <w:lvl w:ilvl="7" w:tplc="57886324">
      <w:start w:val="1"/>
      <w:numFmt w:val="lowerLetter"/>
      <w:lvlText w:val="%8."/>
      <w:lvlJc w:val="left"/>
      <w:pPr>
        <w:ind w:left="5760" w:hanging="360"/>
      </w:pPr>
    </w:lvl>
    <w:lvl w:ilvl="8" w:tplc="F2BE1EF8">
      <w:start w:val="1"/>
      <w:numFmt w:val="lowerRoman"/>
      <w:lvlText w:val="%9."/>
      <w:lvlJc w:val="right"/>
      <w:pPr>
        <w:ind w:left="6480" w:hanging="180"/>
      </w:pPr>
    </w:lvl>
  </w:abstractNum>
  <w:abstractNum w:abstractNumId="20" w15:restartNumberingAfterBreak="0">
    <w:nsid w:val="76710E92"/>
    <w:multiLevelType w:val="hybridMultilevel"/>
    <w:tmpl w:val="784ED442"/>
    <w:lvl w:ilvl="0" w:tplc="9DC875A0">
      <w:start w:val="1"/>
      <w:numFmt w:val="decimal"/>
      <w:lvlText w:val="%1."/>
      <w:lvlJc w:val="left"/>
      <w:pPr>
        <w:ind w:left="720" w:hanging="360"/>
      </w:pPr>
      <w:rPr>
        <w:rFonts w:ascii="Times New Roman" w:hAnsi="Times New Roman" w:cs="Times New Roman" w:hint="default"/>
      </w:rPr>
    </w:lvl>
    <w:lvl w:ilvl="1" w:tplc="18EA4BB4">
      <w:start w:val="1"/>
      <w:numFmt w:val="lowerLetter"/>
      <w:lvlText w:val="%2."/>
      <w:lvlJc w:val="left"/>
      <w:pPr>
        <w:ind w:left="1440" w:hanging="360"/>
      </w:pPr>
    </w:lvl>
    <w:lvl w:ilvl="2" w:tplc="9350D3CE">
      <w:start w:val="1"/>
      <w:numFmt w:val="lowerRoman"/>
      <w:lvlText w:val="%3."/>
      <w:lvlJc w:val="right"/>
      <w:pPr>
        <w:ind w:left="2160" w:hanging="180"/>
      </w:pPr>
    </w:lvl>
    <w:lvl w:ilvl="3" w:tplc="2B305A4A">
      <w:start w:val="1"/>
      <w:numFmt w:val="decimal"/>
      <w:lvlText w:val="%4."/>
      <w:lvlJc w:val="left"/>
      <w:pPr>
        <w:ind w:left="2880" w:hanging="360"/>
      </w:pPr>
    </w:lvl>
    <w:lvl w:ilvl="4" w:tplc="4FF4D95E">
      <w:start w:val="1"/>
      <w:numFmt w:val="lowerLetter"/>
      <w:lvlText w:val="%5."/>
      <w:lvlJc w:val="left"/>
      <w:pPr>
        <w:ind w:left="3600" w:hanging="360"/>
      </w:pPr>
    </w:lvl>
    <w:lvl w:ilvl="5" w:tplc="9408647A">
      <w:start w:val="1"/>
      <w:numFmt w:val="lowerRoman"/>
      <w:lvlText w:val="%6."/>
      <w:lvlJc w:val="right"/>
      <w:pPr>
        <w:ind w:left="4320" w:hanging="180"/>
      </w:pPr>
    </w:lvl>
    <w:lvl w:ilvl="6" w:tplc="225EDF9A">
      <w:start w:val="1"/>
      <w:numFmt w:val="decimal"/>
      <w:lvlText w:val="%7."/>
      <w:lvlJc w:val="left"/>
      <w:pPr>
        <w:ind w:left="5040" w:hanging="360"/>
      </w:pPr>
    </w:lvl>
    <w:lvl w:ilvl="7" w:tplc="B3A8B89A">
      <w:start w:val="1"/>
      <w:numFmt w:val="lowerLetter"/>
      <w:lvlText w:val="%8."/>
      <w:lvlJc w:val="left"/>
      <w:pPr>
        <w:ind w:left="5760" w:hanging="360"/>
      </w:pPr>
    </w:lvl>
    <w:lvl w:ilvl="8" w:tplc="95207930">
      <w:start w:val="1"/>
      <w:numFmt w:val="lowerRoman"/>
      <w:lvlText w:val="%9."/>
      <w:lvlJc w:val="right"/>
      <w:pPr>
        <w:ind w:left="6480" w:hanging="180"/>
      </w:pPr>
    </w:lvl>
  </w:abstractNum>
  <w:abstractNum w:abstractNumId="21" w15:restartNumberingAfterBreak="0">
    <w:nsid w:val="77DD2920"/>
    <w:multiLevelType w:val="hybridMultilevel"/>
    <w:tmpl w:val="F25413E4"/>
    <w:lvl w:ilvl="0" w:tplc="720EFCDA">
      <w:start w:val="1"/>
      <w:numFmt w:val="bullet"/>
      <w:lvlText w:val="‒"/>
      <w:lvlJc w:val="left"/>
      <w:pPr>
        <w:ind w:left="5824" w:hanging="360"/>
      </w:pPr>
      <w:rPr>
        <w:rFonts w:ascii="Calibri" w:hAnsi="Calibri" w:hint="default"/>
      </w:rPr>
    </w:lvl>
    <w:lvl w:ilvl="1" w:tplc="E232557C">
      <w:start w:val="1"/>
      <w:numFmt w:val="bullet"/>
      <w:lvlText w:val="o"/>
      <w:lvlJc w:val="left"/>
      <w:pPr>
        <w:ind w:left="6544" w:hanging="360"/>
      </w:pPr>
      <w:rPr>
        <w:rFonts w:ascii="Courier New" w:hAnsi="Courier New" w:cs="Courier New" w:hint="default"/>
      </w:rPr>
    </w:lvl>
    <w:lvl w:ilvl="2" w:tplc="0C4E4FB8">
      <w:start w:val="1"/>
      <w:numFmt w:val="bullet"/>
      <w:lvlText w:val=""/>
      <w:lvlJc w:val="left"/>
      <w:pPr>
        <w:ind w:left="7264" w:hanging="360"/>
      </w:pPr>
      <w:rPr>
        <w:rFonts w:ascii="Wingdings" w:hAnsi="Wingdings" w:hint="default"/>
      </w:rPr>
    </w:lvl>
    <w:lvl w:ilvl="3" w:tplc="A35A2F8E">
      <w:start w:val="1"/>
      <w:numFmt w:val="bullet"/>
      <w:lvlText w:val=""/>
      <w:lvlJc w:val="left"/>
      <w:pPr>
        <w:ind w:left="7984" w:hanging="360"/>
      </w:pPr>
      <w:rPr>
        <w:rFonts w:ascii="Symbol" w:hAnsi="Symbol" w:hint="default"/>
      </w:rPr>
    </w:lvl>
    <w:lvl w:ilvl="4" w:tplc="C07E37CA">
      <w:start w:val="1"/>
      <w:numFmt w:val="bullet"/>
      <w:lvlText w:val="o"/>
      <w:lvlJc w:val="left"/>
      <w:pPr>
        <w:ind w:left="8704" w:hanging="360"/>
      </w:pPr>
      <w:rPr>
        <w:rFonts w:ascii="Courier New" w:hAnsi="Courier New" w:cs="Courier New" w:hint="default"/>
      </w:rPr>
    </w:lvl>
    <w:lvl w:ilvl="5" w:tplc="908E0F6C">
      <w:start w:val="1"/>
      <w:numFmt w:val="bullet"/>
      <w:lvlText w:val=""/>
      <w:lvlJc w:val="left"/>
      <w:pPr>
        <w:ind w:left="9424" w:hanging="360"/>
      </w:pPr>
      <w:rPr>
        <w:rFonts w:ascii="Wingdings" w:hAnsi="Wingdings" w:hint="default"/>
      </w:rPr>
    </w:lvl>
    <w:lvl w:ilvl="6" w:tplc="FDBE27B6">
      <w:start w:val="1"/>
      <w:numFmt w:val="bullet"/>
      <w:lvlText w:val=""/>
      <w:lvlJc w:val="left"/>
      <w:pPr>
        <w:ind w:left="10144" w:hanging="360"/>
      </w:pPr>
      <w:rPr>
        <w:rFonts w:ascii="Symbol" w:hAnsi="Symbol" w:hint="default"/>
      </w:rPr>
    </w:lvl>
    <w:lvl w:ilvl="7" w:tplc="F91649D0">
      <w:start w:val="1"/>
      <w:numFmt w:val="bullet"/>
      <w:lvlText w:val="o"/>
      <w:lvlJc w:val="left"/>
      <w:pPr>
        <w:ind w:left="10864" w:hanging="360"/>
      </w:pPr>
      <w:rPr>
        <w:rFonts w:ascii="Courier New" w:hAnsi="Courier New" w:cs="Courier New" w:hint="default"/>
      </w:rPr>
    </w:lvl>
    <w:lvl w:ilvl="8" w:tplc="10A29648">
      <w:start w:val="1"/>
      <w:numFmt w:val="bullet"/>
      <w:lvlText w:val=""/>
      <w:lvlJc w:val="left"/>
      <w:pPr>
        <w:ind w:left="11584" w:hanging="360"/>
      </w:pPr>
      <w:rPr>
        <w:rFonts w:ascii="Wingdings" w:hAnsi="Wingdings" w:hint="default"/>
      </w:rPr>
    </w:lvl>
  </w:abstractNum>
  <w:num w:numId="1">
    <w:abstractNumId w:val="17"/>
  </w:num>
  <w:num w:numId="2">
    <w:abstractNumId w:val="0"/>
  </w:num>
  <w:num w:numId="3">
    <w:abstractNumId w:val="14"/>
  </w:num>
  <w:num w:numId="4">
    <w:abstractNumId w:val="14"/>
  </w:num>
  <w:num w:numId="5">
    <w:abstractNumId w:val="16"/>
  </w:num>
  <w:num w:numId="6">
    <w:abstractNumId w:val="1"/>
  </w:num>
  <w:num w:numId="7">
    <w:abstractNumId w:val="2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9"/>
  </w:num>
  <w:num w:numId="12">
    <w:abstractNumId w:val="21"/>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3"/>
  </w:num>
  <w:num w:numId="33">
    <w:abstractNumId w:val="4"/>
  </w:num>
  <w:num w:numId="34">
    <w:abstractNumId w:val="6"/>
  </w:num>
  <w:num w:numId="35">
    <w:abstractNumId w:val="8"/>
  </w:num>
  <w:num w:numId="36">
    <w:abstractNumId w:val="5"/>
  </w:num>
  <w:num w:numId="37">
    <w:abstractNumId w:val="12"/>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65"/>
    <w:rsid w:val="000A49CD"/>
    <w:rsid w:val="001E73B4"/>
    <w:rsid w:val="00633E65"/>
    <w:rsid w:val="00FA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C1A9"/>
  <w15:docId w15:val="{982C325F-7991-4986-AC59-E5C89DBD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1"/>
    <w:qFormat/>
    <w:pPr>
      <w:keepNext/>
      <w:keepLines/>
      <w:pageBreakBefore/>
      <w:numPr>
        <w:numId w:val="4"/>
      </w:numPr>
      <w:tabs>
        <w:tab w:val="num" w:pos="1134"/>
      </w:tabs>
      <w:spacing w:before="480" w:after="240"/>
      <w:ind w:left="1134"/>
      <w:jc w:val="left"/>
      <w:outlineLvl w:val="0"/>
    </w:pPr>
    <w:rPr>
      <w:rFonts w:ascii="Arial" w:hAnsi="Arial"/>
      <w:b/>
      <w:sz w:val="40"/>
    </w:rPr>
  </w:style>
  <w:style w:type="paragraph" w:styleId="2">
    <w:name w:val="heading 2"/>
    <w:basedOn w:val="a2"/>
    <w:next w:val="a2"/>
    <w:link w:val="20"/>
    <w:qFormat/>
    <w:pPr>
      <w:keepNext/>
      <w:numPr>
        <w:ilvl w:val="1"/>
        <w:numId w:val="4"/>
      </w:numPr>
      <w:tabs>
        <w:tab w:val="clear" w:pos="6379"/>
        <w:tab w:val="num" w:pos="1560"/>
      </w:tabs>
      <w:spacing w:before="360" w:after="120"/>
      <w:ind w:left="1560"/>
      <w:jc w:val="left"/>
      <w:outlineLvl w:val="1"/>
    </w:pPr>
    <w:rPr>
      <w:b/>
      <w:sz w:val="32"/>
    </w:rPr>
  </w:style>
  <w:style w:type="paragraph" w:styleId="3">
    <w:name w:val="heading 3"/>
    <w:basedOn w:val="a2"/>
    <w:next w:val="a2"/>
    <w:link w:val="30"/>
    <w:qFormat/>
    <w:pPr>
      <w:keepNext/>
      <w:numPr>
        <w:ilvl w:val="2"/>
        <w:numId w:val="1"/>
      </w:numPr>
      <w:spacing w:after="120"/>
      <w:jc w:val="left"/>
      <w:outlineLvl w:val="2"/>
    </w:pPr>
    <w:rPr>
      <w:b/>
    </w:rPr>
  </w:style>
  <w:style w:type="paragraph" w:styleId="4">
    <w:name w:val="heading 4"/>
    <w:basedOn w:val="a2"/>
    <w:next w:val="a2"/>
    <w:link w:val="40"/>
    <w:qFormat/>
    <w:pPr>
      <w:keepNext/>
      <w:numPr>
        <w:ilvl w:val="3"/>
        <w:numId w:val="1"/>
      </w:numPr>
      <w:tabs>
        <w:tab w:val="left" w:pos="1134"/>
      </w:tabs>
      <w:spacing w:before="240" w:after="120"/>
      <w:outlineLvl w:val="3"/>
    </w:pPr>
    <w:rPr>
      <w:b/>
      <w:i/>
    </w:rPr>
  </w:style>
  <w:style w:type="paragraph" w:styleId="5">
    <w:name w:val="heading 5"/>
    <w:basedOn w:val="a2"/>
    <w:next w:val="a2"/>
    <w:link w:val="50"/>
    <w:qFormat/>
    <w:pPr>
      <w:keepNext/>
      <w:numPr>
        <w:ilvl w:val="4"/>
        <w:numId w:val="2"/>
      </w:numPr>
      <w:tabs>
        <w:tab w:val="clear" w:pos="1008"/>
        <w:tab w:val="num" w:pos="360"/>
      </w:tabs>
      <w:spacing w:before="60"/>
      <w:ind w:left="0" w:firstLine="0"/>
      <w:outlineLvl w:val="4"/>
    </w:pPr>
    <w:rPr>
      <w:b/>
    </w:rPr>
  </w:style>
  <w:style w:type="paragraph" w:styleId="6">
    <w:name w:val="heading 6"/>
    <w:basedOn w:val="a2"/>
    <w:next w:val="a2"/>
    <w:link w:val="60"/>
    <w:qFormat/>
    <w:pPr>
      <w:widowControl w:val="0"/>
      <w:numPr>
        <w:ilvl w:val="5"/>
        <w:numId w:val="2"/>
      </w:numPr>
      <w:tabs>
        <w:tab w:val="clear" w:pos="1152"/>
        <w:tab w:val="num" w:pos="360"/>
      </w:tabs>
      <w:spacing w:before="240" w:after="60"/>
      <w:ind w:left="0" w:firstLine="0"/>
      <w:outlineLvl w:val="5"/>
    </w:pPr>
    <w:rPr>
      <w:b/>
      <w:sz w:val="22"/>
    </w:rPr>
  </w:style>
  <w:style w:type="paragraph" w:styleId="7">
    <w:name w:val="heading 7"/>
    <w:basedOn w:val="a2"/>
    <w:next w:val="a2"/>
    <w:link w:val="70"/>
    <w:qFormat/>
    <w:pPr>
      <w:widowControl w:val="0"/>
      <w:numPr>
        <w:ilvl w:val="6"/>
        <w:numId w:val="2"/>
      </w:numPr>
      <w:tabs>
        <w:tab w:val="clear" w:pos="1296"/>
        <w:tab w:val="num" w:pos="360"/>
      </w:tabs>
      <w:spacing w:before="240" w:after="60"/>
      <w:ind w:left="0" w:firstLine="0"/>
      <w:outlineLvl w:val="6"/>
    </w:pPr>
  </w:style>
  <w:style w:type="paragraph" w:styleId="8">
    <w:name w:val="heading 8"/>
    <w:basedOn w:val="a2"/>
    <w:next w:val="a2"/>
    <w:link w:val="80"/>
    <w:qFormat/>
    <w:pPr>
      <w:widowControl w:val="0"/>
      <w:numPr>
        <w:ilvl w:val="7"/>
        <w:numId w:val="2"/>
      </w:numPr>
      <w:tabs>
        <w:tab w:val="clear" w:pos="1440"/>
        <w:tab w:val="num" w:pos="360"/>
      </w:tabs>
      <w:spacing w:before="240" w:after="60"/>
      <w:ind w:left="0" w:firstLine="0"/>
      <w:outlineLvl w:val="7"/>
    </w:pPr>
    <w:rPr>
      <w:i/>
    </w:rPr>
  </w:style>
  <w:style w:type="paragraph" w:styleId="9">
    <w:name w:val="heading 9"/>
    <w:basedOn w:val="a2"/>
    <w:next w:val="a2"/>
    <w:link w:val="90"/>
    <w:qFormat/>
    <w:pPr>
      <w:widowControl w:val="0"/>
      <w:numPr>
        <w:ilvl w:val="8"/>
        <w:numId w:val="2"/>
      </w:numPr>
      <w:tabs>
        <w:tab w:val="clear" w:pos="1584"/>
        <w:tab w:val="num" w:pos="360"/>
      </w:tab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character" w:customStyle="1" w:styleId="SubtitleChar">
    <w:name w:val="Subtitle Char"/>
    <w:basedOn w:val="a3"/>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3"/>
    <w:uiPriority w:val="99"/>
  </w:style>
  <w:style w:type="character" w:customStyle="1" w:styleId="CaptionChar">
    <w:name w:val="Caption Char"/>
    <w:uiPriority w:val="99"/>
  </w:style>
  <w:style w:type="character" w:customStyle="1" w:styleId="11">
    <w:name w:val="Заголовок 1 Знак"/>
    <w:basedOn w:val="a3"/>
    <w:link w:val="1"/>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30">
    <w:name w:val="Заголовок 3 Знак"/>
    <w:basedOn w:val="a3"/>
    <w:link w:val="3"/>
    <w:uiPriority w:val="9"/>
    <w:rPr>
      <w:rFonts w:ascii="Arial" w:eastAsia="Arial" w:hAnsi="Arial" w:cs="Arial"/>
      <w:sz w:val="30"/>
      <w:szCs w:val="30"/>
    </w:rPr>
  </w:style>
  <w:style w:type="character" w:customStyle="1" w:styleId="40">
    <w:name w:val="Заголовок 4 Знак"/>
    <w:basedOn w:val="a3"/>
    <w:link w:val="4"/>
    <w:uiPriority w:val="9"/>
    <w:rPr>
      <w:rFonts w:ascii="Arial" w:eastAsia="Arial" w:hAnsi="Arial" w:cs="Arial"/>
      <w:b/>
      <w:bCs/>
      <w:sz w:val="26"/>
      <w:szCs w:val="26"/>
    </w:rPr>
  </w:style>
  <w:style w:type="character" w:customStyle="1" w:styleId="50">
    <w:name w:val="Заголовок 5 Знак"/>
    <w:basedOn w:val="a3"/>
    <w:link w:val="5"/>
    <w:uiPriority w:val="9"/>
    <w:rPr>
      <w:rFonts w:ascii="Arial" w:eastAsia="Arial" w:hAnsi="Arial" w:cs="Arial"/>
      <w:b/>
      <w:bCs/>
      <w:sz w:val="24"/>
      <w:szCs w:val="24"/>
    </w:rPr>
  </w:style>
  <w:style w:type="character" w:customStyle="1" w:styleId="60">
    <w:name w:val="Заголовок 6 Знак"/>
    <w:basedOn w:val="a3"/>
    <w:link w:val="6"/>
    <w:uiPriority w:val="9"/>
    <w:rPr>
      <w:rFonts w:ascii="Arial" w:eastAsia="Arial" w:hAnsi="Arial" w:cs="Arial"/>
      <w:b/>
      <w:bCs/>
      <w:sz w:val="22"/>
      <w:szCs w:val="22"/>
    </w:rPr>
  </w:style>
  <w:style w:type="character" w:customStyle="1" w:styleId="70">
    <w:name w:val="Заголовок 7 Знак"/>
    <w:basedOn w:val="a3"/>
    <w:link w:val="7"/>
    <w:uiPriority w:val="9"/>
    <w:rPr>
      <w:rFonts w:ascii="Arial" w:eastAsia="Arial" w:hAnsi="Arial" w:cs="Arial"/>
      <w:b/>
      <w:bCs/>
      <w:i/>
      <w:iCs/>
      <w:sz w:val="22"/>
      <w:szCs w:val="22"/>
    </w:rPr>
  </w:style>
  <w:style w:type="character" w:customStyle="1" w:styleId="80">
    <w:name w:val="Заголовок 8 Знак"/>
    <w:basedOn w:val="a3"/>
    <w:link w:val="8"/>
    <w:uiPriority w:val="9"/>
    <w:rPr>
      <w:rFonts w:ascii="Arial" w:eastAsia="Arial" w:hAnsi="Arial" w:cs="Arial"/>
      <w:i/>
      <w:iCs/>
      <w:sz w:val="22"/>
      <w:szCs w:val="22"/>
    </w:rPr>
  </w:style>
  <w:style w:type="character" w:customStyle="1" w:styleId="90">
    <w:name w:val="Заголовок 9 Знак"/>
    <w:basedOn w:val="a3"/>
    <w:link w:val="9"/>
    <w:uiPriority w:val="9"/>
    <w:rPr>
      <w:rFonts w:ascii="Arial" w:eastAsia="Arial" w:hAnsi="Arial" w:cs="Arial"/>
      <w:i/>
      <w:iCs/>
      <w:sz w:val="21"/>
      <w:szCs w:val="21"/>
    </w:rPr>
  </w:style>
  <w:style w:type="paragraph" w:styleId="a6">
    <w:name w:val="No Spacing"/>
    <w:uiPriority w:val="1"/>
    <w:qFormat/>
    <w:pPr>
      <w:spacing w:before="0"/>
    </w:pPr>
  </w:style>
  <w:style w:type="character" w:customStyle="1" w:styleId="TitleChar">
    <w:name w:val="Title Char"/>
    <w:basedOn w:val="a3"/>
    <w:uiPriority w:val="10"/>
    <w:rPr>
      <w:sz w:val="48"/>
      <w:szCs w:val="48"/>
    </w:rPr>
  </w:style>
  <w:style w:type="paragraph" w:styleId="a7">
    <w:name w:val="Subtitle"/>
    <w:basedOn w:val="a2"/>
    <w:next w:val="a2"/>
    <w:link w:val="a8"/>
    <w:uiPriority w:val="11"/>
    <w:qFormat/>
    <w:pPr>
      <w:spacing w:before="200" w:after="200"/>
    </w:pPr>
    <w:rPr>
      <w:sz w:val="24"/>
      <w:szCs w:val="24"/>
    </w:rPr>
  </w:style>
  <w:style w:type="character" w:customStyle="1" w:styleId="a8">
    <w:name w:val="Подзаголовок Знак"/>
    <w:basedOn w:val="a3"/>
    <w:link w:val="a7"/>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2"/>
    <w:next w:val="a2"/>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3"/>
    <w:link w:val="ac"/>
    <w:uiPriority w:val="99"/>
  </w:style>
  <w:style w:type="character" w:customStyle="1" w:styleId="FooterChar">
    <w:name w:val="Footer Char"/>
    <w:basedOn w:val="a3"/>
    <w:uiPriority w:val="99"/>
  </w:style>
  <w:style w:type="character" w:customStyle="1" w:styleId="ad">
    <w:name w:val="Нижний колонтитул Знак"/>
    <w:link w:val="ae"/>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f">
    <w:name w:val="TOC Heading"/>
    <w:uiPriority w:val="39"/>
    <w:unhideWhenUsed/>
  </w:style>
  <w:style w:type="paragraph" w:styleId="af0">
    <w:name w:val="table of figures"/>
    <w:basedOn w:val="a2"/>
    <w:next w:val="a2"/>
    <w:uiPriority w:val="99"/>
    <w:unhideWhenUsed/>
  </w:style>
  <w:style w:type="character" w:customStyle="1" w:styleId="20">
    <w:name w:val="Заголовок 2 Знак"/>
    <w:link w:val="2"/>
    <w:rPr>
      <w:b/>
      <w:sz w:val="32"/>
    </w:rPr>
  </w:style>
  <w:style w:type="paragraph" w:styleId="ac">
    <w:name w:val="header"/>
    <w:basedOn w:val="a2"/>
    <w:link w:val="ab"/>
    <w:pPr>
      <w:pBdr>
        <w:bottom w:val="single" w:sz="4" w:space="1" w:color="auto"/>
      </w:pBdr>
      <w:tabs>
        <w:tab w:val="center" w:pos="4153"/>
        <w:tab w:val="right" w:pos="8306"/>
      </w:tabs>
      <w:jc w:val="center"/>
    </w:pPr>
    <w:rPr>
      <w:i/>
      <w:sz w:val="20"/>
    </w:rPr>
  </w:style>
  <w:style w:type="paragraph" w:styleId="ae">
    <w:name w:val="footer"/>
    <w:basedOn w:val="a2"/>
    <w:link w:val="ad"/>
    <w:pPr>
      <w:tabs>
        <w:tab w:val="center" w:pos="4253"/>
        <w:tab w:val="right" w:pos="9356"/>
      </w:tabs>
    </w:pPr>
    <w:rPr>
      <w:sz w:val="20"/>
    </w:rPr>
  </w:style>
  <w:style w:type="character" w:styleId="af1">
    <w:name w:val="Hyperlink"/>
    <w:uiPriority w:val="99"/>
    <w:rPr>
      <w:color w:val="0000FF"/>
      <w:u w:val="single"/>
    </w:rPr>
  </w:style>
  <w:style w:type="character" w:styleId="af2">
    <w:name w:val="footnote reference"/>
    <w:uiPriority w:val="99"/>
    <w:rPr>
      <w:vertAlign w:val="superscript"/>
    </w:rPr>
  </w:style>
  <w:style w:type="character" w:styleId="af3">
    <w:name w:val="page number"/>
    <w:rPr>
      <w:rFonts w:ascii="Times New Roman" w:hAnsi="Times New Roman"/>
      <w:sz w:val="20"/>
    </w:rPr>
  </w:style>
  <w:style w:type="paragraph" w:styleId="13">
    <w:name w:val="toc 1"/>
    <w:basedOn w:val="a2"/>
    <w:next w:val="a2"/>
    <w:uiPriority w:val="39"/>
    <w:pPr>
      <w:tabs>
        <w:tab w:val="left" w:pos="540"/>
        <w:tab w:val="right" w:leader="dot" w:pos="10195"/>
      </w:tabs>
      <w:spacing w:before="240" w:after="120"/>
      <w:ind w:left="539" w:right="1134" w:hanging="539"/>
      <w:jc w:val="left"/>
    </w:pPr>
    <w:rPr>
      <w:b/>
      <w:bCs/>
      <w:caps/>
    </w:rPr>
  </w:style>
  <w:style w:type="paragraph" w:styleId="24">
    <w:name w:val="toc 2"/>
    <w:basedOn w:val="a2"/>
    <w:next w:val="a2"/>
    <w:uiPriority w:val="39"/>
    <w:pPr>
      <w:tabs>
        <w:tab w:val="left" w:pos="1134"/>
        <w:tab w:val="right" w:leader="dot" w:pos="10195"/>
      </w:tabs>
      <w:spacing w:after="60"/>
      <w:ind w:left="1134" w:right="845" w:hanging="595"/>
      <w:jc w:val="left"/>
    </w:pPr>
    <w:rPr>
      <w:b/>
      <w:sz w:val="24"/>
      <w:szCs w:val="32"/>
      <w:lang w:val="sr-Cyrl-CS"/>
    </w:rPr>
  </w:style>
  <w:style w:type="paragraph" w:styleId="32">
    <w:name w:val="toc 3"/>
    <w:basedOn w:val="a2"/>
    <w:next w:val="a2"/>
    <w:uiPriority w:val="39"/>
    <w:pPr>
      <w:tabs>
        <w:tab w:val="left" w:pos="1980"/>
        <w:tab w:val="right" w:leader="dot" w:pos="10195"/>
      </w:tabs>
      <w:spacing w:after="60"/>
      <w:ind w:left="1979" w:right="1134" w:hanging="902"/>
      <w:jc w:val="left"/>
    </w:pPr>
    <w:rPr>
      <w:iCs/>
      <w:sz w:val="24"/>
      <w:szCs w:val="24"/>
    </w:rPr>
  </w:style>
  <w:style w:type="paragraph" w:styleId="42">
    <w:name w:val="toc 4"/>
    <w:basedOn w:val="a2"/>
    <w:next w:val="a2"/>
    <w:uiPriority w:val="39"/>
    <w:pPr>
      <w:tabs>
        <w:tab w:val="left" w:pos="2268"/>
        <w:tab w:val="right" w:leader="dot" w:pos="10195"/>
      </w:tabs>
      <w:spacing w:after="60"/>
      <w:ind w:left="2268" w:right="1134" w:hanging="567"/>
      <w:jc w:val="left"/>
    </w:pPr>
    <w:rPr>
      <w:sz w:val="24"/>
      <w:szCs w:val="24"/>
    </w:rPr>
  </w:style>
  <w:style w:type="character" w:styleId="af4">
    <w:name w:val="FollowedHyperlink"/>
    <w:rPr>
      <w:color w:val="800080"/>
      <w:u w:val="single"/>
    </w:rPr>
  </w:style>
  <w:style w:type="paragraph" w:styleId="af5">
    <w:name w:val="Document Map"/>
    <w:basedOn w:val="a2"/>
    <w:semiHidden/>
    <w:pPr>
      <w:shd w:val="clear" w:color="auto" w:fill="000080"/>
    </w:pPr>
    <w:rPr>
      <w:rFonts w:ascii="Tahoma" w:hAnsi="Tahoma"/>
      <w:sz w:val="20"/>
    </w:rPr>
  </w:style>
  <w:style w:type="paragraph" w:customStyle="1" w:styleId="af6">
    <w:name w:val="Таблица шапка"/>
    <w:basedOn w:val="a2"/>
    <w:pPr>
      <w:keepNext/>
      <w:spacing w:before="40" w:after="40"/>
      <w:ind w:left="57" w:right="57"/>
      <w:jc w:val="left"/>
    </w:pPr>
    <w:rPr>
      <w:sz w:val="22"/>
    </w:rPr>
  </w:style>
  <w:style w:type="paragraph" w:styleId="af7">
    <w:name w:val="footnote text"/>
    <w:basedOn w:val="a2"/>
    <w:link w:val="af8"/>
    <w:uiPriority w:val="99"/>
    <w:rPr>
      <w:sz w:val="20"/>
    </w:rPr>
  </w:style>
  <w:style w:type="character" w:customStyle="1" w:styleId="af8">
    <w:name w:val="Текст сноски Знак"/>
    <w:link w:val="af7"/>
    <w:uiPriority w:val="99"/>
  </w:style>
  <w:style w:type="paragraph" w:customStyle="1" w:styleId="af9">
    <w:name w:val="Таблица текст"/>
    <w:basedOn w:val="a2"/>
    <w:pPr>
      <w:spacing w:before="40" w:after="40"/>
      <w:ind w:left="57" w:right="57"/>
      <w:jc w:val="left"/>
    </w:pPr>
    <w:rPr>
      <w:sz w:val="24"/>
    </w:rPr>
  </w:style>
  <w:style w:type="paragraph" w:styleId="afa">
    <w:name w:val="caption"/>
    <w:basedOn w:val="a2"/>
    <w:next w:val="a2"/>
    <w:qFormat/>
    <w:pPr>
      <w:pageBreakBefore/>
      <w:spacing w:after="120"/>
    </w:pPr>
    <w:rPr>
      <w:bCs/>
      <w:i/>
      <w:sz w:val="24"/>
    </w:rPr>
  </w:style>
  <w:style w:type="paragraph" w:styleId="52">
    <w:name w:val="toc 5"/>
    <w:basedOn w:val="a2"/>
    <w:next w:val="a2"/>
    <w:uiPriority w:val="39"/>
    <w:pPr>
      <w:ind w:left="1120"/>
      <w:jc w:val="left"/>
    </w:pPr>
    <w:rPr>
      <w:sz w:val="18"/>
      <w:szCs w:val="18"/>
    </w:rPr>
  </w:style>
  <w:style w:type="paragraph" w:styleId="61">
    <w:name w:val="toc 6"/>
    <w:basedOn w:val="a2"/>
    <w:next w:val="a2"/>
    <w:uiPriority w:val="39"/>
    <w:pPr>
      <w:ind w:left="1400"/>
      <w:jc w:val="left"/>
    </w:pPr>
    <w:rPr>
      <w:sz w:val="18"/>
      <w:szCs w:val="18"/>
    </w:rPr>
  </w:style>
  <w:style w:type="paragraph" w:styleId="71">
    <w:name w:val="toc 7"/>
    <w:basedOn w:val="a2"/>
    <w:next w:val="a2"/>
    <w:uiPriority w:val="39"/>
    <w:pPr>
      <w:ind w:left="1680"/>
      <w:jc w:val="left"/>
    </w:pPr>
    <w:rPr>
      <w:sz w:val="18"/>
      <w:szCs w:val="18"/>
    </w:rPr>
  </w:style>
  <w:style w:type="paragraph" w:styleId="81">
    <w:name w:val="toc 8"/>
    <w:basedOn w:val="a2"/>
    <w:next w:val="a2"/>
    <w:uiPriority w:val="39"/>
    <w:pPr>
      <w:ind w:left="1960"/>
      <w:jc w:val="left"/>
    </w:pPr>
    <w:rPr>
      <w:sz w:val="18"/>
      <w:szCs w:val="18"/>
    </w:rPr>
  </w:style>
  <w:style w:type="paragraph" w:styleId="91">
    <w:name w:val="toc 9"/>
    <w:basedOn w:val="a2"/>
    <w:next w:val="a2"/>
    <w:uiPriority w:val="39"/>
    <w:pPr>
      <w:ind w:left="2240"/>
      <w:jc w:val="left"/>
    </w:pPr>
    <w:rPr>
      <w:sz w:val="18"/>
      <w:szCs w:val="18"/>
    </w:rPr>
  </w:style>
  <w:style w:type="paragraph" w:customStyle="1" w:styleId="afb">
    <w:name w:val="Служебный"/>
    <w:basedOn w:val="afc"/>
  </w:style>
  <w:style w:type="paragraph" w:customStyle="1" w:styleId="afc">
    <w:name w:val="Главы"/>
    <w:basedOn w:val="afd"/>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d">
    <w:name w:val="Структура"/>
    <w:basedOn w:val="a2"/>
    <w:pPr>
      <w:pageBreakBefore/>
      <w:pBdr>
        <w:bottom w:val="single" w:sz="24" w:space="1" w:color="auto"/>
      </w:pBdr>
      <w:tabs>
        <w:tab w:val="num" w:pos="567"/>
        <w:tab w:val="left" w:pos="851"/>
      </w:tabs>
      <w:spacing w:before="480" w:after="240"/>
      <w:ind w:left="567" w:right="2835" w:hanging="567"/>
      <w:jc w:val="left"/>
      <w:outlineLvl w:val="0"/>
    </w:pPr>
    <w:rPr>
      <w:rFonts w:ascii="Arial" w:hAnsi="Arial" w:cs="Arial"/>
      <w:b/>
      <w:caps/>
      <w:sz w:val="36"/>
      <w:szCs w:val="36"/>
    </w:rPr>
  </w:style>
  <w:style w:type="paragraph" w:customStyle="1" w:styleId="afe">
    <w:name w:val="маркированный"/>
    <w:basedOn w:val="a2"/>
    <w:semiHidden/>
    <w:pPr>
      <w:tabs>
        <w:tab w:val="num" w:pos="1701"/>
      </w:tabs>
      <w:ind w:left="1701" w:hanging="567"/>
    </w:pPr>
  </w:style>
  <w:style w:type="paragraph" w:customStyle="1" w:styleId="a">
    <w:name w:val="Пункт"/>
    <w:basedOn w:val="a2"/>
    <w:link w:val="25"/>
    <w:pPr>
      <w:numPr>
        <w:ilvl w:val="2"/>
        <w:numId w:val="4"/>
      </w:numPr>
    </w:pPr>
  </w:style>
  <w:style w:type="character" w:customStyle="1" w:styleId="25">
    <w:name w:val="Пункт Знак2"/>
    <w:link w:val="a"/>
  </w:style>
  <w:style w:type="character" w:customStyle="1" w:styleId="aff">
    <w:name w:val="Пункт Знак"/>
    <w:rPr>
      <w:sz w:val="28"/>
      <w:lang w:val="ru-RU" w:eastAsia="ru-RU" w:bidi="ar-SA"/>
    </w:rPr>
  </w:style>
  <w:style w:type="paragraph" w:customStyle="1" w:styleId="a0">
    <w:name w:val="Подпункт"/>
    <w:basedOn w:val="a"/>
    <w:link w:val="14"/>
    <w:pPr>
      <w:numPr>
        <w:ilvl w:val="3"/>
      </w:numPr>
    </w:pPr>
  </w:style>
  <w:style w:type="character" w:customStyle="1" w:styleId="14">
    <w:name w:val="Подпункт Знак1"/>
    <w:link w:val="a0"/>
  </w:style>
  <w:style w:type="character" w:customStyle="1" w:styleId="aff0">
    <w:name w:val="Подпункт Знак"/>
    <w:rPr>
      <w:sz w:val="28"/>
      <w:lang w:val="ru-RU" w:eastAsia="ru-RU" w:bidi="ar-SA"/>
    </w:rPr>
  </w:style>
  <w:style w:type="character" w:customStyle="1" w:styleId="aff1">
    <w:name w:val="комментарий"/>
    <w:rPr>
      <w:b/>
      <w:i/>
      <w:shd w:val="clear" w:color="auto" w:fill="FFFF99"/>
    </w:rPr>
  </w:style>
  <w:style w:type="paragraph" w:customStyle="1" w:styleId="26">
    <w:name w:val="Пункт2"/>
    <w:basedOn w:val="a"/>
    <w:link w:val="27"/>
    <w:pPr>
      <w:keepNext/>
      <w:spacing w:before="240" w:after="120"/>
      <w:jc w:val="left"/>
      <w:outlineLvl w:val="2"/>
    </w:pPr>
    <w:rPr>
      <w:b/>
    </w:rPr>
  </w:style>
  <w:style w:type="character" w:customStyle="1" w:styleId="27">
    <w:name w:val="Пункт2 Знак"/>
    <w:link w:val="26"/>
    <w:rPr>
      <w:b/>
    </w:rPr>
  </w:style>
  <w:style w:type="paragraph" w:customStyle="1" w:styleId="a1">
    <w:name w:val="Подподпункт"/>
    <w:basedOn w:val="a0"/>
    <w:link w:val="aff2"/>
    <w:pPr>
      <w:numPr>
        <w:ilvl w:val="4"/>
      </w:numPr>
    </w:pPr>
  </w:style>
  <w:style w:type="character" w:customStyle="1" w:styleId="aff2">
    <w:name w:val="Подподпункт Знак"/>
    <w:link w:val="a1"/>
  </w:style>
  <w:style w:type="paragraph" w:styleId="aff3">
    <w:name w:val="List Number"/>
    <w:basedOn w:val="a2"/>
    <w:pPr>
      <w:tabs>
        <w:tab w:val="num" w:pos="1134"/>
      </w:tabs>
      <w:spacing w:before="60"/>
    </w:pPr>
    <w:rPr>
      <w:szCs w:val="24"/>
    </w:rPr>
  </w:style>
  <w:style w:type="paragraph" w:customStyle="1" w:styleId="aff4">
    <w:name w:val="Текст таблицы"/>
    <w:basedOn w:val="a2"/>
    <w:semiHidden/>
    <w:pPr>
      <w:spacing w:before="40" w:after="40"/>
      <w:ind w:left="57" w:right="57"/>
      <w:jc w:val="left"/>
    </w:pPr>
    <w:rPr>
      <w:sz w:val="24"/>
      <w:szCs w:val="24"/>
    </w:rPr>
  </w:style>
  <w:style w:type="paragraph" w:customStyle="1" w:styleId="aff5">
    <w:name w:val="Пункт б/н"/>
    <w:basedOn w:val="a2"/>
    <w:pPr>
      <w:tabs>
        <w:tab w:val="left" w:pos="1134"/>
      </w:tabs>
    </w:pPr>
  </w:style>
  <w:style w:type="paragraph" w:styleId="aff6">
    <w:name w:val="List Bullet"/>
    <w:basedOn w:val="a2"/>
    <w:pPr>
      <w:tabs>
        <w:tab w:val="num" w:pos="360"/>
      </w:tabs>
      <w:ind w:left="360" w:hanging="360"/>
    </w:pPr>
  </w:style>
  <w:style w:type="paragraph" w:styleId="aff7">
    <w:name w:val="Balloon Text"/>
    <w:basedOn w:val="a2"/>
    <w:link w:val="aff8"/>
    <w:uiPriority w:val="99"/>
    <w:semiHidden/>
    <w:rPr>
      <w:rFonts w:ascii="Tahoma" w:hAnsi="Tahoma" w:cs="Tahoma"/>
      <w:sz w:val="16"/>
      <w:szCs w:val="16"/>
    </w:rPr>
  </w:style>
  <w:style w:type="character" w:customStyle="1" w:styleId="aff8">
    <w:name w:val="Текст выноски Знак"/>
    <w:link w:val="aff7"/>
    <w:uiPriority w:val="99"/>
    <w:semiHidden/>
    <w:rPr>
      <w:rFonts w:ascii="Tahoma" w:hAnsi="Tahoma" w:cs="Tahoma"/>
      <w:sz w:val="16"/>
      <w:szCs w:val="16"/>
    </w:rPr>
  </w:style>
  <w:style w:type="paragraph" w:styleId="aff9">
    <w:name w:val="Body Text"/>
    <w:basedOn w:val="a2"/>
    <w:link w:val="affa"/>
    <w:pPr>
      <w:tabs>
        <w:tab w:val="right" w:pos="9360"/>
      </w:tabs>
      <w:jc w:val="left"/>
    </w:pPr>
    <w:rPr>
      <w:szCs w:val="24"/>
    </w:rPr>
  </w:style>
  <w:style w:type="character" w:customStyle="1" w:styleId="affa">
    <w:name w:val="Основной текст Знак"/>
    <w:link w:val="aff9"/>
    <w:rPr>
      <w:sz w:val="28"/>
      <w:szCs w:val="24"/>
    </w:rPr>
  </w:style>
  <w:style w:type="paragraph" w:styleId="affb">
    <w:name w:val="annotation text"/>
    <w:basedOn w:val="a2"/>
    <w:link w:val="affc"/>
    <w:uiPriority w:val="99"/>
    <w:rPr>
      <w:sz w:val="20"/>
    </w:rPr>
  </w:style>
  <w:style w:type="character" w:customStyle="1" w:styleId="affc">
    <w:name w:val="Текст примечания Знак"/>
    <w:link w:val="affb"/>
    <w:uiPriority w:val="99"/>
  </w:style>
  <w:style w:type="paragraph" w:styleId="affd">
    <w:name w:val="annotation subject"/>
    <w:basedOn w:val="affb"/>
    <w:next w:val="affb"/>
    <w:semiHidden/>
    <w:rPr>
      <w:b/>
      <w:bCs/>
    </w:rPr>
  </w:style>
  <w:style w:type="paragraph" w:styleId="33">
    <w:name w:val="Body Text 3"/>
    <w:basedOn w:val="a2"/>
    <w:pPr>
      <w:spacing w:after="120"/>
    </w:pPr>
    <w:rPr>
      <w:sz w:val="16"/>
      <w:szCs w:val="16"/>
    </w:rPr>
  </w:style>
  <w:style w:type="paragraph" w:customStyle="1" w:styleId="affe">
    <w:name w:val="Подподподподпункт"/>
    <w:basedOn w:val="a2"/>
    <w:pPr>
      <w:tabs>
        <w:tab w:val="num" w:pos="2835"/>
      </w:tabs>
      <w:ind w:left="2835" w:hanging="567"/>
    </w:pPr>
  </w:style>
  <w:style w:type="paragraph" w:customStyle="1" w:styleId="afff">
    <w:name w:val="Подподподпункт"/>
    <w:basedOn w:val="a2"/>
    <w:pPr>
      <w:tabs>
        <w:tab w:val="num" w:pos="2268"/>
      </w:tabs>
      <w:ind w:left="2268" w:hanging="567"/>
    </w:pPr>
  </w:style>
  <w:style w:type="paragraph" w:styleId="afff0">
    <w:name w:val="Body Text Indent"/>
    <w:basedOn w:val="a2"/>
    <w:pPr>
      <w:ind w:firstLine="485"/>
    </w:pPr>
    <w:rPr>
      <w:i/>
      <w:color w:val="000000"/>
      <w:szCs w:val="28"/>
    </w:rPr>
  </w:style>
  <w:style w:type="character" w:customStyle="1" w:styleId="15">
    <w:name w:val="Пункт Знак1"/>
    <w:uiPriority w:val="99"/>
    <w:rPr>
      <w:sz w:val="28"/>
      <w:lang w:val="ru-RU" w:eastAsia="ru-RU" w:bidi="ar-SA"/>
    </w:rPr>
  </w:style>
  <w:style w:type="character" w:styleId="afff1">
    <w:name w:val="annotation reference"/>
    <w:uiPriority w:val="99"/>
    <w:rPr>
      <w:sz w:val="16"/>
    </w:rPr>
  </w:style>
  <w:style w:type="paragraph" w:styleId="afff2">
    <w:name w:val="Title"/>
    <w:basedOn w:val="a2"/>
    <w:link w:val="afff3"/>
    <w:qFormat/>
    <w:pPr>
      <w:jc w:val="center"/>
    </w:pPr>
    <w:rPr>
      <w:sz w:val="24"/>
      <w:szCs w:val="24"/>
    </w:rPr>
  </w:style>
  <w:style w:type="character" w:customStyle="1" w:styleId="afff3">
    <w:name w:val="Заголовок Знак"/>
    <w:link w:val="afff2"/>
    <w:rPr>
      <w:sz w:val="24"/>
      <w:szCs w:val="24"/>
    </w:rPr>
  </w:style>
  <w:style w:type="paragraph" w:customStyle="1" w:styleId="Normal">
    <w:name w:val="Normal Знак"/>
    <w:pPr>
      <w:widowControl w:val="0"/>
      <w:spacing w:before="220" w:line="300" w:lineRule="auto"/>
      <w:ind w:firstLine="20"/>
    </w:pPr>
    <w:rPr>
      <w:sz w:val="22"/>
    </w:rPr>
  </w:style>
  <w:style w:type="paragraph" w:styleId="afff4">
    <w:name w:val="List Paragraph"/>
    <w:basedOn w:val="a2"/>
    <w:uiPriority w:val="34"/>
    <w:qFormat/>
    <w:pPr>
      <w:ind w:left="720"/>
      <w:contextualSpacing/>
      <w:jc w:val="left"/>
    </w:pPr>
    <w:rPr>
      <w:rFonts w:ascii="Geneva CY" w:eastAsia="Geneva" w:hAnsi="Geneva CY"/>
      <w:sz w:val="24"/>
      <w:lang w:eastAsia="en-US"/>
    </w:rPr>
  </w:style>
  <w:style w:type="paragraph" w:customStyle="1" w:styleId="34">
    <w:name w:val="Основной текст3"/>
    <w:basedOn w:val="a2"/>
    <w:pPr>
      <w:shd w:val="clear" w:color="auto" w:fill="FFFFFF"/>
      <w:spacing w:line="192" w:lineRule="exact"/>
      <w:ind w:hanging="380"/>
      <w:jc w:val="right"/>
    </w:pPr>
    <w:rPr>
      <w:sz w:val="21"/>
      <w:szCs w:val="21"/>
    </w:rPr>
  </w:style>
  <w:style w:type="paragraph" w:customStyle="1" w:styleId="Tableheader">
    <w:name w:val="Table_header"/>
    <w:basedOn w:val="a2"/>
    <w:rPr>
      <w:b/>
      <w:sz w:val="20"/>
      <w:szCs w:val="24"/>
    </w:rPr>
  </w:style>
  <w:style w:type="paragraph" w:customStyle="1" w:styleId="Tabletext">
    <w:name w:val="Table_text"/>
    <w:basedOn w:val="a2"/>
    <w:rPr>
      <w:sz w:val="20"/>
      <w:szCs w:val="24"/>
    </w:rPr>
  </w:style>
  <w:style w:type="paragraph" w:customStyle="1" w:styleId="Times12">
    <w:name w:val="Times 12"/>
    <w:basedOn w:val="a2"/>
    <w:rPr>
      <w:bCs/>
      <w:sz w:val="24"/>
      <w:szCs w:val="22"/>
    </w:rPr>
  </w:style>
  <w:style w:type="paragraph" w:customStyle="1" w:styleId="ConsPlusNonformat">
    <w:name w:val="ConsPlusNonformat"/>
    <w:uiPriority w:val="99"/>
    <w:rPr>
      <w:rFonts w:ascii="Courier New" w:hAnsi="Courier New" w:cs="Courier New"/>
    </w:rPr>
  </w:style>
  <w:style w:type="character" w:customStyle="1" w:styleId="FontStyle29">
    <w:name w:val="Font Style29"/>
    <w:uiPriority w:val="99"/>
    <w:rPr>
      <w:rFonts w:ascii="Times New Roman" w:hAnsi="Times New Roman" w:cs="Times New Roman"/>
      <w:color w:val="000000"/>
      <w:sz w:val="24"/>
      <w:szCs w:val="24"/>
    </w:rPr>
  </w:style>
  <w:style w:type="table" w:styleId="afff5">
    <w:name w:val="Table Grid"/>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Пункт_3"/>
    <w:basedOn w:val="a2"/>
    <w:pPr>
      <w:tabs>
        <w:tab w:val="num" w:pos="1134"/>
      </w:tabs>
      <w:ind w:left="1134" w:hanging="1133"/>
    </w:pPr>
  </w:style>
  <w:style w:type="paragraph" w:styleId="afff6">
    <w:name w:val="endnote text"/>
    <w:basedOn w:val="a2"/>
    <w:link w:val="afff7"/>
    <w:rPr>
      <w:sz w:val="20"/>
    </w:rPr>
  </w:style>
  <w:style w:type="character" w:customStyle="1" w:styleId="afff7">
    <w:name w:val="Текст концевой сноски Знак"/>
    <w:link w:val="afff6"/>
  </w:style>
  <w:style w:type="character" w:styleId="afff8">
    <w:name w:val="endnote reference"/>
    <w:uiPriority w:val="99"/>
    <w:rPr>
      <w:vertAlign w:val="superscript"/>
    </w:rPr>
  </w:style>
  <w:style w:type="paragraph" w:customStyle="1" w:styleId="10">
    <w:name w:val="Пункт1"/>
    <w:basedOn w:val="a2"/>
    <w:pPr>
      <w:numPr>
        <w:numId w:val="5"/>
      </w:numPr>
      <w:spacing w:before="240"/>
      <w:jc w:val="center"/>
    </w:pPr>
    <w:rPr>
      <w:rFonts w:ascii="Arial" w:hAnsi="Arial"/>
      <w:b/>
      <w:szCs w:val="28"/>
    </w:rPr>
  </w:style>
  <w:style w:type="paragraph" w:styleId="afff9">
    <w:name w:val="Revision"/>
    <w:hidden/>
    <w:uiPriority w:val="99"/>
    <w:semiHidden/>
    <w:rPr>
      <w:sz w:val="28"/>
    </w:rPr>
  </w:style>
  <w:style w:type="table" w:customStyle="1" w:styleId="211">
    <w:name w:val="Сетка таблицы211"/>
    <w:basedOn w:val="a4"/>
    <w:next w:val="afff5"/>
    <w:uiPriority w:val="59"/>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Placeholder Text"/>
    <w:basedOn w:val="a3"/>
    <w:uiPriority w:val="99"/>
    <w:semiHidden/>
    <w:rPr>
      <w:color w:val="808080"/>
    </w:rPr>
  </w:style>
  <w:style w:type="character" w:customStyle="1" w:styleId="blk1">
    <w:name w:val="blk1"/>
    <w:basedOn w:val="a3"/>
    <w:rPr>
      <w:vanish w:val="0"/>
    </w:rPr>
  </w:style>
  <w:style w:type="character" w:customStyle="1" w:styleId="16">
    <w:name w:val="Неразрешенное упоминание1"/>
    <w:basedOn w:val="a3"/>
    <w:uiPriority w:val="99"/>
    <w:semiHidden/>
    <w:unhideWhenUsed/>
    <w:rPr>
      <w:color w:val="808080"/>
      <w:shd w:val="clear" w:color="auto" w:fill="E6E6E6"/>
    </w:rPr>
  </w:style>
  <w:style w:type="character" w:customStyle="1" w:styleId="28">
    <w:name w:val="Неразрешенное упоминание2"/>
    <w:basedOn w:val="a3"/>
    <w:uiPriority w:val="99"/>
    <w:semiHidden/>
    <w:unhideWhenUsed/>
    <w:rPr>
      <w:color w:val="808080"/>
      <w:shd w:val="clear" w:color="auto" w:fill="E6E6E6"/>
    </w:rPr>
  </w:style>
  <w:style w:type="paragraph" w:customStyle="1" w:styleId="stzag1">
    <w:name w:val="st_zag1"/>
    <w:basedOn w:val="a2"/>
    <w:next w:val="a2"/>
    <w:pPr>
      <w:numPr>
        <w:numId w:val="6"/>
      </w:numPr>
      <w:jc w:val="center"/>
    </w:pPr>
    <w:rPr>
      <w:rFonts w:ascii="Arial" w:hAnsi="Arial"/>
      <w:b/>
      <w:sz w:val="36"/>
      <w:szCs w:val="28"/>
    </w:rPr>
  </w:style>
  <w:style w:type="paragraph" w:customStyle="1" w:styleId="sttext12">
    <w:name w:val="st_text12"/>
    <w:basedOn w:val="a2"/>
    <w:pPr>
      <w:tabs>
        <w:tab w:val="num" w:pos="576"/>
      </w:tabs>
      <w:ind w:left="576" w:hanging="576"/>
    </w:pPr>
    <w:rPr>
      <w:szCs w:val="28"/>
    </w:rPr>
  </w:style>
  <w:style w:type="paragraph" w:customStyle="1" w:styleId="sttext123">
    <w:name w:val="st_text123"/>
    <w:basedOn w:val="a2"/>
    <w:pPr>
      <w:tabs>
        <w:tab w:val="num" w:pos="720"/>
      </w:tabs>
      <w:ind w:left="720" w:hanging="720"/>
    </w:pPr>
    <w:rPr>
      <w:szCs w:val="28"/>
    </w:rPr>
  </w:style>
  <w:style w:type="paragraph" w:customStyle="1" w:styleId="sttext1234">
    <w:name w:val="st_text1234"/>
    <w:basedOn w:val="a2"/>
    <w:pPr>
      <w:tabs>
        <w:tab w:val="num" w:pos="864"/>
      </w:tabs>
      <w:ind w:left="864" w:hanging="864"/>
    </w:pPr>
    <w:rPr>
      <w:szCs w:val="28"/>
    </w:rPr>
  </w:style>
  <w:style w:type="character" w:customStyle="1" w:styleId="36">
    <w:name w:val="Неразрешенное упоминание3"/>
    <w:basedOn w:val="a3"/>
    <w:uiPriority w:val="99"/>
    <w:semiHidden/>
    <w:unhideWhenUsed/>
    <w:rPr>
      <w:color w:val="808080"/>
      <w:shd w:val="clear" w:color="auto" w:fill="E6E6E6"/>
    </w:rPr>
  </w:style>
  <w:style w:type="paragraph" w:customStyle="1" w:styleId="17">
    <w:name w:val="Заголовок1"/>
    <w:basedOn w:val="a2"/>
    <w:qFormat/>
    <w:pPr>
      <w:tabs>
        <w:tab w:val="num" w:pos="567"/>
      </w:tabs>
      <w:spacing w:before="240"/>
      <w:ind w:left="567" w:hanging="279"/>
      <w:jc w:val="center"/>
    </w:pPr>
    <w:rPr>
      <w:b/>
      <w:szCs w:val="28"/>
    </w:rPr>
  </w:style>
  <w:style w:type="paragraph" w:customStyle="1" w:styleId="afffb">
    <w:name w:val="русгидро п.п.п.п."/>
    <w:basedOn w:val="a2"/>
    <w:qFormat/>
    <w:pPr>
      <w:tabs>
        <w:tab w:val="left" w:pos="1843"/>
        <w:tab w:val="num" w:pos="2269"/>
      </w:tabs>
      <w:ind w:left="2269" w:hanging="567"/>
    </w:pPr>
    <w:rPr>
      <w:szCs w:val="28"/>
    </w:rPr>
  </w:style>
  <w:style w:type="paragraph" w:customStyle="1" w:styleId="afffc">
    <w:name w:val="Примечание"/>
    <w:basedOn w:val="a2"/>
    <w:link w:val="afffd"/>
    <w:pPr>
      <w:numPr>
        <w:ilvl w:val="1"/>
      </w:numPr>
      <w:spacing w:before="240" w:after="240"/>
      <w:ind w:left="1701" w:right="567"/>
    </w:pPr>
    <w:rPr>
      <w:spacing w:val="20"/>
      <w:sz w:val="24"/>
    </w:rPr>
  </w:style>
  <w:style w:type="character" w:customStyle="1" w:styleId="afffd">
    <w:name w:val="Примечание Знак"/>
    <w:link w:val="afffc"/>
    <w:rPr>
      <w:spacing w:val="20"/>
      <w:sz w:val="24"/>
    </w:rPr>
  </w:style>
  <w:style w:type="paragraph" w:customStyle="1" w:styleId="18">
    <w:name w:val="Пункт_1"/>
    <w:basedOn w:val="a2"/>
    <w:pPr>
      <w:keepNext/>
      <w:tabs>
        <w:tab w:val="num" w:pos="568"/>
      </w:tabs>
      <w:spacing w:before="480" w:after="240"/>
      <w:ind w:left="567" w:hanging="567"/>
      <w:jc w:val="center"/>
      <w:outlineLvl w:val="0"/>
    </w:pPr>
    <w:rPr>
      <w:rFonts w:ascii="Arial" w:hAnsi="Arial"/>
      <w:b/>
      <w:sz w:val="32"/>
      <w:szCs w:val="28"/>
    </w:rPr>
  </w:style>
  <w:style w:type="character" w:customStyle="1" w:styleId="43">
    <w:name w:val="Неразрешенное упоминание4"/>
    <w:basedOn w:val="a3"/>
    <w:uiPriority w:val="99"/>
    <w:semiHidden/>
    <w:unhideWhenUsed/>
    <w:rPr>
      <w:color w:val="808080"/>
      <w:shd w:val="clear" w:color="auto" w:fill="E6E6E6"/>
    </w:rPr>
  </w:style>
  <w:style w:type="character" w:customStyle="1" w:styleId="53">
    <w:name w:val="Неразрешенное упоминание5"/>
    <w:basedOn w:val="a3"/>
    <w:uiPriority w:val="99"/>
    <w:semiHidden/>
    <w:unhideWhenUsed/>
    <w:rPr>
      <w:color w:val="808080"/>
      <w:shd w:val="clear" w:color="auto" w:fill="E6E6E6"/>
    </w:rPr>
  </w:style>
  <w:style w:type="paragraph" w:customStyle="1" w:styleId="Default">
    <w:name w:val="Default"/>
    <w:pPr>
      <w:spacing w:before="0"/>
      <w:jc w:val="left"/>
    </w:pPr>
    <w:rPr>
      <w:color w:val="000000"/>
      <w:sz w:val="24"/>
      <w:szCs w:val="24"/>
    </w:rPr>
  </w:style>
  <w:style w:type="paragraph" w:styleId="afffe">
    <w:name w:val="Plain Text"/>
    <w:basedOn w:val="a2"/>
    <w:link w:val="affff"/>
    <w:pPr>
      <w:spacing w:before="0"/>
      <w:jc w:val="left"/>
    </w:pPr>
    <w:rPr>
      <w:rFonts w:ascii="Courier New" w:hAnsi="Courier New" w:cs="Courier New"/>
      <w:sz w:val="20"/>
      <w:szCs w:val="20"/>
    </w:rPr>
  </w:style>
  <w:style w:type="character" w:customStyle="1" w:styleId="affff">
    <w:name w:val="Текст Знак"/>
    <w:basedOn w:val="a3"/>
    <w:link w:val="afff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emnaya-pts@dg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BF0C-72BD-4126-9135-D1B5B6ED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3637</Words>
  <Characters>20733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Мельников Игорь Александрович</cp:lastModifiedBy>
  <cp:revision>3</cp:revision>
  <dcterms:created xsi:type="dcterms:W3CDTF">2023-12-19T23:03:00Z</dcterms:created>
  <dcterms:modified xsi:type="dcterms:W3CDTF">2023-12-19T23:09:00Z</dcterms:modified>
</cp:coreProperties>
</file>