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BA5CA" w14:textId="050D17A2" w:rsidR="00B078A0" w:rsidRPr="005A7D1D" w:rsidRDefault="004600D0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00D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600D0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4600D0">
        <w:rPr>
          <w:rFonts w:ascii="Times New Roman" w:hAnsi="Times New Roman" w:cs="Times New Roman"/>
          <w:color w:val="000000"/>
          <w:sz w:val="24"/>
          <w:szCs w:val="24"/>
        </w:rPr>
        <w:t>, (812)334-26-04, 8(800) 777-57-57, malkova@auction-house.ru) (далее - Организатор торгов, ОТ), действующее на основании договора с Акционерным обществом «Русский торгово-промышленный банк» (АО «Рускобанк»), адрес регистрации: 188640, Ленинградская обл., г. Всеволожск, Всеволожский пр-т, д. 29, ИНН 7834000138, ОГРН 1027800004517 (далее – финансовая организация), конкурсным управляющим (ликвидатором) которого на основании решения Арбитражного суда г. Санкт-Петербурга и Ленинградской области от 03 апреля 2017 г. по делу № А56-52798/2016 является государственная корпорация «Агентство по страхованию вкладов» (109240, г. Москва, ул. Высоцкого, д. 4)</w:t>
      </w:r>
      <w:r w:rsidRPr="004600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5A7D1D">
        <w:rPr>
          <w:rFonts w:ascii="Times New Roman" w:hAnsi="Times New Roman" w:cs="Times New Roman"/>
          <w:color w:val="000000"/>
          <w:sz w:val="24"/>
          <w:szCs w:val="24"/>
        </w:rPr>
        <w:t>(далее – КУ),  проводит электронные торги имуществом финансовой организации посредством публичного предложения (далее - Торги ППП).</w:t>
      </w:r>
    </w:p>
    <w:p w14:paraId="4252E889" w14:textId="77777777" w:rsidR="00B078A0" w:rsidRPr="005A7D1D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1AF98D4" w14:textId="647A1D65" w:rsidR="00B078A0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600D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Права требования к </w:t>
      </w:r>
      <w:r w:rsidR="0032082C" w:rsidRPr="004600D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физическим </w:t>
      </w:r>
      <w:r w:rsidRPr="004600D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лицам ((в скобках указана в т.ч. сумма долга) – начальная цена продажи лота):</w:t>
      </w:r>
    </w:p>
    <w:p w14:paraId="2C19E873" w14:textId="447F5793" w:rsidR="0032082C" w:rsidRPr="005A7D1D" w:rsidRDefault="004600D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00D0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4600D0">
        <w:rPr>
          <w:rFonts w:ascii="Times New Roman" w:hAnsi="Times New Roman" w:cs="Times New Roman"/>
          <w:color w:val="000000"/>
          <w:sz w:val="24"/>
          <w:szCs w:val="24"/>
        </w:rPr>
        <w:t>Боев Александр Геннадьевич, КД 85КФП/13 от 09.07.2013, г. Санкт-Петербург (2 404 554,27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600D0">
        <w:rPr>
          <w:rFonts w:ascii="Times New Roman" w:hAnsi="Times New Roman" w:cs="Times New Roman"/>
          <w:color w:val="000000"/>
          <w:sz w:val="24"/>
          <w:szCs w:val="24"/>
        </w:rPr>
        <w:t>2 404 554,27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1CAD1648" w:rsidR="00555595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66B6AA50" w:rsidR="0003404B" w:rsidRPr="005A7D1D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4" w:history="1">
        <w:r w:rsidRPr="005A7D1D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649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26 декабря 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2023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</w:t>
      </w:r>
      <w:r w:rsidR="004649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15 февраля 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2024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5A7D1D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61A406AD" w:rsidR="0003404B" w:rsidRPr="005A7D1D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161E" w:rsidRPr="00DD16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26 декабря 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2023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заявок на участие в Торгах ППП и задатков прекращается в 14:00 часов по московскому времени за </w:t>
      </w:r>
      <w:r w:rsidR="00083B44" w:rsidRPr="00DD161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DD161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83B44" w:rsidRPr="00DD161E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DD161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D161E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</w:t>
      </w:r>
      <w:r w:rsidR="00083B44" w:rsidRPr="00DD161E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DD161E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083B44" w:rsidRPr="00DD161E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Pr="00DD16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083B44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1C434694" w:rsidR="002B2239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80377" w14:textId="06DB4ED2" w:rsidR="002B2239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40F7A88F" w14:textId="77777777" w:rsidR="00DD161E" w:rsidRPr="00DD161E" w:rsidRDefault="00DD161E" w:rsidP="00DD16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61E">
        <w:rPr>
          <w:rFonts w:ascii="Times New Roman" w:hAnsi="Times New Roman" w:cs="Times New Roman"/>
          <w:color w:val="000000"/>
          <w:sz w:val="24"/>
          <w:szCs w:val="24"/>
        </w:rPr>
        <w:t>с 26 декабря 2023 г. по 09 февраля 2024 г. - в размере начальной цены продажи лота;</w:t>
      </w:r>
    </w:p>
    <w:p w14:paraId="780A4598" w14:textId="77777777" w:rsidR="00DD161E" w:rsidRPr="00DD161E" w:rsidRDefault="00DD161E" w:rsidP="00DD16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61E">
        <w:rPr>
          <w:rFonts w:ascii="Times New Roman" w:hAnsi="Times New Roman" w:cs="Times New Roman"/>
          <w:color w:val="000000"/>
          <w:sz w:val="24"/>
          <w:szCs w:val="24"/>
        </w:rPr>
        <w:t>с 10 февраля 2024 г. по 12 февраля 2024 г. - в размере 90,00% от начальной цены продажи лота;</w:t>
      </w:r>
    </w:p>
    <w:p w14:paraId="71D743FC" w14:textId="6C342235" w:rsidR="00B80E51" w:rsidRDefault="00DD161E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61E">
        <w:rPr>
          <w:rFonts w:ascii="Times New Roman" w:hAnsi="Times New Roman" w:cs="Times New Roman"/>
          <w:color w:val="000000"/>
          <w:sz w:val="24"/>
          <w:szCs w:val="24"/>
        </w:rPr>
        <w:t>с 13 февраля 2024 г. по 15 февраля 2024 г. - в размере 80,00%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19086354" w:rsidR="008F1609" w:rsidRPr="005A7D1D" w:rsidRDefault="008F160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5A7D1D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D1D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5A7D1D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526D43E" w14:textId="77777777" w:rsidR="007300A5" w:rsidRPr="00B141BB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DA905E5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85404F3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6A4EA130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658A902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FC8AFE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110662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2B424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F9A776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73E3B3E9" w14:textId="77777777" w:rsidR="007300A5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179D767" w14:textId="77777777" w:rsidR="007300A5" w:rsidRPr="00A115B3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F9D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</w:t>
      </w:r>
      <w:r w:rsidRPr="00FF2F9D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A49314E" w14:textId="77777777" w:rsidR="007300A5" w:rsidRPr="00DD01C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Pr="00F47E0D">
        <w:rPr>
          <w:rFonts w:ascii="Times New Roman" w:hAnsi="Times New Roman" w:cs="Times New Roman"/>
          <w:color w:val="000000"/>
          <w:sz w:val="24"/>
          <w:szCs w:val="24"/>
        </w:rPr>
        <w:t>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4F5619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09B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4ADC481" w14:textId="77777777" w:rsidR="007300A5" w:rsidRPr="00B141BB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9588339" w14:textId="262A2D17" w:rsidR="007300A5" w:rsidRPr="004914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E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F47E0D" w:rsidRPr="00F47E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09:00 до 18:00 часов по адресу: г. Санкт-Петербург, ул. Чапаева, д. 15, лит. А, тел. 8-800-505-80-32</w:t>
      </w:r>
      <w:r w:rsidRPr="00F47E0D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F47E0D" w:rsidRPr="00F47E0D">
        <w:rPr>
          <w:rFonts w:ascii="Times New Roman" w:hAnsi="Times New Roman" w:cs="Times New Roman"/>
          <w:color w:val="000000"/>
          <w:sz w:val="24"/>
          <w:szCs w:val="24"/>
        </w:rPr>
        <w:t>Ермакова Юлия тел. 8(980) 701-15-25, 8(812) 777-57-57 (доб.598), yaroslavl@auction-house.ru</w:t>
      </w:r>
      <w:r w:rsidRPr="00F47E0D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10D4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63AEED02" w14:textId="77777777" w:rsidR="007300A5" w:rsidRPr="00507F0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8C7549F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22062B02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8B15CE">
      <w:pgSz w:w="11909" w:h="16834"/>
      <w:pgMar w:top="1134" w:right="994" w:bottom="993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83B44"/>
    <w:rsid w:val="000C0BCC"/>
    <w:rsid w:val="000F64CF"/>
    <w:rsid w:val="00101AB0"/>
    <w:rsid w:val="001122F4"/>
    <w:rsid w:val="001726D6"/>
    <w:rsid w:val="00203862"/>
    <w:rsid w:val="0027680F"/>
    <w:rsid w:val="002B2239"/>
    <w:rsid w:val="002C3A2C"/>
    <w:rsid w:val="0032082C"/>
    <w:rsid w:val="00360DC6"/>
    <w:rsid w:val="003E6C81"/>
    <w:rsid w:val="0043622C"/>
    <w:rsid w:val="004600D0"/>
    <w:rsid w:val="0046494C"/>
    <w:rsid w:val="00495D59"/>
    <w:rsid w:val="004B74A7"/>
    <w:rsid w:val="00555595"/>
    <w:rsid w:val="005742CC"/>
    <w:rsid w:val="0058046C"/>
    <w:rsid w:val="005A7B49"/>
    <w:rsid w:val="005A7D1D"/>
    <w:rsid w:val="005F1F68"/>
    <w:rsid w:val="00621553"/>
    <w:rsid w:val="00655998"/>
    <w:rsid w:val="007058CC"/>
    <w:rsid w:val="007300A5"/>
    <w:rsid w:val="00762232"/>
    <w:rsid w:val="00775C5B"/>
    <w:rsid w:val="007840A2"/>
    <w:rsid w:val="007A10EE"/>
    <w:rsid w:val="007E3D68"/>
    <w:rsid w:val="007F641B"/>
    <w:rsid w:val="00806741"/>
    <w:rsid w:val="00892786"/>
    <w:rsid w:val="008B15CE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078A0"/>
    <w:rsid w:val="00B749D3"/>
    <w:rsid w:val="00B80E51"/>
    <w:rsid w:val="00B97A00"/>
    <w:rsid w:val="00C15400"/>
    <w:rsid w:val="00C56153"/>
    <w:rsid w:val="00C66976"/>
    <w:rsid w:val="00D02882"/>
    <w:rsid w:val="00D115EC"/>
    <w:rsid w:val="00D16130"/>
    <w:rsid w:val="00D72F12"/>
    <w:rsid w:val="00D83FC6"/>
    <w:rsid w:val="00DD01CB"/>
    <w:rsid w:val="00DD161E"/>
    <w:rsid w:val="00E2452B"/>
    <w:rsid w:val="00E41D4C"/>
    <w:rsid w:val="00E645EC"/>
    <w:rsid w:val="00EE3F19"/>
    <w:rsid w:val="00F463FC"/>
    <w:rsid w:val="00F47E0D"/>
    <w:rsid w:val="00F8472E"/>
    <w:rsid w:val="00F92A8F"/>
    <w:rsid w:val="00FA425B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CB31472D-628C-4C2D-9985-541894D5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1622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53</cp:revision>
  <cp:lastPrinted>2023-11-14T11:42:00Z</cp:lastPrinted>
  <dcterms:created xsi:type="dcterms:W3CDTF">2019-07-23T07:53:00Z</dcterms:created>
  <dcterms:modified xsi:type="dcterms:W3CDTF">2023-12-18T07:53:00Z</dcterms:modified>
</cp:coreProperties>
</file>