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1137" w14:textId="77777777" w:rsidR="00473F54" w:rsidRPr="00473F54" w:rsidRDefault="00957EC1" w:rsidP="004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237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E81434" w:rsidRPr="00F62371">
        <w:rPr>
          <w:rFonts w:ascii="Times New Roman" w:hAnsi="Times New Roman" w:cs="Times New Roman"/>
          <w:sz w:val="20"/>
          <w:szCs w:val="20"/>
        </w:rPr>
        <w:t>8 800 777 5757</w:t>
      </w:r>
      <w:r w:rsidRPr="00F62371">
        <w:rPr>
          <w:rFonts w:ascii="Times New Roman" w:hAnsi="Times New Roman" w:cs="Times New Roman"/>
          <w:sz w:val="20"/>
          <w:szCs w:val="20"/>
        </w:rPr>
        <w:t xml:space="preserve">, </w:t>
      </w:r>
      <w:r w:rsidR="001342BD" w:rsidRPr="00F62371">
        <w:rPr>
          <w:rFonts w:ascii="Times New Roman" w:hAnsi="Times New Roman" w:cs="Times New Roman"/>
          <w:sz w:val="20"/>
          <w:szCs w:val="20"/>
        </w:rPr>
        <w:t>vega</w:t>
      </w:r>
      <w:r w:rsidRPr="00F62371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r w:rsidR="00E81434" w:rsidRPr="00F62371">
        <w:rPr>
          <w:rFonts w:ascii="Times New Roman" w:hAnsi="Times New Roman" w:cs="Times New Roman"/>
          <w:b/>
          <w:bCs/>
          <w:sz w:val="20"/>
          <w:szCs w:val="20"/>
        </w:rPr>
        <w:t xml:space="preserve">Свищевым Олегом Александровичем </w:t>
      </w:r>
      <w:r w:rsidR="00E81434" w:rsidRPr="00F62371">
        <w:rPr>
          <w:rFonts w:ascii="Times New Roman" w:hAnsi="Times New Roman" w:cs="Times New Roman"/>
          <w:bCs/>
          <w:sz w:val="20"/>
          <w:szCs w:val="20"/>
        </w:rPr>
        <w:t>(дата рождения: 05.10.1971 г., место рождения: г. Дружба, Ямпольского района, Сумской области, СНИЛС 038-136-784 65, ИНН 773207722682, место жительства: 119633, г. Москва, ш. Боровское, д. 33, кв. 56</w:t>
      </w:r>
      <w:r w:rsidRPr="00F62371">
        <w:rPr>
          <w:rFonts w:ascii="Times New Roman" w:hAnsi="Times New Roman" w:cs="Times New Roman"/>
          <w:sz w:val="20"/>
          <w:szCs w:val="20"/>
        </w:rPr>
        <w:t>, далее</w:t>
      </w:r>
      <w:r w:rsidR="00E81434" w:rsidRPr="00F62371">
        <w:rPr>
          <w:rFonts w:ascii="Times New Roman" w:hAnsi="Times New Roman" w:cs="Times New Roman"/>
          <w:sz w:val="20"/>
          <w:szCs w:val="20"/>
        </w:rPr>
        <w:t xml:space="preserve"> – </w:t>
      </w:r>
      <w:r w:rsidRPr="00F62371">
        <w:rPr>
          <w:rFonts w:ascii="Times New Roman" w:hAnsi="Times New Roman" w:cs="Times New Roman"/>
          <w:sz w:val="20"/>
          <w:szCs w:val="20"/>
        </w:rPr>
        <w:t>Должник)</w:t>
      </w:r>
      <w:r w:rsidR="00E81434" w:rsidRPr="00F62371">
        <w:rPr>
          <w:rFonts w:ascii="Times New Roman" w:hAnsi="Times New Roman" w:cs="Times New Roman"/>
          <w:sz w:val="20"/>
          <w:szCs w:val="20"/>
        </w:rPr>
        <w:t>,</w:t>
      </w:r>
      <w:r w:rsidRPr="00F62371">
        <w:rPr>
          <w:rFonts w:ascii="Times New Roman" w:hAnsi="Times New Roman" w:cs="Times New Roman"/>
          <w:sz w:val="20"/>
          <w:szCs w:val="20"/>
        </w:rPr>
        <w:t xml:space="preserve"> </w:t>
      </w:r>
      <w:r w:rsidRPr="00F62371">
        <w:rPr>
          <w:rFonts w:ascii="Times New Roman" w:hAnsi="Times New Roman" w:cs="Times New Roman"/>
          <w:b/>
          <w:sz w:val="20"/>
          <w:szCs w:val="20"/>
        </w:rPr>
        <w:t>в лице</w:t>
      </w:r>
      <w:r w:rsidRPr="00F62371">
        <w:rPr>
          <w:rFonts w:ascii="Times New Roman" w:hAnsi="Times New Roman" w:cs="Times New Roman"/>
          <w:sz w:val="20"/>
          <w:szCs w:val="20"/>
        </w:rPr>
        <w:t xml:space="preserve"> </w:t>
      </w:r>
      <w:r w:rsidR="00E81434" w:rsidRPr="00F62371">
        <w:rPr>
          <w:rFonts w:ascii="Times New Roman" w:hAnsi="Times New Roman" w:cs="Times New Roman"/>
          <w:b/>
          <w:sz w:val="20"/>
          <w:szCs w:val="20"/>
        </w:rPr>
        <w:t>финансового</w:t>
      </w:r>
      <w:r w:rsidRPr="00F62371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r w:rsidR="00E81434" w:rsidRPr="00F62371">
        <w:rPr>
          <w:rFonts w:ascii="Times New Roman" w:hAnsi="Times New Roman" w:cs="Times New Roman"/>
          <w:b/>
          <w:bCs/>
          <w:sz w:val="20"/>
          <w:szCs w:val="20"/>
        </w:rPr>
        <w:t>Лашкевича Андрея Борисовича</w:t>
      </w:r>
      <w:r w:rsidR="00E81434" w:rsidRPr="00F62371">
        <w:rPr>
          <w:rFonts w:ascii="Times New Roman" w:hAnsi="Times New Roman" w:cs="Times New Roman"/>
          <w:sz w:val="20"/>
          <w:szCs w:val="20"/>
        </w:rPr>
        <w:t xml:space="preserve"> (ИНН 370603573036, СНИЛС 074-612-713 58, </w:t>
      </w:r>
      <w:r w:rsidR="00E81434" w:rsidRPr="00F62371">
        <w:rPr>
          <w:rFonts w:ascii="Times New Roman" w:hAnsi="Times New Roman" w:cs="Times New Roman"/>
          <w:bCs/>
          <w:sz w:val="20"/>
          <w:szCs w:val="20"/>
        </w:rPr>
        <w:t xml:space="preserve">рег. №: 12244, адрес для корреспонденции: 127572, Москва, а/я 10, далее – </w:t>
      </w:r>
      <w:r w:rsidR="00007831" w:rsidRPr="00F62371">
        <w:rPr>
          <w:rFonts w:ascii="Times New Roman" w:hAnsi="Times New Roman" w:cs="Times New Roman"/>
          <w:bCs/>
          <w:sz w:val="20"/>
          <w:szCs w:val="20"/>
        </w:rPr>
        <w:t>Финансовый управляющий</w:t>
      </w:r>
      <w:r w:rsidR="00E81434" w:rsidRPr="00F62371">
        <w:rPr>
          <w:rFonts w:ascii="Times New Roman" w:hAnsi="Times New Roman" w:cs="Times New Roman"/>
          <w:bCs/>
          <w:sz w:val="20"/>
          <w:szCs w:val="20"/>
        </w:rPr>
        <w:t xml:space="preserve">), член ПАУ ЦФО (ИНН 7705431418, ОГРН 1027700542209, адрес: 115191, Москва, </w:t>
      </w:r>
      <w:proofErr w:type="spellStart"/>
      <w:r w:rsidR="00E81434" w:rsidRPr="00F62371">
        <w:rPr>
          <w:rFonts w:ascii="Times New Roman" w:hAnsi="Times New Roman" w:cs="Times New Roman"/>
          <w:bCs/>
          <w:sz w:val="20"/>
          <w:szCs w:val="20"/>
        </w:rPr>
        <w:t>Гамсоновский</w:t>
      </w:r>
      <w:proofErr w:type="spellEnd"/>
      <w:r w:rsidR="00E81434" w:rsidRPr="00F62371">
        <w:rPr>
          <w:rFonts w:ascii="Times New Roman" w:hAnsi="Times New Roman" w:cs="Times New Roman"/>
          <w:bCs/>
          <w:sz w:val="20"/>
          <w:szCs w:val="20"/>
        </w:rPr>
        <w:t xml:space="preserve"> пер., д. 2, этаж 1, ком. 85), действующего на основании Решения Арбитражного суда города Москвы от 24.08.2020 г. по делу №А40-271582/2019-66-323</w:t>
      </w:r>
      <w:r w:rsidRPr="00F62371">
        <w:rPr>
          <w:rFonts w:ascii="Times New Roman" w:hAnsi="Times New Roman" w:cs="Times New Roman"/>
          <w:sz w:val="20"/>
          <w:szCs w:val="20"/>
        </w:rPr>
        <w:t xml:space="preserve">, </w:t>
      </w:r>
      <w:r w:rsidR="00473F54" w:rsidRPr="00473F54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473F54" w:rsidRPr="00473F54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первых электронных торгов</w:t>
      </w:r>
      <w:r w:rsidR="00473F54" w:rsidRPr="00473F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473F54" w:rsidRPr="00473F54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15.12.2023 г. на электронной площадке АО «Российский аукционный дом», по адресу в сети интернет: http://lot-online.ru/ (далее – ЭП) (№ торгов: 169430): </w:t>
      </w:r>
      <w:r w:rsidR="00473F54" w:rsidRPr="00473F54">
        <w:rPr>
          <w:rFonts w:ascii="Times New Roman" w:hAnsi="Times New Roman" w:cs="Times New Roman"/>
          <w:b/>
          <w:sz w:val="20"/>
          <w:szCs w:val="20"/>
        </w:rPr>
        <w:t>по лотам 1, 2</w:t>
      </w:r>
      <w:r w:rsidR="00473F54" w:rsidRPr="00473F54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отсутствием заявок. </w:t>
      </w:r>
    </w:p>
    <w:p w14:paraId="577FCB7C" w14:textId="066AE817" w:rsidR="00473F54" w:rsidRPr="00D16445" w:rsidRDefault="00473F54" w:rsidP="0012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2C29">
        <w:rPr>
          <w:rFonts w:ascii="Times New Roman" w:hAnsi="Times New Roman" w:cs="Times New Roman"/>
          <w:sz w:val="20"/>
          <w:szCs w:val="20"/>
        </w:rPr>
        <w:t xml:space="preserve">Организатор торгов </w:t>
      </w:r>
      <w:r w:rsidR="00957EC1" w:rsidRPr="00522C29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57EC1" w:rsidRPr="00522C29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957EC1" w:rsidRPr="00522C2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2C29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22C29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22C29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522C2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повторных </w:t>
      </w:r>
      <w:r w:rsidR="00957EC1" w:rsidRPr="00522C2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путем проведения </w:t>
      </w:r>
      <w:proofErr w:type="gramStart"/>
      <w:r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>аукциона</w:t>
      </w:r>
      <w:proofErr w:type="gramEnd"/>
      <w:r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открытого по составу участников с открытой формой подачи предложений о цене</w:t>
      </w:r>
      <w:r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– </w:t>
      </w:r>
      <w:r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повторные </w:t>
      </w:r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>на ЭП</w:t>
      </w:r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</w:t>
      </w:r>
      <w:r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Торгах с 09 час. 00 мин. </w:t>
      </w:r>
      <w:r w:rsidR="00522C29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452B2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522C29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452B2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522C29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22C29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22C29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="00957EC1" w:rsidRPr="00522C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</w:t>
      </w:r>
      <w:r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повторных </w:t>
      </w:r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торгов – </w:t>
      </w:r>
      <w:r w:rsidR="00522C29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22C29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522C29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452B2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EC1" w:rsidRPr="00522C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час. 00 </w:t>
      </w:r>
      <w:r w:rsidR="00957EC1" w:rsidRPr="00D16445">
        <w:rPr>
          <w:rFonts w:ascii="Times New Roman" w:hAnsi="Times New Roman" w:cs="Times New Roman"/>
          <w:color w:val="000000" w:themeColor="text1"/>
          <w:sz w:val="20"/>
          <w:szCs w:val="20"/>
        </w:rPr>
        <w:t>мин., оформляется протоколом об</w:t>
      </w:r>
      <w:r w:rsidR="00A732CD" w:rsidRPr="00D164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D164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401A38F" w14:textId="39A13784" w:rsidR="00E81434" w:rsidRPr="00D16445" w:rsidRDefault="00A732CD" w:rsidP="0012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6445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473F54" w:rsidRPr="00D16445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D16445">
        <w:rPr>
          <w:rFonts w:ascii="Times New Roman" w:hAnsi="Times New Roman" w:cs="Times New Roman"/>
          <w:sz w:val="20"/>
          <w:szCs w:val="20"/>
        </w:rPr>
        <w:t>Торгах подлежит</w:t>
      </w:r>
      <w:r w:rsidR="00203371" w:rsidRPr="00D16445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="00E81434" w:rsidRPr="00D16445">
        <w:rPr>
          <w:rFonts w:ascii="Times New Roman" w:hAnsi="Times New Roman" w:cs="Times New Roman"/>
          <w:sz w:val="20"/>
          <w:szCs w:val="20"/>
        </w:rPr>
        <w:t>ы</w:t>
      </w:r>
      <w:r w:rsidR="00203371" w:rsidRPr="00D16445">
        <w:rPr>
          <w:rFonts w:ascii="Times New Roman" w:hAnsi="Times New Roman" w:cs="Times New Roman"/>
          <w:sz w:val="20"/>
          <w:szCs w:val="20"/>
        </w:rPr>
        <w:t>)</w:t>
      </w:r>
      <w:r w:rsidRPr="00D16445">
        <w:rPr>
          <w:rFonts w:ascii="Times New Roman" w:hAnsi="Times New Roman" w:cs="Times New Roman"/>
          <w:sz w:val="20"/>
          <w:szCs w:val="20"/>
        </w:rPr>
        <w:t>:</w:t>
      </w:r>
      <w:r w:rsidR="000B4A0A" w:rsidRPr="00D164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F45223" w14:textId="72E6376D" w:rsidR="00E81434" w:rsidRPr="00D16445" w:rsidRDefault="00A732CD" w:rsidP="00D16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6445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D16445">
        <w:rPr>
          <w:rFonts w:ascii="Times New Roman" w:hAnsi="Times New Roman" w:cs="Times New Roman"/>
          <w:b/>
          <w:sz w:val="20"/>
          <w:szCs w:val="20"/>
        </w:rPr>
        <w:t>:</w:t>
      </w:r>
      <w:r w:rsidRPr="00D164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434" w:rsidRPr="00D16445">
        <w:rPr>
          <w:rFonts w:ascii="Times New Roman" w:hAnsi="Times New Roman" w:cs="Times New Roman"/>
          <w:color w:val="000000" w:themeColor="text1"/>
          <w:sz w:val="20"/>
          <w:szCs w:val="20"/>
        </w:rPr>
        <w:t>Нежилое помещение, площадь 18,4 кв.м., подвальный этаж, расположенное по адресу: Московская область, г. Химки, микрорайон Подрезково, ул. Центральная, д. 6, корп. 1, машино-место 109, кадастровый № 50:10:0040202:2156.</w:t>
      </w:r>
      <w:r w:rsidR="00203371" w:rsidRPr="00D16445">
        <w:rPr>
          <w:rFonts w:ascii="Times New Roman" w:hAnsi="Times New Roman" w:cs="Times New Roman"/>
          <w:sz w:val="20"/>
          <w:szCs w:val="20"/>
        </w:rPr>
        <w:t xml:space="preserve"> </w:t>
      </w:r>
      <w:r w:rsidRPr="00D16445">
        <w:rPr>
          <w:rFonts w:ascii="Times New Roman" w:hAnsi="Times New Roman" w:cs="Times New Roman"/>
          <w:b/>
          <w:sz w:val="20"/>
          <w:szCs w:val="20"/>
        </w:rPr>
        <w:t>Нач</w:t>
      </w:r>
      <w:r w:rsidR="00E81434" w:rsidRPr="00D16445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D16445">
        <w:rPr>
          <w:rFonts w:ascii="Times New Roman" w:hAnsi="Times New Roman" w:cs="Times New Roman"/>
          <w:b/>
          <w:sz w:val="20"/>
          <w:szCs w:val="20"/>
        </w:rPr>
        <w:t xml:space="preserve">цена - </w:t>
      </w:r>
      <w:r w:rsidR="00E81434" w:rsidRPr="00D16445">
        <w:rPr>
          <w:rFonts w:ascii="Times New Roman" w:hAnsi="Times New Roman" w:cs="Times New Roman"/>
          <w:b/>
          <w:sz w:val="20"/>
          <w:szCs w:val="20"/>
        </w:rPr>
        <w:t>1 </w:t>
      </w:r>
      <w:r w:rsidR="00522C29" w:rsidRPr="00D16445">
        <w:rPr>
          <w:rFonts w:ascii="Times New Roman" w:hAnsi="Times New Roman" w:cs="Times New Roman"/>
          <w:b/>
          <w:sz w:val="20"/>
          <w:szCs w:val="20"/>
        </w:rPr>
        <w:t>260</w:t>
      </w:r>
      <w:r w:rsidR="00E81434" w:rsidRPr="00D16445">
        <w:rPr>
          <w:rFonts w:ascii="Times New Roman" w:hAnsi="Times New Roman" w:cs="Times New Roman"/>
          <w:b/>
          <w:sz w:val="20"/>
          <w:szCs w:val="20"/>
        </w:rPr>
        <w:t> 000,00</w:t>
      </w:r>
      <w:r w:rsidR="00522C29" w:rsidRPr="00D164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6445">
        <w:rPr>
          <w:rFonts w:ascii="Times New Roman" w:hAnsi="Times New Roman" w:cs="Times New Roman"/>
          <w:b/>
          <w:sz w:val="20"/>
          <w:szCs w:val="20"/>
        </w:rPr>
        <w:t>руб.</w:t>
      </w:r>
      <w:r w:rsidR="000B4A0A" w:rsidRPr="00D1644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DC0747F" w14:textId="7E2C444B" w:rsidR="00E81434" w:rsidRPr="00D16445" w:rsidRDefault="00203371" w:rsidP="00D16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6445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="00E81434" w:rsidRPr="00D16445">
        <w:rPr>
          <w:rFonts w:ascii="Times New Roman" w:hAnsi="Times New Roman" w:cs="Times New Roman"/>
          <w:color w:val="000000" w:themeColor="text1"/>
          <w:sz w:val="20"/>
          <w:szCs w:val="20"/>
        </w:rPr>
        <w:t>Нежилое помещение, площадь 18,2 кв.м., подвальный этаж, расположенное по адресу: Московская область, г. Химки, микрорайон Подрезково, ул. Центральная, д. 6, корп. 1, машино-место 110, кадастровый № 50:10:0040202:2157.</w:t>
      </w:r>
      <w:r w:rsidRPr="00D16445">
        <w:rPr>
          <w:rFonts w:ascii="Times New Roman" w:hAnsi="Times New Roman" w:cs="Times New Roman"/>
          <w:sz w:val="20"/>
          <w:szCs w:val="20"/>
        </w:rPr>
        <w:t xml:space="preserve"> </w:t>
      </w:r>
      <w:r w:rsidRPr="00D16445">
        <w:rPr>
          <w:rFonts w:ascii="Times New Roman" w:hAnsi="Times New Roman" w:cs="Times New Roman"/>
          <w:b/>
          <w:sz w:val="20"/>
          <w:szCs w:val="20"/>
        </w:rPr>
        <w:t>Нач</w:t>
      </w:r>
      <w:r w:rsidR="00E81434" w:rsidRPr="00D16445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D16445">
        <w:rPr>
          <w:rFonts w:ascii="Times New Roman" w:hAnsi="Times New Roman" w:cs="Times New Roman"/>
          <w:b/>
          <w:sz w:val="20"/>
          <w:szCs w:val="20"/>
        </w:rPr>
        <w:t xml:space="preserve">цена - </w:t>
      </w:r>
      <w:r w:rsidR="009A02B3" w:rsidRPr="00D16445">
        <w:rPr>
          <w:rFonts w:ascii="Times New Roman" w:hAnsi="Times New Roman" w:cs="Times New Roman"/>
          <w:b/>
          <w:sz w:val="20"/>
          <w:szCs w:val="20"/>
        </w:rPr>
        <w:t>1 </w:t>
      </w:r>
      <w:r w:rsidR="00522C29" w:rsidRPr="00D16445">
        <w:rPr>
          <w:rFonts w:ascii="Times New Roman" w:hAnsi="Times New Roman" w:cs="Times New Roman"/>
          <w:b/>
          <w:sz w:val="20"/>
          <w:szCs w:val="20"/>
        </w:rPr>
        <w:t>170</w:t>
      </w:r>
      <w:r w:rsidR="009A02B3" w:rsidRPr="00D16445">
        <w:rPr>
          <w:rFonts w:ascii="Times New Roman" w:hAnsi="Times New Roman" w:cs="Times New Roman"/>
          <w:b/>
          <w:sz w:val="20"/>
          <w:szCs w:val="20"/>
        </w:rPr>
        <w:t xml:space="preserve"> 000,00 </w:t>
      </w:r>
      <w:r w:rsidRPr="00D16445">
        <w:rPr>
          <w:rFonts w:ascii="Times New Roman" w:hAnsi="Times New Roman" w:cs="Times New Roman"/>
          <w:b/>
          <w:sz w:val="20"/>
          <w:szCs w:val="20"/>
        </w:rPr>
        <w:t>руб.</w:t>
      </w:r>
      <w:r w:rsidR="000B4A0A" w:rsidRPr="00D1644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7EB397A" w14:textId="4AFD7FBC" w:rsidR="009A02B3" w:rsidRPr="009F041D" w:rsidRDefault="009A02B3" w:rsidP="00D16445">
      <w:pPr>
        <w:pStyle w:val="ab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D16445">
        <w:rPr>
          <w:rFonts w:ascii="Times New Roman" w:eastAsia="Calibri" w:hAnsi="Times New Roman" w:cs="Times New Roman"/>
        </w:rPr>
        <w:t xml:space="preserve">Ознакомление </w:t>
      </w:r>
      <w:r w:rsidRPr="00D16445">
        <w:rPr>
          <w:rFonts w:ascii="Times New Roman" w:eastAsia="Calibri" w:hAnsi="Times New Roman" w:cs="Times New Roman"/>
          <w:color w:val="000000"/>
          <w:lang w:bidi="ru-RU"/>
        </w:rPr>
        <w:t xml:space="preserve">с Имуществом производится по адресу местонахождения Имущества по предварительной договорённости в рабочие дни с 11.00 до 16.00, эл. почта: ablpaycfo@yandex.ru, тел. 8 (915) 1940825 </w:t>
      </w:r>
      <w:r w:rsidR="0012500D" w:rsidRPr="00D16445">
        <w:rPr>
          <w:rFonts w:ascii="Times New Roman" w:eastAsia="Calibri" w:hAnsi="Times New Roman" w:cs="Times New Roman"/>
          <w:color w:val="000000"/>
          <w:lang w:bidi="ru-RU"/>
        </w:rPr>
        <w:t>(</w:t>
      </w:r>
      <w:r w:rsidRPr="00D16445">
        <w:rPr>
          <w:rFonts w:ascii="Times New Roman" w:eastAsia="Calibri" w:hAnsi="Times New Roman" w:cs="Times New Roman"/>
          <w:color w:val="000000"/>
          <w:lang w:bidi="ru-RU"/>
        </w:rPr>
        <w:t>Лашкевич Андрей Борисович</w:t>
      </w:r>
      <w:r w:rsidR="0012500D" w:rsidRPr="00D16445">
        <w:rPr>
          <w:rFonts w:ascii="Times New Roman" w:eastAsia="Calibri" w:hAnsi="Times New Roman" w:cs="Times New Roman"/>
          <w:color w:val="000000"/>
          <w:lang w:bidi="ru-RU"/>
        </w:rPr>
        <w:t xml:space="preserve">), а также у Организатора торгов: тел. 8 (499) 395-00-20 (с 9.00 до 18.00 по Московскому времени в рабочие дни) </w:t>
      </w:r>
      <w:hyperlink r:id="rId8" w:history="1">
        <w:r w:rsidR="0012500D" w:rsidRPr="00D16445">
          <w:rPr>
            <w:rStyle w:val="a3"/>
            <w:rFonts w:ascii="Times New Roman" w:eastAsia="Calibri" w:hAnsi="Times New Roman" w:cs="Times New Roman"/>
            <w:lang w:bidi="ru-RU"/>
          </w:rPr>
          <w:t>informmsk@auction-house.ru</w:t>
        </w:r>
      </w:hyperlink>
      <w:r w:rsidR="0012500D" w:rsidRPr="009F041D">
        <w:rPr>
          <w:rFonts w:ascii="Times New Roman" w:eastAsia="Calibri" w:hAnsi="Times New Roman" w:cs="Times New Roman"/>
          <w:color w:val="000000"/>
          <w:lang w:bidi="ru-RU"/>
        </w:rPr>
        <w:t>.</w:t>
      </w:r>
    </w:p>
    <w:p w14:paraId="6F00E94D" w14:textId="70D2DE7B" w:rsidR="000B4A0A" w:rsidRPr="00F452B2" w:rsidRDefault="00957EC1" w:rsidP="0012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41D">
        <w:rPr>
          <w:rFonts w:ascii="Times New Roman" w:hAnsi="Times New Roman" w:cs="Times New Roman"/>
          <w:b/>
          <w:bCs/>
          <w:sz w:val="20"/>
          <w:szCs w:val="20"/>
        </w:rPr>
        <w:t>Задаток – 10 % от начальной цены Лота. Шаг аукциона – 5% от начальной цены Лота.</w:t>
      </w:r>
      <w:r w:rsidRPr="009F041D">
        <w:rPr>
          <w:rFonts w:ascii="Times New Roman" w:hAnsi="Times New Roman" w:cs="Times New Roman"/>
          <w:sz w:val="20"/>
          <w:szCs w:val="20"/>
        </w:rPr>
        <w:t xml:space="preserve"> </w:t>
      </w:r>
      <w:r w:rsidR="009A02B3" w:rsidRPr="009F041D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E60808" w:rsidRPr="009F041D">
        <w:rPr>
          <w:rFonts w:ascii="Times New Roman" w:hAnsi="Times New Roman" w:cs="Times New Roman"/>
          <w:sz w:val="20"/>
          <w:szCs w:val="20"/>
        </w:rPr>
        <w:t xml:space="preserve"> </w:t>
      </w:r>
      <w:r w:rsidRPr="009F041D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007831" w:rsidRPr="009F041D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9F041D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007831" w:rsidRPr="009F041D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9F041D">
        <w:rPr>
          <w:rFonts w:ascii="Times New Roman" w:hAnsi="Times New Roman" w:cs="Times New Roman"/>
          <w:sz w:val="20"/>
          <w:szCs w:val="20"/>
        </w:rPr>
        <w:t>.</w:t>
      </w:r>
      <w:r w:rsidRPr="009F04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9F041D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9F041D" w:rsidRPr="009F041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9F041D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007831" w:rsidRPr="009F041D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9F041D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</w:t>
      </w:r>
      <w:r w:rsidRPr="00522C29">
        <w:rPr>
          <w:rFonts w:ascii="Times New Roman" w:hAnsi="Times New Roman" w:cs="Times New Roman"/>
          <w:sz w:val="20"/>
          <w:szCs w:val="20"/>
        </w:rPr>
        <w:t xml:space="preserve">участии в капитале заявителя </w:t>
      </w:r>
      <w:r w:rsidR="00007831" w:rsidRPr="00522C29">
        <w:rPr>
          <w:rFonts w:ascii="Times New Roman" w:hAnsi="Times New Roman" w:cs="Times New Roman"/>
          <w:bCs/>
          <w:sz w:val="20"/>
          <w:szCs w:val="20"/>
        </w:rPr>
        <w:t>Финансового управляющего</w:t>
      </w:r>
      <w:r w:rsidRPr="00522C29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007831" w:rsidRPr="00522C29">
        <w:rPr>
          <w:rFonts w:ascii="Times New Roman" w:hAnsi="Times New Roman" w:cs="Times New Roman"/>
          <w:bCs/>
          <w:sz w:val="20"/>
          <w:szCs w:val="20"/>
        </w:rPr>
        <w:t>Финансовый управляющий</w:t>
      </w:r>
      <w:r w:rsidRPr="00522C29">
        <w:rPr>
          <w:rFonts w:ascii="Times New Roman" w:hAnsi="Times New Roman" w:cs="Times New Roman"/>
          <w:sz w:val="20"/>
          <w:szCs w:val="20"/>
        </w:rPr>
        <w:t>.</w:t>
      </w:r>
      <w:r w:rsidR="000B4A0A" w:rsidRPr="00522C29">
        <w:rPr>
          <w:rFonts w:ascii="Times New Roman" w:hAnsi="Times New Roman" w:cs="Times New Roman"/>
          <w:sz w:val="20"/>
          <w:szCs w:val="20"/>
        </w:rPr>
        <w:t xml:space="preserve"> </w:t>
      </w:r>
      <w:r w:rsidR="009A02B3" w:rsidRPr="00522C29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Pr="00522C29">
        <w:rPr>
          <w:rFonts w:ascii="Times New Roman" w:hAnsi="Times New Roman" w:cs="Times New Roman"/>
          <w:sz w:val="20"/>
          <w:szCs w:val="20"/>
        </w:rPr>
        <w:t>Победитель</w:t>
      </w:r>
      <w:r w:rsidR="009F041D" w:rsidRPr="00522C29">
        <w:rPr>
          <w:rFonts w:ascii="Times New Roman" w:hAnsi="Times New Roman" w:cs="Times New Roman"/>
          <w:sz w:val="20"/>
          <w:szCs w:val="20"/>
        </w:rPr>
        <w:t xml:space="preserve"> повторных </w:t>
      </w:r>
      <w:r w:rsidRPr="00522C29">
        <w:rPr>
          <w:rFonts w:ascii="Times New Roman" w:hAnsi="Times New Roman" w:cs="Times New Roman"/>
          <w:sz w:val="20"/>
          <w:szCs w:val="20"/>
        </w:rPr>
        <w:t xml:space="preserve">Торгов – лицо, предложившее наиболее высокую цену. Результаты торгов подводятся </w:t>
      </w:r>
      <w:r w:rsidR="008D7F47" w:rsidRPr="00522C29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522C29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8D7F47" w:rsidRPr="00522C29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522C29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</w:t>
      </w:r>
      <w:r w:rsidR="008D7F47" w:rsidRPr="00522C29">
        <w:rPr>
          <w:rFonts w:ascii="Times New Roman" w:hAnsi="Times New Roman" w:cs="Times New Roman"/>
          <w:sz w:val="20"/>
          <w:szCs w:val="20"/>
        </w:rPr>
        <w:t xml:space="preserve"> (далее – ДКП)</w:t>
      </w:r>
      <w:r w:rsidRPr="00522C29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</w:t>
      </w:r>
      <w:r w:rsidR="008D7F47" w:rsidRPr="00522C29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522C29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</w:t>
      </w:r>
      <w:r w:rsidR="008D7F47" w:rsidRPr="00522C29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522C29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ДКП на спец. счет Должника: р/с </w:t>
      </w:r>
      <w:r w:rsidR="008D7F47" w:rsidRPr="00522C29">
        <w:rPr>
          <w:rFonts w:ascii="Times New Roman" w:hAnsi="Times New Roman" w:cs="Times New Roman"/>
          <w:sz w:val="20"/>
          <w:szCs w:val="20"/>
        </w:rPr>
        <w:t>40817810138047813289 в ПАО Сбербанк</w:t>
      </w:r>
      <w:r w:rsidRPr="00522C29">
        <w:rPr>
          <w:rFonts w:ascii="Times New Roman" w:hAnsi="Times New Roman" w:cs="Times New Roman"/>
          <w:sz w:val="20"/>
          <w:szCs w:val="20"/>
        </w:rPr>
        <w:t xml:space="preserve">, к/с </w:t>
      </w:r>
      <w:r w:rsidR="008D7F47" w:rsidRPr="00522C29">
        <w:rPr>
          <w:rFonts w:ascii="Times New Roman" w:hAnsi="Times New Roman" w:cs="Times New Roman"/>
          <w:sz w:val="20"/>
          <w:szCs w:val="20"/>
        </w:rPr>
        <w:t>30101810400000000225</w:t>
      </w:r>
      <w:r w:rsidRPr="00522C29">
        <w:rPr>
          <w:rFonts w:ascii="Times New Roman" w:hAnsi="Times New Roman" w:cs="Times New Roman"/>
          <w:sz w:val="20"/>
          <w:szCs w:val="20"/>
        </w:rPr>
        <w:t xml:space="preserve">, БИК </w:t>
      </w:r>
      <w:r w:rsidR="008D7F47" w:rsidRPr="00522C29">
        <w:rPr>
          <w:rFonts w:ascii="Times New Roman" w:hAnsi="Times New Roman" w:cs="Times New Roman"/>
          <w:sz w:val="20"/>
          <w:szCs w:val="20"/>
        </w:rPr>
        <w:t>044525225</w:t>
      </w:r>
      <w:r w:rsidR="00F76F1A" w:rsidRPr="00522C29">
        <w:rPr>
          <w:rFonts w:ascii="Times New Roman" w:hAnsi="Times New Roman" w:cs="Times New Roman"/>
          <w:sz w:val="20"/>
          <w:szCs w:val="20"/>
        </w:rPr>
        <w:t>.</w:t>
      </w:r>
      <w:r w:rsidR="008D7F47" w:rsidRPr="00522C29">
        <w:rPr>
          <w:rFonts w:ascii="Times New Roman" w:hAnsi="Times New Roman" w:cs="Times New Roman"/>
          <w:sz w:val="20"/>
          <w:szCs w:val="20"/>
        </w:rPr>
        <w:t xml:space="preserve"> </w:t>
      </w:r>
      <w:r w:rsidR="009A02B3" w:rsidRPr="00522C29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</w:t>
      </w:r>
      <w:r w:rsidR="008D7F47" w:rsidRPr="00522C29">
        <w:rPr>
          <w:rFonts w:ascii="Times New Roman" w:hAnsi="Times New Roman" w:cs="Times New Roman"/>
          <w:sz w:val="20"/>
          <w:szCs w:val="20"/>
        </w:rPr>
        <w:t xml:space="preserve"> </w:t>
      </w:r>
      <w:r w:rsidR="009A02B3" w:rsidRPr="00522C29">
        <w:rPr>
          <w:rFonts w:ascii="Times New Roman" w:hAnsi="Times New Roman" w:cs="Times New Roman"/>
          <w:sz w:val="20"/>
          <w:szCs w:val="20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8D7F47" w:rsidRPr="00522C29">
        <w:rPr>
          <w:rFonts w:ascii="Times New Roman" w:hAnsi="Times New Roman" w:cs="Times New Roman"/>
          <w:sz w:val="20"/>
          <w:szCs w:val="20"/>
        </w:rPr>
        <w:t xml:space="preserve"> </w:t>
      </w:r>
      <w:r w:rsidR="009A02B3" w:rsidRPr="00522C29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8D7F47" w:rsidRPr="00522C29">
        <w:rPr>
          <w:rFonts w:ascii="Times New Roman" w:hAnsi="Times New Roman" w:cs="Times New Roman"/>
          <w:sz w:val="20"/>
          <w:szCs w:val="20"/>
        </w:rPr>
        <w:t>,</w:t>
      </w:r>
      <w:r w:rsidR="009A02B3" w:rsidRPr="00522C29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0B4A0A" w:rsidRPr="00F452B2" w:rsidSect="00E8143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7F6A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72085CB8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98B4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3509CD8A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0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831"/>
    <w:rsid w:val="00024036"/>
    <w:rsid w:val="00066AFF"/>
    <w:rsid w:val="000968C5"/>
    <w:rsid w:val="000B1360"/>
    <w:rsid w:val="000B4A0A"/>
    <w:rsid w:val="000F41C6"/>
    <w:rsid w:val="0012500D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321DFA"/>
    <w:rsid w:val="00390A28"/>
    <w:rsid w:val="003D0088"/>
    <w:rsid w:val="003D774E"/>
    <w:rsid w:val="003E5F1E"/>
    <w:rsid w:val="004227A7"/>
    <w:rsid w:val="00473F54"/>
    <w:rsid w:val="00515D05"/>
    <w:rsid w:val="00522C29"/>
    <w:rsid w:val="0056183E"/>
    <w:rsid w:val="00573F80"/>
    <w:rsid w:val="005F3E56"/>
    <w:rsid w:val="00677E82"/>
    <w:rsid w:val="0071333C"/>
    <w:rsid w:val="00752C20"/>
    <w:rsid w:val="007D0894"/>
    <w:rsid w:val="008D7F47"/>
    <w:rsid w:val="00925A25"/>
    <w:rsid w:val="00927D1C"/>
    <w:rsid w:val="00934544"/>
    <w:rsid w:val="00957EC1"/>
    <w:rsid w:val="009A02B3"/>
    <w:rsid w:val="009F041D"/>
    <w:rsid w:val="00A732CD"/>
    <w:rsid w:val="00AB0DB0"/>
    <w:rsid w:val="00AE3E67"/>
    <w:rsid w:val="00B15049"/>
    <w:rsid w:val="00B55CA3"/>
    <w:rsid w:val="00BF24D4"/>
    <w:rsid w:val="00C070E8"/>
    <w:rsid w:val="00CD732D"/>
    <w:rsid w:val="00D16445"/>
    <w:rsid w:val="00D243AB"/>
    <w:rsid w:val="00D958F9"/>
    <w:rsid w:val="00E041CA"/>
    <w:rsid w:val="00E25D9D"/>
    <w:rsid w:val="00E60808"/>
    <w:rsid w:val="00E81434"/>
    <w:rsid w:val="00F42103"/>
    <w:rsid w:val="00F452B2"/>
    <w:rsid w:val="00F62371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4837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E81434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12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10</cp:revision>
  <cp:lastPrinted>2023-10-27T11:44:00Z</cp:lastPrinted>
  <dcterms:created xsi:type="dcterms:W3CDTF">2020-08-17T07:45:00Z</dcterms:created>
  <dcterms:modified xsi:type="dcterms:W3CDTF">2023-12-15T09:43:00Z</dcterms:modified>
</cp:coreProperties>
</file>