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8C" w:rsidRPr="00855A9C" w:rsidRDefault="008B2F19" w:rsidP="00F8610D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55A9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АО «Российский аукционный дом» (ИНН 7838430413, 190000, Санкт-Петербург, пер. </w:t>
      </w:r>
      <w:proofErr w:type="spellStart"/>
      <w:r w:rsidRPr="00855A9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Гривцова</w:t>
      </w:r>
      <w:proofErr w:type="spellEnd"/>
      <w:r w:rsidRPr="00855A9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д.5, </w:t>
      </w:r>
      <w:proofErr w:type="spellStart"/>
      <w:r w:rsidRPr="00855A9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лит.В</w:t>
      </w:r>
      <w:proofErr w:type="spellEnd"/>
      <w:r w:rsidRPr="00855A9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4" w:history="1">
        <w:r w:rsidR="00804C0C" w:rsidRPr="00855A9C">
          <w:rPr>
            <w:rStyle w:val="a3"/>
            <w:rFonts w:ascii="Times New Roman" w:hAnsi="Times New Roman" w:cs="Times New Roman"/>
            <w:bCs/>
            <w:color w:val="000000" w:themeColor="text1"/>
            <w:sz w:val="20"/>
            <w:szCs w:val="20"/>
            <w:u w:val="none"/>
            <w:lang w:eastAsia="ru-RU"/>
          </w:rPr>
          <w:t>8 8007775757</w:t>
        </w:r>
      </w:hyperlink>
      <w:r w:rsidRPr="00855A9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(доб.421), shtefan@auction-house.ru, далее-Организатор торгов, ОТ</w:t>
      </w:r>
      <w:r w:rsidR="00A72451" w:rsidRPr="00855A9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A04CC3" w:rsidRPr="00855A9C">
        <w:rPr>
          <w:rFonts w:ascii="Times New Roman" w:hAnsi="Times New Roman" w:cs="Times New Roman"/>
          <w:iCs/>
          <w:color w:val="000000" w:themeColor="text1"/>
          <w:sz w:val="20"/>
          <w:szCs w:val="20"/>
          <w:lang w:eastAsia="ru-RU"/>
        </w:rPr>
        <w:t>АО</w:t>
      </w:r>
      <w:r w:rsidR="00661E8C" w:rsidRPr="00855A9C">
        <w:rPr>
          <w:rFonts w:ascii="Times New Roman" w:hAnsi="Times New Roman" w:cs="Times New Roman"/>
          <w:iCs/>
          <w:color w:val="000000" w:themeColor="text1"/>
          <w:sz w:val="20"/>
          <w:szCs w:val="20"/>
          <w:lang w:eastAsia="ru-RU"/>
        </w:rPr>
        <w:t>«РАД</w:t>
      </w:r>
      <w:r w:rsidR="00702A35" w:rsidRPr="00855A9C">
        <w:rPr>
          <w:rFonts w:ascii="Times New Roman" w:hAnsi="Times New Roman" w:cs="Times New Roman"/>
          <w:iCs/>
          <w:color w:val="000000" w:themeColor="text1"/>
          <w:sz w:val="20"/>
          <w:szCs w:val="20"/>
          <w:lang w:eastAsia="ru-RU"/>
        </w:rPr>
        <w:t>»</w:t>
      </w:r>
      <w:r w:rsidRPr="00855A9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действующее на </w:t>
      </w:r>
      <w:proofErr w:type="spellStart"/>
      <w:r w:rsidRPr="00855A9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. договора поручения </w:t>
      </w:r>
      <w:r w:rsidR="00855A9C"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с ООО "КАТЕРИНА ПАРК" </w:t>
      </w:r>
      <w:r w:rsidR="00855A9C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(ИНН 7726644209, далее-Должник), в лице </w:t>
      </w:r>
      <w:r w:rsidR="00855A9C"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конкурсного управляющего </w:t>
      </w:r>
      <w:proofErr w:type="spellStart"/>
      <w:r w:rsidR="00855A9C"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>Боклина</w:t>
      </w:r>
      <w:proofErr w:type="spellEnd"/>
      <w:r w:rsidR="00855A9C"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В.А.</w:t>
      </w:r>
      <w:r w:rsidR="00855A9C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(ИНН 50</w:t>
      </w:r>
      <w:r w:rsidR="00F8610D">
        <w:rPr>
          <w:rFonts w:ascii="Times New Roman" w:hAnsi="Times New Roman" w:cs="Times New Roman"/>
          <w:sz w:val="20"/>
          <w:szCs w:val="20"/>
          <w:lang w:eastAsia="ru-RU"/>
        </w:rPr>
        <w:t>1704567169, далее-КУ), член САУ</w:t>
      </w:r>
      <w:r w:rsidR="00855A9C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"СРО "ДЕЛО" (ИНН 5010029544), действующего на </w:t>
      </w:r>
      <w:proofErr w:type="spellStart"/>
      <w:r w:rsidR="00855A9C" w:rsidRPr="00855A9C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855A9C" w:rsidRPr="00855A9C">
        <w:rPr>
          <w:rFonts w:ascii="Times New Roman" w:hAnsi="Times New Roman" w:cs="Times New Roman"/>
          <w:sz w:val="20"/>
          <w:szCs w:val="20"/>
          <w:lang w:eastAsia="ru-RU"/>
        </w:rPr>
        <w:t>. решения АС г.</w:t>
      </w:r>
      <w:r w:rsidR="00FA2D1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55A9C" w:rsidRPr="00855A9C">
        <w:rPr>
          <w:rFonts w:ascii="Times New Roman" w:hAnsi="Times New Roman" w:cs="Times New Roman"/>
          <w:sz w:val="20"/>
          <w:szCs w:val="20"/>
          <w:lang w:eastAsia="ru-RU"/>
        </w:rPr>
        <w:t>Москвы от 29.03.2022 по делу №А40-48220/2020,</w:t>
      </w:r>
      <w:r w:rsidR="00855A9C"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4B54C2"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(далее–Торги) на электронной торговой площадке </w:t>
      </w:r>
      <w:r w:rsidR="00661E8C" w:rsidRPr="00855A9C">
        <w:rPr>
          <w:rFonts w:ascii="Times New Roman" w:hAnsi="Times New Roman" w:cs="Times New Roman"/>
          <w:iCs/>
          <w:sz w:val="20"/>
          <w:szCs w:val="20"/>
          <w:lang w:eastAsia="ru-RU"/>
        </w:rPr>
        <w:t>АО «РАД</w:t>
      </w:r>
      <w:r w:rsidR="00702A35" w:rsidRPr="00855A9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» 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по адресу в сети Интернет: </w:t>
      </w:r>
      <w:hyperlink r:id="rId5" w:history="1">
        <w:r w:rsidR="004B54C2" w:rsidRPr="00855A9C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http://lot-online.ru//</w:t>
        </w:r>
      </w:hyperlink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(далее-ЭП). </w:t>
      </w:r>
      <w:r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Начало приема </w:t>
      </w:r>
      <w:r w:rsidR="004C14A1"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>заявок</w:t>
      </w:r>
      <w:r w:rsidR="004C14A1" w:rsidRPr="00FC0A1D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855A9C" w:rsidRPr="00FC0A1D">
        <w:rPr>
          <w:rFonts w:ascii="Times New Roman" w:hAnsi="Times New Roman" w:cs="Times New Roman"/>
          <w:b/>
          <w:sz w:val="20"/>
          <w:szCs w:val="20"/>
          <w:lang w:eastAsia="ru-RU"/>
        </w:rPr>
        <w:t>25.12.2023</w:t>
      </w:r>
      <w:r w:rsidR="004B54C2" w:rsidRPr="00FC0A1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17:00.</w:t>
      </w:r>
      <w:r w:rsidR="004C14A1" w:rsidRPr="00FC0A1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B54C2" w:rsidRPr="00FC0A1D">
        <w:rPr>
          <w:rFonts w:ascii="Times New Roman" w:hAnsi="Times New Roman" w:cs="Times New Roman"/>
          <w:sz w:val="20"/>
          <w:szCs w:val="20"/>
          <w:lang w:eastAsia="ru-RU"/>
        </w:rPr>
        <w:t>Сокращение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>: календарный день–к/</w:t>
      </w:r>
      <w:r w:rsidR="00661E8C" w:rsidRPr="00855A9C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>. Прием заяв</w:t>
      </w:r>
      <w:r w:rsidR="004C14A1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ок составляет: в 1-ом периоде–37 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>к/д без изменения на</w:t>
      </w:r>
      <w:r w:rsidR="004C14A1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ч. цены (далее-НЦ), со 2-го </w:t>
      </w:r>
      <w:r w:rsidR="00855A9C" w:rsidRPr="00855A9C">
        <w:rPr>
          <w:rFonts w:ascii="Times New Roman" w:hAnsi="Times New Roman" w:cs="Times New Roman"/>
          <w:sz w:val="20"/>
          <w:szCs w:val="20"/>
          <w:lang w:eastAsia="ru-RU"/>
        </w:rPr>
        <w:t>по 5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234F53" w:rsidRPr="00855A9C">
        <w:rPr>
          <w:rFonts w:ascii="Times New Roman" w:hAnsi="Times New Roman" w:cs="Times New Roman"/>
          <w:sz w:val="20"/>
          <w:szCs w:val="20"/>
          <w:lang w:eastAsia="ru-RU"/>
        </w:rPr>
        <w:t>ый периоды–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234F53" w:rsidRPr="00855A9C">
        <w:rPr>
          <w:rFonts w:ascii="Times New Roman" w:hAnsi="Times New Roman" w:cs="Times New Roman"/>
          <w:sz w:val="20"/>
          <w:szCs w:val="20"/>
          <w:lang w:eastAsia="ru-RU"/>
        </w:rPr>
        <w:t>к/д, величина снижения–</w:t>
      </w:r>
      <w:r w:rsidR="00855A9C" w:rsidRPr="00855A9C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% от </w:t>
      </w:r>
      <w:r w:rsidR="00234F53" w:rsidRPr="00855A9C">
        <w:rPr>
          <w:rFonts w:ascii="Times New Roman" w:hAnsi="Times New Roman" w:cs="Times New Roman"/>
          <w:sz w:val="20"/>
          <w:szCs w:val="20"/>
          <w:lang w:eastAsia="ru-RU"/>
        </w:rPr>
        <w:t>НЦ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Лота, установленной на 1-ом </w:t>
      </w:r>
      <w:r w:rsidR="004B54C2" w:rsidRPr="00B546C1">
        <w:rPr>
          <w:rFonts w:ascii="Times New Roman" w:hAnsi="Times New Roman" w:cs="Times New Roman"/>
          <w:sz w:val="20"/>
          <w:szCs w:val="20"/>
          <w:lang w:eastAsia="ru-RU"/>
        </w:rPr>
        <w:t xml:space="preserve">периоде. </w:t>
      </w:r>
      <w:r w:rsidR="004B54C2" w:rsidRPr="00B546C1">
        <w:rPr>
          <w:rFonts w:ascii="Times New Roman" w:hAnsi="Times New Roman" w:cs="Times New Roman"/>
          <w:b/>
          <w:sz w:val="20"/>
          <w:szCs w:val="20"/>
          <w:lang w:eastAsia="ru-RU"/>
        </w:rPr>
        <w:t>Ми</w:t>
      </w:r>
      <w:r w:rsidR="00A72451" w:rsidRPr="00B546C1">
        <w:rPr>
          <w:rFonts w:ascii="Times New Roman" w:hAnsi="Times New Roman" w:cs="Times New Roman"/>
          <w:b/>
          <w:sz w:val="20"/>
          <w:szCs w:val="20"/>
          <w:lang w:eastAsia="ru-RU"/>
        </w:rPr>
        <w:t>нимальная цена-</w:t>
      </w:r>
      <w:r w:rsidR="00855A9C" w:rsidRPr="00B546C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995 544 </w:t>
      </w:r>
      <w:r w:rsidR="00855A9C" w:rsidRPr="00367425">
        <w:rPr>
          <w:rFonts w:ascii="Times New Roman" w:hAnsi="Times New Roman" w:cs="Times New Roman"/>
          <w:b/>
          <w:sz w:val="20"/>
          <w:szCs w:val="20"/>
          <w:lang w:eastAsia="ru-RU"/>
        </w:rPr>
        <w:t>000</w:t>
      </w:r>
      <w:r w:rsidR="004B54C2" w:rsidRPr="00B546C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руб</w:t>
      </w:r>
      <w:r w:rsidR="004B54C2" w:rsidRPr="00B546C1">
        <w:rPr>
          <w:rFonts w:ascii="Times New Roman" w:hAnsi="Times New Roman" w:cs="Times New Roman"/>
          <w:sz w:val="20"/>
          <w:szCs w:val="20"/>
          <w:lang w:eastAsia="ru-RU"/>
        </w:rPr>
        <w:t>. Заявки на участие в Торгах, поступившие в течение определенного периода проведения</w:t>
      </w:r>
      <w:r w:rsidR="004B54C2"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:rsidR="00855A9C" w:rsidRPr="00855A9C" w:rsidRDefault="00855A9C" w:rsidP="00855A9C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Продаже на</w:t>
      </w:r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Торгах единым лотом подлежит имущество, расположенное по адресу: г. Москва, ул. Кирово</w:t>
      </w:r>
      <w:r w:rsidR="00367425">
        <w:rPr>
          <w:rFonts w:ascii="Times New Roman" w:hAnsi="Times New Roman" w:cs="Times New Roman"/>
          <w:sz w:val="20"/>
          <w:szCs w:val="20"/>
          <w:lang w:eastAsia="ru-RU"/>
        </w:rPr>
        <w:t>градская, д.11 (далее-</w:t>
      </w:r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Лот): </w:t>
      </w:r>
      <w:r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Здание, назначение нежилое, пл. 10 136.5кв.м, эт.12, в </w:t>
      </w:r>
      <w:proofErr w:type="spellStart"/>
      <w:r w:rsidRPr="00855A9C">
        <w:rPr>
          <w:rFonts w:ascii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. подземных 0, </w:t>
      </w:r>
      <w:proofErr w:type="spellStart"/>
      <w:r w:rsidRPr="00855A9C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Pr="00855A9C">
        <w:rPr>
          <w:rFonts w:ascii="Times New Roman" w:hAnsi="Times New Roman" w:cs="Times New Roman"/>
          <w:sz w:val="20"/>
          <w:szCs w:val="20"/>
          <w:lang w:eastAsia="ru-RU"/>
        </w:rPr>
        <w:t>. № 77:05:0007002:15141. Обременение на основани</w:t>
      </w:r>
      <w:bookmarkStart w:id="0" w:name="_GoBack"/>
      <w:bookmarkEnd w:id="0"/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и Выписки из ЕГРН от 18.07.2023: залог в пользу ПАО «М2М </w:t>
      </w:r>
      <w:proofErr w:type="spellStart"/>
      <w:r w:rsidRPr="00855A9C">
        <w:rPr>
          <w:rFonts w:ascii="Times New Roman" w:hAnsi="Times New Roman" w:cs="Times New Roman"/>
          <w:sz w:val="20"/>
          <w:szCs w:val="20"/>
          <w:lang w:eastAsia="ru-RU"/>
        </w:rPr>
        <w:t>Прайвет</w:t>
      </w:r>
      <w:proofErr w:type="spellEnd"/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Банк», запрещение регистрации, аренда в пользу ООО «Би</w:t>
      </w:r>
      <w:r>
        <w:rPr>
          <w:rFonts w:ascii="Times New Roman" w:hAnsi="Times New Roman" w:cs="Times New Roman"/>
          <w:sz w:val="20"/>
          <w:szCs w:val="20"/>
          <w:lang w:eastAsia="ru-RU"/>
        </w:rPr>
        <w:t>знес и право» (ИНН 7719835322);</w:t>
      </w:r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>Право аренды (пользования) на земельный участок</w:t>
      </w:r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, категория земель: земли населенных пунктов, вид разрешенного использования: эксплуатация здания общежития-гостиницы, пл. 5594 </w:t>
      </w:r>
      <w:proofErr w:type="spellStart"/>
      <w:r w:rsidRPr="00855A9C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855A9C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. № 77:05:0007002:291. Обременение на основании Выписки из ЕГРН от 18.07.2023: залог в пользу ПАО «М2М </w:t>
      </w:r>
      <w:proofErr w:type="spellStart"/>
      <w:r w:rsidRPr="00855A9C">
        <w:rPr>
          <w:rFonts w:ascii="Times New Roman" w:hAnsi="Times New Roman" w:cs="Times New Roman"/>
          <w:sz w:val="20"/>
          <w:szCs w:val="20"/>
          <w:lang w:eastAsia="ru-RU"/>
        </w:rPr>
        <w:t>Прайвет</w:t>
      </w:r>
      <w:proofErr w:type="spellEnd"/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Банк», аренда в пользу ООО «Катерина Парк» (ИНН 7726644209), субаренда в пользу ООО «Бизнес и право» (ИНН 7719835322); Движимое имущество свободное от обременений в составе 826 наиме</w:t>
      </w:r>
      <w:r w:rsidR="00FA2D1F">
        <w:rPr>
          <w:rFonts w:ascii="Times New Roman" w:hAnsi="Times New Roman" w:cs="Times New Roman"/>
          <w:sz w:val="20"/>
          <w:szCs w:val="20"/>
          <w:lang w:eastAsia="ru-RU"/>
        </w:rPr>
        <w:t>нований в количестве 23 444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шт. </w:t>
      </w:r>
      <w:r w:rsidRPr="00855A9C">
        <w:rPr>
          <w:rFonts w:ascii="Times New Roman" w:hAnsi="Times New Roman" w:cs="Times New Roman"/>
          <w:b/>
          <w:sz w:val="20"/>
          <w:szCs w:val="20"/>
          <w:lang w:eastAsia="ru-RU"/>
        </w:rPr>
        <w:t>НЦ-1 131 300 000 руб.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55A9C">
        <w:rPr>
          <w:rFonts w:ascii="Times New Roman" w:hAnsi="Times New Roman" w:cs="Times New Roman"/>
          <w:sz w:val="20"/>
          <w:szCs w:val="20"/>
          <w:lang w:eastAsia="ru-RU"/>
        </w:rPr>
        <w:t>Полный перечень, подробное описание Лота и обременений размещены в ЕФРСБ по адресу: http://fedresurs.ru/, а также на сайте ЭП.</w:t>
      </w:r>
    </w:p>
    <w:p w:rsidR="00661E8C" w:rsidRPr="00855A9C" w:rsidRDefault="00855A9C" w:rsidP="00855A9C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  <w:r w:rsidRPr="00855A9C">
        <w:rPr>
          <w:rFonts w:ascii="Times New Roman" w:hAnsi="Times New Roman" w:cs="Times New Roman"/>
          <w:sz w:val="20"/>
          <w:szCs w:val="20"/>
          <w:lang w:eastAsia="ru-RU"/>
        </w:rPr>
        <w:t>Ознакомление с Лотом производится по адресу местонахождения в раб. дни с 10:00 до 16:00, эл. почта: Pravoxxi</w:t>
      </w:r>
      <w:r>
        <w:rPr>
          <w:rFonts w:ascii="Times New Roman" w:hAnsi="Times New Roman" w:cs="Times New Roman"/>
          <w:sz w:val="20"/>
          <w:szCs w:val="20"/>
          <w:lang w:eastAsia="ru-RU"/>
        </w:rPr>
        <w:t>@mail.ru, тел. КУ: 89263976310;</w:t>
      </w:r>
      <w:r w:rsidRPr="00855A9C">
        <w:rPr>
          <w:rFonts w:ascii="Times New Roman" w:hAnsi="Times New Roman" w:cs="Times New Roman"/>
          <w:sz w:val="20"/>
          <w:szCs w:val="20"/>
          <w:lang w:eastAsia="ru-RU"/>
        </w:rPr>
        <w:t xml:space="preserve"> тел. ОТ: 8(499)3950020 (с 09:00 до 18:00 (</w:t>
      </w:r>
      <w:proofErr w:type="spellStart"/>
      <w:r w:rsidRPr="00855A9C">
        <w:rPr>
          <w:rFonts w:ascii="Times New Roman" w:hAnsi="Times New Roman" w:cs="Times New Roman"/>
          <w:sz w:val="20"/>
          <w:szCs w:val="20"/>
          <w:lang w:eastAsia="ru-RU"/>
        </w:rPr>
        <w:t>Мск</w:t>
      </w:r>
      <w:proofErr w:type="spellEnd"/>
      <w:r w:rsidRPr="00855A9C">
        <w:rPr>
          <w:rFonts w:ascii="Times New Roman" w:hAnsi="Times New Roman" w:cs="Times New Roman"/>
          <w:sz w:val="20"/>
          <w:szCs w:val="20"/>
          <w:lang w:eastAsia="ru-RU"/>
        </w:rPr>
        <w:t>.) в раб. дни) informmsk@auction-house.ru</w:t>
      </w:r>
      <w:r w:rsidRPr="00414AD2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827DA5" w:rsidRPr="00414AD2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Задаток-10</w:t>
      </w:r>
      <w:r w:rsidR="00702A35" w:rsidRPr="00414AD2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% от </w:t>
      </w:r>
      <w:r w:rsidR="00827DA5" w:rsidRPr="00414AD2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НЦ</w:t>
      </w:r>
      <w:r w:rsidR="00702A35" w:rsidRPr="00414AD2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 Лота, установленный для определенного периода Торгов,</w:t>
      </w:r>
      <w:r w:rsidR="00702A35" w:rsidRPr="00414AD2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702A35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</w:t>
      </w:r>
      <w:r w:rsidR="00827DA5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внесения задатка: получатель-</w:t>
      </w:r>
      <w:r w:rsidR="00661E8C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АО «РАД</w:t>
      </w:r>
      <w:r w:rsidR="00702A35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</w:t>
      </w:r>
      <w:r w:rsidR="00DB536A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е</w:t>
      </w:r>
      <w:r w:rsidR="00A04CC3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ржаться информация: «№ л/</w:t>
      </w:r>
      <w:proofErr w:type="spellStart"/>
      <w:r w:rsidR="00A04CC3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с</w:t>
      </w:r>
      <w:r w:rsidR="00DB536A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_</w:t>
      </w:r>
      <w:r w:rsidR="00702A35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Средства</w:t>
      </w:r>
      <w:proofErr w:type="spellEnd"/>
      <w:r w:rsidR="00702A35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</w:t>
      </w:r>
      <w:r w:rsidR="00661E8C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скается. </w:t>
      </w:r>
    </w:p>
    <w:p w:rsidR="00F92014" w:rsidRPr="00414AD2" w:rsidRDefault="00F92014" w:rsidP="00A72451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414AD2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414AD2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иностр</w:t>
      </w:r>
      <w:proofErr w:type="spellEnd"/>
      <w:r w:rsidRPr="00414AD2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:rsidR="00285CFF" w:rsidRPr="00414AD2" w:rsidRDefault="00F92014" w:rsidP="00A7245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ПТ,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время до момента подведения итогов</w:t>
      </w:r>
      <w:r w:rsidR="00A72451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</w:p>
    <w:p w:rsidR="00414AD2" w:rsidRPr="00855A9C" w:rsidRDefault="00702A35" w:rsidP="00B546C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  <w:r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Проект </w:t>
      </w:r>
      <w:r w:rsidR="00827DA5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договора купли-продажи (далее-</w:t>
      </w:r>
      <w:r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ДКП) размещен на ЭП. ДКП заключается с </w:t>
      </w:r>
      <w:r w:rsidR="005E0CB6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ПТ</w:t>
      </w:r>
      <w:r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 течение 5 дней с даты получения </w:t>
      </w:r>
      <w:r w:rsidR="005E0CB6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ПТ </w:t>
      </w:r>
      <w:r w:rsidR="00827DA5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ДКП от КУ. </w:t>
      </w:r>
      <w:r w:rsidR="00E25ED1" w:rsidRPr="000574F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Оплата–в течение 30 дней со дня подписания ДКП на спец. счет Должника: </w:t>
      </w:r>
      <w:r w:rsidR="00414AD2" w:rsidRPr="000574F4">
        <w:rPr>
          <w:rFonts w:ascii="Times New Roman" w:hAnsi="Times New Roman" w:cs="Times New Roman"/>
          <w:iCs/>
          <w:sz w:val="20"/>
          <w:szCs w:val="20"/>
          <w:lang w:eastAsia="ru-RU"/>
        </w:rPr>
        <w:t>Р</w:t>
      </w:r>
      <w:r w:rsidR="00414AD2"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/с № 40702810401100027927 Банк АО «АЛЬФА-БАНК», БИК 044525593, к/с № 30101810200000000593.</w:t>
      </w:r>
    </w:p>
    <w:p w:rsidR="001A664D" w:rsidRPr="00804C0C" w:rsidRDefault="00F92014" w:rsidP="00804C0C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14AD2">
        <w:rPr>
          <w:rFonts w:ascii="Times New Roman" w:hAnsi="Times New Roman" w:cs="Times New Roman"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:rsidR="00804C0C" w:rsidRDefault="00804C0C" w:rsidP="00A72451">
      <w:pPr>
        <w:pStyle w:val="a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</w:p>
    <w:p w:rsidR="001A664D" w:rsidRPr="00A72451" w:rsidRDefault="001A664D" w:rsidP="001A664D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sectPr w:rsidR="001A664D" w:rsidRPr="00A72451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04964"/>
    <w:rsid w:val="000574F4"/>
    <w:rsid w:val="000C620D"/>
    <w:rsid w:val="00114FE6"/>
    <w:rsid w:val="001552CC"/>
    <w:rsid w:val="001872CD"/>
    <w:rsid w:val="00190167"/>
    <w:rsid w:val="001A664D"/>
    <w:rsid w:val="001E4398"/>
    <w:rsid w:val="00234F53"/>
    <w:rsid w:val="00273880"/>
    <w:rsid w:val="00285CFF"/>
    <w:rsid w:val="00292EE9"/>
    <w:rsid w:val="002A68CF"/>
    <w:rsid w:val="00312581"/>
    <w:rsid w:val="003354FF"/>
    <w:rsid w:val="00367425"/>
    <w:rsid w:val="00370D1A"/>
    <w:rsid w:val="00393193"/>
    <w:rsid w:val="003E20E1"/>
    <w:rsid w:val="00414AD2"/>
    <w:rsid w:val="004947D7"/>
    <w:rsid w:val="004B54C2"/>
    <w:rsid w:val="004C14A1"/>
    <w:rsid w:val="004E2216"/>
    <w:rsid w:val="004F516C"/>
    <w:rsid w:val="00505708"/>
    <w:rsid w:val="005E0CB6"/>
    <w:rsid w:val="00601EFC"/>
    <w:rsid w:val="00661E8C"/>
    <w:rsid w:val="006914AF"/>
    <w:rsid w:val="006F22B0"/>
    <w:rsid w:val="00702A35"/>
    <w:rsid w:val="0071222F"/>
    <w:rsid w:val="00793B43"/>
    <w:rsid w:val="007A6779"/>
    <w:rsid w:val="007F3700"/>
    <w:rsid w:val="00804C0C"/>
    <w:rsid w:val="00827DA5"/>
    <w:rsid w:val="00837F9B"/>
    <w:rsid w:val="00855A9C"/>
    <w:rsid w:val="008B2F19"/>
    <w:rsid w:val="009D7FE2"/>
    <w:rsid w:val="00A04CC3"/>
    <w:rsid w:val="00A508F4"/>
    <w:rsid w:val="00A72451"/>
    <w:rsid w:val="00AB34C1"/>
    <w:rsid w:val="00B07FED"/>
    <w:rsid w:val="00B123ED"/>
    <w:rsid w:val="00B44388"/>
    <w:rsid w:val="00B546C1"/>
    <w:rsid w:val="00C05275"/>
    <w:rsid w:val="00C8597D"/>
    <w:rsid w:val="00D20379"/>
    <w:rsid w:val="00DB536A"/>
    <w:rsid w:val="00DD3036"/>
    <w:rsid w:val="00DE1AB5"/>
    <w:rsid w:val="00E25ED1"/>
    <w:rsid w:val="00F330A3"/>
    <w:rsid w:val="00F8610D"/>
    <w:rsid w:val="00F92014"/>
    <w:rsid w:val="00F96E9A"/>
    <w:rsid w:val="00FA2D1F"/>
    <w:rsid w:val="00F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661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hyperlink" Target="mailto:8%208007775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30</cp:revision>
  <cp:lastPrinted>2023-11-22T12:33:00Z</cp:lastPrinted>
  <dcterms:created xsi:type="dcterms:W3CDTF">2022-10-11T07:06:00Z</dcterms:created>
  <dcterms:modified xsi:type="dcterms:W3CDTF">2023-12-15T09:12:00Z</dcterms:modified>
</cp:coreProperties>
</file>