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Бессонов Александр Александрович (02.02.1985г.р., место рожд: гор. Ирбит Свердловской обл., адрес рег: 623836, Свердловская обл, Ирбитский р-н, Фомина д, Береговая ул, дом № 35, СНИЛС14626968801, ИНН 661105152737, паспорт РФ серия 6507, номер 077783, выдан 14.04.2007, кем выдан Отделом Внутренних дел города Ирбита и Ирбитского района Свердловской области, код подразделения 662-024),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20.09.2023г. по делу №А60-45680/2023,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01.02.2024г. по продаже имущества Бессонова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ВОЛЬВО FH 12, модель: ВОЛЬВО FH 12, VIN: YV2A4B1AXSA233060, год изготовления: 1994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01.02.2024г.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253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left"/>
              <w:rPr>
                <w:rFonts w:ascii="Times New Roman" w:hAnsi="Times New Roman"/>
                <w:sz w:val="20"/>
                <w:szCs w:val="20"/>
              </w:rPr>
            </w:pPr>
            <w:r>
              <w:rPr>
                <w:kern w:val="0"/>
              </w:rPr>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счет Бессонова Александра Александровича (ИНН 661105152737)  40817810850170251161 "</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Бессонов Александр Александрович (02.02.1985г.р., место рожд: гор. Ирбит Свердловской обл., адрес рег: 623836, Свердловская обл, Ирбитский р-н, Фомина д, Береговая ул, дом № 35, СНИЛС14626968801, ИНН 661105152737, паспорт РФ серия 6507, номер 077783, выдан 14.04.2007, кем выдан Отделом Внутренних дел города Ирбита и Ирбитского района Свердловской области, код подразделения 662-024)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5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both"/>
              <w:rPr>
                <w:rFonts w:ascii="Times New Roman" w:hAnsi="Times New Roman"/>
                <w:sz w:val="20"/>
                <w:szCs w:val="20"/>
              </w:rPr>
            </w:pPr>
            <w:r>
              <w:rPr>
                <w:kern w:val="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счет Бессонова Александра Александровича (ИНН 661105152737)  40817810850170251161 "</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Бессонова Александра Александровича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1156</Words>
  <Characters>8373</Characters>
  <CharactersWithSpaces>9970</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2023-12-18T10:59:20Z</dcterms:modified>
  <cp:revision>1</cp:revision>
  <dc:subject/>
  <dc:title/>
</cp:coreProperties>
</file>