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7B31" w14:textId="573284D4" w:rsidR="000509C8" w:rsidRPr="00D8485F" w:rsidRDefault="000509C8" w:rsidP="000509C8">
      <w:pPr>
        <w:jc w:val="both"/>
      </w:pPr>
      <w:r w:rsidRPr="00D8485F">
        <w:t>АО «РАД» (ОГРН 1097847233351, ИНН 7838430413; 190000, СПб, пер. </w:t>
      </w:r>
      <w:proofErr w:type="spellStart"/>
      <w:r w:rsidRPr="00D8485F">
        <w:t>Гривцова</w:t>
      </w:r>
      <w:proofErr w:type="spellEnd"/>
      <w:r w:rsidRPr="00D8485F">
        <w:t xml:space="preserve">, 5, лит. В), действующее на основании договора поручения с </w:t>
      </w:r>
      <w:r w:rsidRPr="00D8485F">
        <w:rPr>
          <w:b/>
        </w:rPr>
        <w:t>ООО «</w:t>
      </w:r>
      <w:r w:rsidRPr="00D8485F">
        <w:rPr>
          <w:b/>
          <w:bCs/>
          <w:iCs/>
        </w:rPr>
        <w:t>Унжа-Инвест</w:t>
      </w:r>
      <w:r w:rsidRPr="00D8485F">
        <w:rPr>
          <w:b/>
        </w:rPr>
        <w:t>»</w:t>
      </w:r>
      <w:r w:rsidRPr="00D8485F">
        <w:t xml:space="preserve"> (157444, Костромская обл., </w:t>
      </w:r>
      <w:proofErr w:type="spellStart"/>
      <w:r w:rsidRPr="00D8485F">
        <w:t>Кологривский</w:t>
      </w:r>
      <w:proofErr w:type="spellEnd"/>
      <w:r w:rsidRPr="00D8485F">
        <w:t xml:space="preserve"> р-н, д. Большая </w:t>
      </w:r>
      <w:proofErr w:type="spellStart"/>
      <w:r w:rsidRPr="00D8485F">
        <w:t>Чежма</w:t>
      </w:r>
      <w:proofErr w:type="spellEnd"/>
      <w:r w:rsidRPr="00D8485F">
        <w:t xml:space="preserve">, ул. Нагорная, д. 1, ОГРН 1094434000132, ИНН 4413002825), в лице </w:t>
      </w:r>
      <w:r w:rsidRPr="00D8485F">
        <w:rPr>
          <w:b/>
        </w:rPr>
        <w:t xml:space="preserve">конкурсного управляющего </w:t>
      </w:r>
      <w:proofErr w:type="spellStart"/>
      <w:r w:rsidRPr="00D8485F">
        <w:rPr>
          <w:b/>
        </w:rPr>
        <w:t>Магунова</w:t>
      </w:r>
      <w:proofErr w:type="spellEnd"/>
      <w:r w:rsidRPr="00D8485F">
        <w:rPr>
          <w:b/>
        </w:rPr>
        <w:t xml:space="preserve"> Евгения Владимировича </w:t>
      </w:r>
      <w:r w:rsidRPr="00D8485F">
        <w:t xml:space="preserve">(ИНН 761014575826, СНИЛС 069-425-749-01, 150054, г. Ярославль, ул. Богдановича, 22, 36), члена САУ «СРО «ДЕЛО», действующего в процедуре конкурсного производства на основании Решения Арбитражного суда Костромской области от 03.09.2021 года по делу № А31-14912/2020, сообщает о </w:t>
      </w:r>
      <w:r w:rsidRPr="00D8485F">
        <w:rPr>
          <w:b/>
        </w:rPr>
        <w:t xml:space="preserve">заключении договора купли-продажи </w:t>
      </w:r>
      <w:r w:rsidRPr="00D8485F">
        <w:t xml:space="preserve">по результатам </w:t>
      </w:r>
      <w:r w:rsidRPr="00D8485F">
        <w:rPr>
          <w:rFonts w:eastAsiaTheme="minorHAnsi"/>
          <w:b/>
          <w:lang w:eastAsia="en-US"/>
        </w:rPr>
        <w:t>торгов посредством публичного предложения</w:t>
      </w:r>
      <w:r w:rsidRPr="00D8485F">
        <w:rPr>
          <w:rFonts w:eastAsiaTheme="minorHAnsi"/>
          <w:lang w:eastAsia="en-US"/>
        </w:rPr>
        <w:t xml:space="preserve"> </w:t>
      </w:r>
      <w:r w:rsidRPr="00D8485F">
        <w:t>(торги № </w:t>
      </w:r>
      <w:r w:rsidRPr="00D8485F">
        <w:rPr>
          <w:rFonts w:eastAsia="SimSun" w:cs="Mangal"/>
          <w:iCs/>
          <w:kern w:val="1"/>
          <w:lang w:eastAsia="hi-IN" w:bidi="hi-IN"/>
        </w:rPr>
        <w:t>166663</w:t>
      </w:r>
      <w:r w:rsidRPr="00D8485F">
        <w:rPr>
          <w:rFonts w:eastAsia="SimSun" w:cs="Mangal"/>
          <w:iCs/>
          <w:kern w:val="2"/>
          <w:lang w:eastAsia="hi-IN" w:bidi="hi-IN"/>
        </w:rPr>
        <w:t>,</w:t>
      </w:r>
      <w:r w:rsidRPr="00D8485F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D8485F">
        <w:t>сообщение № 76010092977 в газете «Коммерсантъ» №182(7627) от 30.09.23),</w:t>
      </w:r>
      <w:r w:rsidRPr="00D8485F">
        <w:rPr>
          <w:rFonts w:eastAsiaTheme="minorHAnsi"/>
          <w:lang w:eastAsia="en-US"/>
        </w:rPr>
        <w:t xml:space="preserve"> </w:t>
      </w:r>
      <w:r w:rsidRPr="00D8485F">
        <w:t xml:space="preserve">проведенных </w:t>
      </w:r>
      <w:r w:rsidRPr="00D8485F">
        <w:rPr>
          <w:b/>
        </w:rPr>
        <w:t xml:space="preserve">с 03.10.23 по 14.11.23 </w:t>
      </w:r>
      <w:r w:rsidRPr="00D8485F">
        <w:t xml:space="preserve">на электронной площадке АО «РАД» по адресу в сети Интернет: </w:t>
      </w:r>
      <w:r w:rsidR="0061049C" w:rsidRPr="00D8485F">
        <w:rPr>
          <w:rStyle w:val="aa"/>
          <w:color w:val="auto"/>
          <w:lang w:val="en-US"/>
        </w:rPr>
        <w:fldChar w:fldCharType="begin"/>
      </w:r>
      <w:r w:rsidR="0061049C" w:rsidRPr="00D8485F">
        <w:rPr>
          <w:rStyle w:val="aa"/>
          <w:color w:val="auto"/>
        </w:rPr>
        <w:instrText xml:space="preserve"> </w:instrText>
      </w:r>
      <w:r w:rsidR="0061049C" w:rsidRPr="00D8485F">
        <w:rPr>
          <w:rStyle w:val="aa"/>
          <w:color w:val="auto"/>
          <w:lang w:val="en-US"/>
        </w:rPr>
        <w:instrText>HYPERLINK</w:instrText>
      </w:r>
      <w:r w:rsidR="0061049C" w:rsidRPr="00D8485F">
        <w:rPr>
          <w:rStyle w:val="aa"/>
          <w:color w:val="auto"/>
        </w:rPr>
        <w:instrText xml:space="preserve"> "</w:instrText>
      </w:r>
      <w:r w:rsidR="0061049C" w:rsidRPr="00D8485F">
        <w:rPr>
          <w:rStyle w:val="aa"/>
          <w:color w:val="auto"/>
          <w:lang w:val="en-US"/>
        </w:rPr>
        <w:instrText>http</w:instrText>
      </w:r>
      <w:r w:rsidR="0061049C" w:rsidRPr="00D8485F">
        <w:rPr>
          <w:rStyle w:val="aa"/>
          <w:color w:val="auto"/>
        </w:rPr>
        <w:instrText>://</w:instrText>
      </w:r>
      <w:r w:rsidR="0061049C" w:rsidRPr="00D8485F">
        <w:rPr>
          <w:rStyle w:val="aa"/>
          <w:color w:val="auto"/>
          <w:lang w:val="en-US"/>
        </w:rPr>
        <w:instrText>www</w:instrText>
      </w:r>
      <w:r w:rsidR="0061049C" w:rsidRPr="00D8485F">
        <w:rPr>
          <w:rStyle w:val="aa"/>
          <w:color w:val="auto"/>
        </w:rPr>
        <w:instrText>.</w:instrText>
      </w:r>
      <w:r w:rsidR="0061049C" w:rsidRPr="00D8485F">
        <w:rPr>
          <w:rStyle w:val="aa"/>
          <w:color w:val="auto"/>
          <w:lang w:val="en-US"/>
        </w:rPr>
        <w:instrText>lot</w:instrText>
      </w:r>
      <w:r w:rsidR="0061049C" w:rsidRPr="00D8485F">
        <w:rPr>
          <w:rStyle w:val="aa"/>
          <w:color w:val="auto"/>
        </w:rPr>
        <w:instrText>-</w:instrText>
      </w:r>
      <w:r w:rsidR="0061049C" w:rsidRPr="00D8485F">
        <w:rPr>
          <w:rStyle w:val="aa"/>
          <w:color w:val="auto"/>
          <w:lang w:val="en-US"/>
        </w:rPr>
        <w:instrText>online</w:instrText>
      </w:r>
      <w:r w:rsidR="0061049C" w:rsidRPr="00D8485F">
        <w:rPr>
          <w:rStyle w:val="aa"/>
          <w:color w:val="auto"/>
        </w:rPr>
        <w:instrText>.</w:instrText>
      </w:r>
      <w:r w:rsidR="0061049C" w:rsidRPr="00D8485F">
        <w:rPr>
          <w:rStyle w:val="aa"/>
          <w:color w:val="auto"/>
          <w:lang w:val="en-US"/>
        </w:rPr>
        <w:instrText>ru</w:instrText>
      </w:r>
      <w:r w:rsidR="0061049C" w:rsidRPr="00D8485F">
        <w:rPr>
          <w:rStyle w:val="aa"/>
          <w:color w:val="auto"/>
        </w:rPr>
        <w:instrText xml:space="preserve">" </w:instrText>
      </w:r>
      <w:r w:rsidR="0061049C" w:rsidRPr="00D8485F">
        <w:rPr>
          <w:rStyle w:val="aa"/>
          <w:color w:val="auto"/>
          <w:lang w:val="en-US"/>
        </w:rPr>
        <w:fldChar w:fldCharType="separate"/>
      </w:r>
      <w:r w:rsidRPr="00D8485F">
        <w:rPr>
          <w:rStyle w:val="aa"/>
          <w:color w:val="auto"/>
          <w:lang w:val="en-US"/>
        </w:rPr>
        <w:t>www</w:t>
      </w:r>
      <w:r w:rsidRPr="00D8485F">
        <w:rPr>
          <w:rStyle w:val="aa"/>
          <w:color w:val="auto"/>
        </w:rPr>
        <w:t>.lot-online.ru</w:t>
      </w:r>
      <w:r w:rsidR="0061049C" w:rsidRPr="00D8485F">
        <w:rPr>
          <w:rStyle w:val="aa"/>
          <w:color w:val="auto"/>
        </w:rPr>
        <w:fldChar w:fldCharType="end"/>
      </w:r>
      <w:r w:rsidRPr="00D8485F">
        <w:rPr>
          <w:rFonts w:eastAsiaTheme="minorHAnsi"/>
          <w:lang w:eastAsia="en-US"/>
        </w:rPr>
        <w:t xml:space="preserve">: </w:t>
      </w:r>
      <w:r w:rsidRPr="00D8485F">
        <w:t xml:space="preserve">номер договора б/н, дата заключения 28.11.2023, цена договора 2 269 070,00 руб.; приобретатель по договору – </w:t>
      </w:r>
      <w:proofErr w:type="spellStart"/>
      <w:r w:rsidRPr="00D8485F">
        <w:rPr>
          <w:rFonts w:eastAsiaTheme="minorHAnsi"/>
          <w:b/>
          <w:lang w:eastAsia="en-US"/>
        </w:rPr>
        <w:t>Питателев</w:t>
      </w:r>
      <w:proofErr w:type="spellEnd"/>
      <w:r w:rsidRPr="00D8485F">
        <w:rPr>
          <w:rFonts w:eastAsiaTheme="minorHAnsi"/>
          <w:b/>
          <w:lang w:eastAsia="en-US"/>
        </w:rPr>
        <w:t xml:space="preserve"> Владимир Григорьевич (ИНН 910314554096)</w:t>
      </w:r>
      <w:r w:rsidRPr="00D8485F">
        <w:t xml:space="preserve">. </w:t>
      </w:r>
      <w:r w:rsidR="00BD7E01" w:rsidRPr="00D8485F">
        <w:t>Подписанный с двух сторон договор направлен покупателю 2</w:t>
      </w:r>
      <w:bookmarkStart w:id="0" w:name="_GoBack"/>
      <w:bookmarkEnd w:id="0"/>
      <w:r w:rsidR="00BD7E01" w:rsidRPr="00D8485F">
        <w:t>1.12.2023.</w:t>
      </w:r>
    </w:p>
    <w:sectPr w:rsidR="000509C8" w:rsidRPr="00D8485F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29B7" w14:textId="77777777" w:rsidR="0061049C" w:rsidRDefault="0061049C" w:rsidP="00310303">
      <w:r>
        <w:separator/>
      </w:r>
    </w:p>
  </w:endnote>
  <w:endnote w:type="continuationSeparator" w:id="0">
    <w:p w14:paraId="350BD98E" w14:textId="77777777" w:rsidR="0061049C" w:rsidRDefault="0061049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C3B82" w14:textId="77777777" w:rsidR="0061049C" w:rsidRDefault="0061049C" w:rsidP="00310303">
      <w:r>
        <w:separator/>
      </w:r>
    </w:p>
  </w:footnote>
  <w:footnote w:type="continuationSeparator" w:id="0">
    <w:p w14:paraId="70E8F892" w14:textId="77777777" w:rsidR="0061049C" w:rsidRDefault="0061049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509C8"/>
    <w:rsid w:val="000652E3"/>
    <w:rsid w:val="000655C1"/>
    <w:rsid w:val="000762CC"/>
    <w:rsid w:val="000970FF"/>
    <w:rsid w:val="000A2218"/>
    <w:rsid w:val="000B3A32"/>
    <w:rsid w:val="000D3937"/>
    <w:rsid w:val="000D76F9"/>
    <w:rsid w:val="000F36B2"/>
    <w:rsid w:val="000F3B5D"/>
    <w:rsid w:val="000F458B"/>
    <w:rsid w:val="0010213C"/>
    <w:rsid w:val="00110E7C"/>
    <w:rsid w:val="0014591D"/>
    <w:rsid w:val="00147621"/>
    <w:rsid w:val="001C6F26"/>
    <w:rsid w:val="001D0D3D"/>
    <w:rsid w:val="0020316C"/>
    <w:rsid w:val="002817FB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42F84"/>
    <w:rsid w:val="00377F47"/>
    <w:rsid w:val="00380BC7"/>
    <w:rsid w:val="00387085"/>
    <w:rsid w:val="00395B7D"/>
    <w:rsid w:val="003B7959"/>
    <w:rsid w:val="003E6C40"/>
    <w:rsid w:val="003F4D88"/>
    <w:rsid w:val="004113E0"/>
    <w:rsid w:val="00423F55"/>
    <w:rsid w:val="004429E9"/>
    <w:rsid w:val="00476DEE"/>
    <w:rsid w:val="0048519C"/>
    <w:rsid w:val="00486677"/>
    <w:rsid w:val="004E7F84"/>
    <w:rsid w:val="00516605"/>
    <w:rsid w:val="00520A06"/>
    <w:rsid w:val="00531114"/>
    <w:rsid w:val="00536F97"/>
    <w:rsid w:val="005474E5"/>
    <w:rsid w:val="00555534"/>
    <w:rsid w:val="00557CEC"/>
    <w:rsid w:val="00566A62"/>
    <w:rsid w:val="00572696"/>
    <w:rsid w:val="0057276D"/>
    <w:rsid w:val="005A0F26"/>
    <w:rsid w:val="005A3543"/>
    <w:rsid w:val="005B6CCF"/>
    <w:rsid w:val="005C22D7"/>
    <w:rsid w:val="005C7365"/>
    <w:rsid w:val="005D1F3D"/>
    <w:rsid w:val="005D53F5"/>
    <w:rsid w:val="005E6251"/>
    <w:rsid w:val="006028D6"/>
    <w:rsid w:val="00606D8A"/>
    <w:rsid w:val="0061049C"/>
    <w:rsid w:val="00660A91"/>
    <w:rsid w:val="00672F4C"/>
    <w:rsid w:val="00683D2F"/>
    <w:rsid w:val="006949C9"/>
    <w:rsid w:val="006975BE"/>
    <w:rsid w:val="006A5115"/>
    <w:rsid w:val="006A52D6"/>
    <w:rsid w:val="006B205D"/>
    <w:rsid w:val="006B4CD7"/>
    <w:rsid w:val="006D2740"/>
    <w:rsid w:val="006E5D90"/>
    <w:rsid w:val="007404FF"/>
    <w:rsid w:val="007469AB"/>
    <w:rsid w:val="00746ACE"/>
    <w:rsid w:val="00747006"/>
    <w:rsid w:val="007517CF"/>
    <w:rsid w:val="007903C7"/>
    <w:rsid w:val="007C258F"/>
    <w:rsid w:val="007C312F"/>
    <w:rsid w:val="007D1396"/>
    <w:rsid w:val="007D52F4"/>
    <w:rsid w:val="007E75ED"/>
    <w:rsid w:val="007F1032"/>
    <w:rsid w:val="00821F52"/>
    <w:rsid w:val="00824CBA"/>
    <w:rsid w:val="00825B28"/>
    <w:rsid w:val="008274BA"/>
    <w:rsid w:val="0083234F"/>
    <w:rsid w:val="0084789D"/>
    <w:rsid w:val="00892F38"/>
    <w:rsid w:val="008964B1"/>
    <w:rsid w:val="008D24E1"/>
    <w:rsid w:val="00945EC8"/>
    <w:rsid w:val="00980001"/>
    <w:rsid w:val="009C0D4D"/>
    <w:rsid w:val="009C3A1E"/>
    <w:rsid w:val="009C5E23"/>
    <w:rsid w:val="009D2445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124B5"/>
    <w:rsid w:val="00B223C0"/>
    <w:rsid w:val="00B25C04"/>
    <w:rsid w:val="00B44C55"/>
    <w:rsid w:val="00B5029F"/>
    <w:rsid w:val="00B61909"/>
    <w:rsid w:val="00BB60EB"/>
    <w:rsid w:val="00BC6D00"/>
    <w:rsid w:val="00BD7E01"/>
    <w:rsid w:val="00BE6A75"/>
    <w:rsid w:val="00C0083D"/>
    <w:rsid w:val="00C46EE2"/>
    <w:rsid w:val="00C64179"/>
    <w:rsid w:val="00CD2E6D"/>
    <w:rsid w:val="00CD379D"/>
    <w:rsid w:val="00CE3376"/>
    <w:rsid w:val="00CE3867"/>
    <w:rsid w:val="00CE4B49"/>
    <w:rsid w:val="00CF6DD5"/>
    <w:rsid w:val="00D12659"/>
    <w:rsid w:val="00D218EC"/>
    <w:rsid w:val="00D2364C"/>
    <w:rsid w:val="00D73C7F"/>
    <w:rsid w:val="00D743E5"/>
    <w:rsid w:val="00D765FA"/>
    <w:rsid w:val="00D8485F"/>
    <w:rsid w:val="00DB3636"/>
    <w:rsid w:val="00DC31A0"/>
    <w:rsid w:val="00DC52C6"/>
    <w:rsid w:val="00DE36BC"/>
    <w:rsid w:val="00DF6B4A"/>
    <w:rsid w:val="00E0419E"/>
    <w:rsid w:val="00E16D53"/>
    <w:rsid w:val="00E309A0"/>
    <w:rsid w:val="00E7417D"/>
    <w:rsid w:val="00E83654"/>
    <w:rsid w:val="00E870D3"/>
    <w:rsid w:val="00E909A4"/>
    <w:rsid w:val="00EA76C4"/>
    <w:rsid w:val="00EC1BA0"/>
    <w:rsid w:val="00EC6C4C"/>
    <w:rsid w:val="00EE349A"/>
    <w:rsid w:val="00EF0DB1"/>
    <w:rsid w:val="00EF2DEE"/>
    <w:rsid w:val="00F27A5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18</cp:revision>
  <cp:lastPrinted>2018-07-19T11:23:00Z</cp:lastPrinted>
  <dcterms:created xsi:type="dcterms:W3CDTF">2022-11-09T12:09:00Z</dcterms:created>
  <dcterms:modified xsi:type="dcterms:W3CDTF">2023-12-22T11:33:00Z</dcterms:modified>
</cp:coreProperties>
</file>