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25.12.2023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13.07.2022г. по делу №А11-5840/2022,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РАД-347031  от 19.01.2024г. по продаже имущества Савватеевой Дины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kern w:val="0"/>
                <w:sz w:val="20"/>
                <w:szCs w:val="20"/>
              </w:rPr>
              <w:t>Нежило здание</w:t>
            </w:r>
            <w:r>
              <w:rPr>
                <w:rFonts w:ascii="Times New Roman" w:hAnsi="Times New Roman"/>
                <w:kern w:val="0"/>
                <w:sz w:val="20"/>
                <w:szCs w:val="20"/>
              </w:rPr>
              <w:t>: 31,8м², адрес (местонахождение): 601310, Владимирская обл, Камешковский р-н, Второво с, снт. Грезино 214, категория земель: Нежилое, кадастровый номер: 33:06:102702:1328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РАД-347031  от 19.01.2024г.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[СпецСчетОбщаяФормула]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[СпецСчетОбщаяФормула]</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Савватеевой Дины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1046</Words>
  <Characters>7492</Characters>
  <CharactersWithSpaces>8986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2023-12-25T08:46:52Z</dcterms:modified>
  <cp:revision>1</cp:revision>
  <dc:subject/>
  <dc:title/>
</cp:coreProperties>
</file>