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Гражданин РФ Нуртдинова Лилия Якубовна (18.10.1987г.р., место рожд: д. Наратлы-Кичу Мензелинского р-на Татарской АССР, адрес рег: 423827, Татарстан Респ, Набережные Челны г, Юных Ленинцев б-р, д. 6, кв. 175, СНИЛС10655429954, ИНН 162802741047, паспорт РФ серия 9205, номер 081182, выдан 15.11.2007, кем выдан Территориальным пунктом УФМС России по Республике Татарстан в Тукаевском районе, код подразделения 160-016), в лице Гражданина РФ Финансового управляющего Мякишковой Юлии Николаевны (ИНН 425200647158, СНИЛС 18918836033, рег.номер 22153), действующего на основании решения Арбитражного суда Республики Татарстан от 01.06.2022г. по делу №А65-11656/2022, именуемый в дальнейшем «Продавец», с одной стороны, и </w:t>
            </w:r>
          </w:p>
        </w:tc>
      </w:tr>
      <w:tr>
        <w:trPr>
          <w:trHeight w:val="97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Гражданин РФ Ахметшина Гульбестан Ризатдиновн (адрес рег: Республика Татарстан, Мензелинский р-н, с.Наратлы-Кичу, ул.Молодежная,  д.18, ИНН 11, паспорт РФ серия 9203, номер 219771, выдан 17.05.2002, кем выдан ОВД Мензелинского района Республики Татарстан, код подразделения 162-047)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— Земельный участок, площадь: 395 000м², адрес (местонахождение): Республика Татарстан,Мензелинский муниципальный район,Наратлы-Кичуское сельское поселение, разрешенное использование: Для сельскохозяйственного производства, кадастровый номер: 16:28:090701:102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07.12.2023.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07.12.2023.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Нуртдинова Лилия Якубовна (18.10.1987г.р., место рожд: д. Наратлы-Кичу Мензелинского р-на Татарской АССР, адрес рег: 423827, Татарстан Респ, Набережные Челны г, Юных Ленинцев б-р, д. 6, кв. 175, СНИЛС10655429954, ИНН 162802741047, паспорт РФ серия 9205, номер 081182, выдан 15.11.2007, кем выдан Территориальным пунктом УФМС России по Республике Татарстан в Тукаевском районе, код подразделения 160-016)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Ахметшина Гульбестан Ризатдиновн (адрес рег: Республика Татарстан, Мензелинский р-н, с.Наратлы-Кичу, ул.Молодежная,  д.18, ИНН 11, паспорт РФ серия 9203, номер 219771, выдан 17.05.2002, кем выдан ОВД Мензелинского района Республики Татарстан, код подразделения 162-047)</w:t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292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Арбитражный управляющий Мякишкова Юлия Николаевна 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счёта: 40802810938130002688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ИНН: 425200647158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Банк: ФИЛИАЛ «ЕКАТЕРИНБУРГСКИЙ» АО «АЛЬФА-БАНК»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Корреспондентский счёт: 30101810100000000964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БИК: 046577964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Нуртдиновой Лилии Якубовны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Мякишкова Юлия Николаевна 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6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Ахметшина Гульбестан Ризатдиновн</w:t>
            </w:r>
          </w:p>
        </w:tc>
        <w:tc>
          <w:tcPr>
            <w:tcW w:w="2833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LibreOffice/6.4.2.2$Windows_X86_64 LibreOffice_project/4e471d8c02c9c90f512f7f9ead8875b57fcb1ec3</Application>
  <Pages>2</Pages>
  <Words>877</Words>
  <Characters>6338</Characters>
  <CharactersWithSpaces>7547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2023-12-26T13:55:31Z</dcterms:modified>
  <cp:revision>1</cp:revision>
  <dc:subject/>
  <dc:title/>
</cp:coreProperties>
</file>