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05307614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A92867">
        <w:rPr>
          <w:rFonts w:ascii="Times New Roman" w:hAnsi="Times New Roman" w:cs="Times New Roman"/>
          <w:sz w:val="24"/>
        </w:rPr>
        <w:t xml:space="preserve"> </w:t>
      </w:r>
      <w:r w:rsidR="00A92867" w:rsidRPr="00A92867">
        <w:rPr>
          <w:rFonts w:ascii="Times New Roman" w:hAnsi="Times New Roman" w:cs="Times New Roman"/>
          <w:sz w:val="24"/>
        </w:rPr>
        <w:t>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A92867" w:rsidRPr="00A92867">
        <w:rPr>
          <w:rFonts w:ascii="Times New Roman" w:hAnsi="Times New Roman" w:cs="Times New Roman"/>
          <w:sz w:val="24"/>
          <w:szCs w:val="24"/>
        </w:rPr>
        <w:t>сообщение 02030224326 в газете АО «Коммерсантъ» №142(7587) от 05.08.2023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92867" w:rsidRPr="00A92867">
        <w:rPr>
          <w:rFonts w:ascii="Times New Roman" w:hAnsi="Times New Roman" w:cs="Times New Roman"/>
          <w:sz w:val="24"/>
          <w:szCs w:val="24"/>
        </w:rPr>
        <w:t>10.12.2023 г. по 12.12.2023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A9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A9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A92867" w:rsidRPr="00A92867" w14:paraId="6C5889FB" w14:textId="77777777" w:rsidTr="00216CE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26DB35A0" w:rsidR="00A92867" w:rsidRPr="00A92867" w:rsidRDefault="00A92867" w:rsidP="00A928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86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504D8E7B" w:rsidR="00A92867" w:rsidRPr="00A92867" w:rsidRDefault="00A92867" w:rsidP="00A92867">
            <w:pPr>
              <w:jc w:val="center"/>
            </w:pPr>
            <w:r w:rsidRPr="00A92867">
              <w:t>418 888,00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5DC58B5F" w:rsidR="00A92867" w:rsidRPr="00A92867" w:rsidRDefault="00A92867" w:rsidP="00A92867">
            <w:pPr>
              <w:jc w:val="center"/>
            </w:pPr>
            <w:r w:rsidRPr="00A92867">
              <w:t>ИП Фокина Ольга Максимовна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A92867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2023-12-26T12:38:00Z</dcterms:created>
  <dcterms:modified xsi:type="dcterms:W3CDTF">2023-12-26T12:38:00Z</dcterms:modified>
</cp:coreProperties>
</file>