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3B6B78CB" w14:textId="77777777" w:rsidR="002A4297" w:rsidRPr="002A4297" w:rsidRDefault="002A4297" w:rsidP="00A32147">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02228988" w:edGrp="everyone"/>
      <w:r w:rsidRPr="002A4297">
        <w:rPr>
          <w:rFonts w:ascii="Times New Roman" w:eastAsia="Times New Roman" w:hAnsi="Times New Roman" w:cs="Times New Roman"/>
          <w:b/>
          <w:bCs/>
          <w:sz w:val="24"/>
          <w:szCs w:val="24"/>
          <w:lang w:eastAsia="ru-RU"/>
        </w:rPr>
        <w:t>УТВЕРЖДАЮ</w:t>
      </w:r>
    </w:p>
    <w:p w14:paraId="2505E980" w14:textId="77777777" w:rsidR="002A4297" w:rsidRPr="002A4297" w:rsidRDefault="002A4297" w:rsidP="006931A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EDBA099"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7AAD0A42"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B6F8FC5" w14:textId="75BE410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00E11832"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sidR="00B17056">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14:paraId="61EB53E7" w14:textId="77777777" w:rsidR="002A4297" w:rsidRPr="002A4297" w:rsidRDefault="002A4297" w:rsidP="00A32147">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BFEAEDE" w14:textId="53F616A8" w:rsidR="002A4297" w:rsidRPr="002A4297" w:rsidRDefault="00E11832" w:rsidP="006931A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sidR="00573862">
        <w:rPr>
          <w:rFonts w:ascii="Times New Roman" w:eastAsia="Times New Roman" w:hAnsi="Times New Roman" w:cs="Times New Roman"/>
          <w:bCs/>
          <w:sz w:val="24"/>
          <w:szCs w:val="24"/>
          <w:lang w:eastAsia="ru-RU"/>
        </w:rPr>
        <w:t>__</w:t>
      </w:r>
      <w:r w:rsidRPr="00E11832">
        <w:rPr>
          <w:rFonts w:ascii="Times New Roman" w:eastAsia="Times New Roman" w:hAnsi="Times New Roman" w:cs="Times New Roman"/>
          <w:bCs/>
          <w:sz w:val="24"/>
          <w:szCs w:val="24"/>
          <w:lang w:eastAsia="ru-RU"/>
        </w:rPr>
        <w:t xml:space="preserve">» </w:t>
      </w:r>
      <w:r w:rsidR="00573862">
        <w:rPr>
          <w:rFonts w:ascii="Times New Roman" w:eastAsia="Times New Roman" w:hAnsi="Times New Roman" w:cs="Times New Roman"/>
          <w:bCs/>
          <w:sz w:val="24"/>
          <w:szCs w:val="24"/>
          <w:lang w:eastAsia="ru-RU"/>
        </w:rPr>
        <w:t>________</w:t>
      </w:r>
      <w:r w:rsidRPr="00E11832">
        <w:rPr>
          <w:rFonts w:ascii="Times New Roman" w:eastAsia="Times New Roman" w:hAnsi="Times New Roman" w:cs="Times New Roman"/>
          <w:bCs/>
          <w:sz w:val="24"/>
          <w:szCs w:val="24"/>
          <w:lang w:eastAsia="ru-RU"/>
        </w:rPr>
        <w:t xml:space="preserve"> 20</w:t>
      </w:r>
      <w:r w:rsidR="00995D1B">
        <w:rPr>
          <w:rFonts w:ascii="Times New Roman" w:eastAsia="Times New Roman" w:hAnsi="Times New Roman" w:cs="Times New Roman"/>
          <w:bCs/>
          <w:sz w:val="24"/>
          <w:szCs w:val="24"/>
          <w:lang w:eastAsia="ru-RU"/>
        </w:rPr>
        <w:t>23</w:t>
      </w:r>
      <w:r w:rsidR="002A4297" w:rsidRPr="002A4297">
        <w:rPr>
          <w:rFonts w:ascii="Times New Roman" w:eastAsia="Times New Roman" w:hAnsi="Times New Roman" w:cs="Times New Roman"/>
          <w:bCs/>
          <w:sz w:val="24"/>
          <w:szCs w:val="24"/>
          <w:lang w:eastAsia="ru-RU"/>
        </w:rPr>
        <w:t xml:space="preserve"> г.</w:t>
      </w:r>
    </w:p>
    <w:p w14:paraId="14874E59" w14:textId="0AE63E83"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22D0058C"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BC7F86">
        <w:rPr>
          <w:rFonts w:ascii="Times New Roman" w:hAnsi="Times New Roman"/>
          <w:sz w:val="20"/>
        </w:rPr>
        <w:t>4</w:t>
      </w:r>
    </w:p>
    <w:p w14:paraId="3C69977E" w14:textId="77777777" w:rsidR="002A4297" w:rsidRPr="002A4297" w:rsidRDefault="002A4297" w:rsidP="0022380E">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9E58A66" w14:textId="77777777" w:rsidR="002A4297" w:rsidRPr="002A4297" w:rsidRDefault="002A4297">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5FB4BCA" w14:textId="7B0C173F" w:rsidR="002B465E" w:rsidRPr="002B465E" w:rsidRDefault="002A4297" w:rsidP="002B465E">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sidR="00A8406D">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w:t>
      </w:r>
      <w:r w:rsidR="007F24EC" w:rsidRPr="002B465E">
        <w:rPr>
          <w:rFonts w:ascii="Times New Roman" w:eastAsia="Times New Roman" w:hAnsi="Times New Roman" w:cs="Times New Roman"/>
          <w:bCs/>
          <w:sz w:val="20"/>
          <w:szCs w:val="24"/>
          <w:lang w:eastAsia="ru-RU"/>
        </w:rPr>
        <w:t>Б</w:t>
      </w:r>
      <w:r w:rsidRPr="002B465E">
        <w:rPr>
          <w:rFonts w:ascii="Times New Roman" w:eastAsia="Times New Roman" w:hAnsi="Times New Roman" w:cs="Times New Roman"/>
          <w:bCs/>
          <w:sz w:val="20"/>
          <w:szCs w:val="24"/>
          <w:lang w:eastAsia="ru-RU"/>
        </w:rPr>
        <w:t>анку на праве собственности</w:t>
      </w:r>
      <w:r w:rsidR="002B465E" w:rsidRPr="002B465E">
        <w:rPr>
          <w:rFonts w:ascii="Times New Roman" w:eastAsia="Times New Roman" w:hAnsi="Times New Roman" w:cs="Times New Roman"/>
          <w:bCs/>
          <w:sz w:val="20"/>
          <w:szCs w:val="24"/>
          <w:lang w:eastAsia="ru-RU"/>
        </w:rPr>
        <w:t>;</w:t>
      </w:r>
    </w:p>
    <w:p w14:paraId="04974AF8" w14:textId="4AC46D09" w:rsidR="002A4297" w:rsidRPr="002B465E" w:rsidRDefault="002B465E" w:rsidP="002B465E">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Продажа недвижимого имущества (в том числе здание, сооружение, жилые (нежилые) помещения</w:t>
      </w:r>
      <w:r w:rsidR="00E11832" w:rsidRPr="002B465E">
        <w:rPr>
          <w:rFonts w:ascii="Times New Roman" w:eastAsia="Calibri" w:hAnsi="Times New Roman" w:cs="Times New Roman"/>
          <w:sz w:val="20"/>
          <w:szCs w:val="20"/>
        </w:rPr>
        <w:t xml:space="preserve"> </w:t>
      </w:r>
      <w:r w:rsidRPr="002B465E">
        <w:rPr>
          <w:rFonts w:ascii="Times New Roman" w:eastAsia="Calibri" w:hAnsi="Times New Roman" w:cs="Times New Roman"/>
          <w:sz w:val="20"/>
          <w:szCs w:val="20"/>
        </w:rPr>
        <w:t xml:space="preserve">и </w:t>
      </w:r>
      <w:r>
        <w:rPr>
          <w:rFonts w:ascii="Times New Roman" w:eastAsia="Calibri" w:hAnsi="Times New Roman" w:cs="Times New Roman"/>
          <w:sz w:val="20"/>
          <w:szCs w:val="20"/>
        </w:rPr>
        <w:t>(или) земельный участок)</w:t>
      </w:r>
      <w:r w:rsidR="00A8406D">
        <w:rPr>
          <w:rFonts w:ascii="Times New Roman" w:eastAsia="Calibri" w:hAnsi="Times New Roman" w:cs="Times New Roman"/>
          <w:sz w:val="20"/>
          <w:szCs w:val="20"/>
        </w:rPr>
        <w:t>, принадлежащего Банку на праве собственности,</w:t>
      </w:r>
      <w:r>
        <w:rPr>
          <w:rFonts w:ascii="Times New Roman" w:eastAsia="Calibri" w:hAnsi="Times New Roman" w:cs="Times New Roman"/>
          <w:sz w:val="20"/>
          <w:szCs w:val="20"/>
        </w:rPr>
        <w:t xml:space="preserve"> </w:t>
      </w:r>
      <w:r w:rsidR="0080756A" w:rsidRPr="007F6085">
        <w:rPr>
          <w:rFonts w:ascii="Times New Roman" w:eastAsia="Calibri" w:hAnsi="Times New Roman" w:cs="Times New Roman"/>
          <w:sz w:val="20"/>
          <w:szCs w:val="20"/>
        </w:rPr>
        <w:t xml:space="preserve">с </w:t>
      </w:r>
      <w:r w:rsidR="00E11832" w:rsidRPr="002B465E">
        <w:rPr>
          <w:rFonts w:ascii="Times New Roman" w:eastAsia="Times New Roman" w:hAnsi="Times New Roman" w:cs="Times New Roman"/>
          <w:bCs/>
          <w:sz w:val="20"/>
          <w:szCs w:val="20"/>
        </w:rPr>
        <w:t>пос</w:t>
      </w:r>
      <w:r w:rsidR="00E11832" w:rsidRPr="002B465E">
        <w:rPr>
          <w:rFonts w:ascii="Times New Roman" w:eastAsia="Times New Roman" w:hAnsi="Times New Roman" w:cs="Times New Roman"/>
          <w:bCs/>
          <w:sz w:val="20"/>
          <w:szCs w:val="24"/>
        </w:rPr>
        <w:t>ледующей аренд</w:t>
      </w:r>
      <w:r w:rsidR="00A8406D">
        <w:rPr>
          <w:rFonts w:ascii="Times New Roman" w:eastAsia="Times New Roman" w:hAnsi="Times New Roman" w:cs="Times New Roman"/>
          <w:bCs/>
          <w:sz w:val="20"/>
          <w:szCs w:val="24"/>
        </w:rPr>
        <w:t>ой части</w:t>
      </w:r>
      <w:r w:rsidR="00E11832" w:rsidRPr="002B465E">
        <w:rPr>
          <w:rFonts w:ascii="Times New Roman" w:eastAsia="Times New Roman" w:hAnsi="Times New Roman" w:cs="Times New Roman"/>
          <w:bCs/>
          <w:sz w:val="20"/>
          <w:szCs w:val="24"/>
        </w:rPr>
        <w:t xml:space="preserve"> данного имущества (с обратной арендой)</w:t>
      </w:r>
      <w:r w:rsidR="0002241E" w:rsidRPr="002B465E">
        <w:rPr>
          <w:rFonts w:ascii="Times New Roman" w:eastAsia="Times New Roman" w:hAnsi="Times New Roman" w:cs="Times New Roman"/>
          <w:bCs/>
          <w:sz w:val="20"/>
          <w:szCs w:val="24"/>
          <w:lang w:eastAsia="ru-RU"/>
        </w:rPr>
        <w:t>;</w:t>
      </w:r>
    </w:p>
    <w:p w14:paraId="3B23C39E" w14:textId="65A7C2F5" w:rsidR="002A4297" w:rsidRPr="002A4297" w:rsidRDefault="00433A7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002A4297"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sidR="00E730EE">
        <w:rPr>
          <w:rFonts w:ascii="Times New Roman" w:eastAsia="Times New Roman" w:hAnsi="Times New Roman" w:cs="Times New Roman"/>
          <w:bCs/>
          <w:sz w:val="20"/>
          <w:szCs w:val="24"/>
          <w:lang w:eastAsia="ru-RU"/>
        </w:rPr>
        <w:t>/Головные отделения ПАО Сбербанк</w:t>
      </w:r>
      <w:r w:rsidR="0002241E">
        <w:rPr>
          <w:rFonts w:ascii="Times New Roman" w:eastAsia="Times New Roman" w:hAnsi="Times New Roman" w:cs="Times New Roman"/>
          <w:bCs/>
          <w:sz w:val="20"/>
          <w:szCs w:val="24"/>
          <w:lang w:eastAsia="ru-RU"/>
        </w:rPr>
        <w:t>;</w:t>
      </w:r>
    </w:p>
    <w:p w14:paraId="66144EBA" w14:textId="6FEF1D0C" w:rsidR="002A4297" w:rsidRPr="00A32147" w:rsidRDefault="00433A7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002A4297"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 xml:space="preserve">с </w:t>
      </w:r>
      <w:r w:rsidR="002A4297"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lastRenderedPageBreak/>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2"/>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4"/>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019DA6E3" w14:textId="77777777" w:rsidR="008C7DC1" w:rsidRDefault="000D4A77" w:rsidP="008C7DC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01C4D8E" w14:textId="00D6DE44" w:rsidR="008C7DC1" w:rsidRPr="008C7DC1" w:rsidRDefault="008C7DC1" w:rsidP="008C7DC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Арендодатель оказывает</w:t>
      </w:r>
      <w:r w:rsidRPr="008C7DC1">
        <w:rPr>
          <w:rFonts w:ascii="Times New Roman" w:hAnsi="Times New Roman" w:cs="Times New Roman"/>
          <w:sz w:val="24"/>
          <w:szCs w:val="24"/>
        </w:rPr>
        <w:t xml:space="preserve"> услуг</w:t>
      </w:r>
      <w:r>
        <w:rPr>
          <w:rFonts w:ascii="Times New Roman" w:hAnsi="Times New Roman" w:cs="Times New Roman"/>
          <w:sz w:val="24"/>
          <w:szCs w:val="24"/>
        </w:rPr>
        <w:t>и</w:t>
      </w:r>
      <w:r w:rsidRPr="008C7DC1">
        <w:rPr>
          <w:rFonts w:ascii="Times New Roman" w:hAnsi="Times New Roman" w:cs="Times New Roman"/>
          <w:sz w:val="24"/>
          <w:szCs w:val="24"/>
        </w:rPr>
        <w:t xml:space="preserve"> по размещению базовой станции сухопутной подвижной радиосвязи Банка без дополнительных расходов на аренду, а также обеспечение доступа представителей Ба</w:t>
      </w:r>
      <w:r>
        <w:rPr>
          <w:rFonts w:ascii="Times New Roman" w:hAnsi="Times New Roman" w:cs="Times New Roman"/>
          <w:sz w:val="24"/>
          <w:szCs w:val="24"/>
        </w:rPr>
        <w:t>нка к размещенному оборудованию.</w:t>
      </w:r>
      <w:bookmarkStart w:id="10" w:name="_GoBack"/>
      <w:bookmarkEnd w:id="10"/>
    </w:p>
    <w:p w14:paraId="6DE9FB98" w14:textId="2ECAD140" w:rsidR="008C7DC1" w:rsidRPr="008C7DC1" w:rsidRDefault="008C7DC1" w:rsidP="008C7DC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Арендодатель обеспечивает беспрепятственный</w:t>
      </w:r>
      <w:r w:rsidRPr="008C7DC1">
        <w:rPr>
          <w:rFonts w:ascii="Times New Roman" w:hAnsi="Times New Roman" w:cs="Times New Roman"/>
          <w:sz w:val="24"/>
          <w:szCs w:val="24"/>
        </w:rPr>
        <w:t xml:space="preserve"> проезда СТС к КИЦ № 9016/0790, в том числе </w:t>
      </w:r>
      <w:r>
        <w:rPr>
          <w:rFonts w:ascii="Times New Roman" w:hAnsi="Times New Roman" w:cs="Times New Roman"/>
          <w:sz w:val="24"/>
          <w:szCs w:val="24"/>
        </w:rPr>
        <w:t>стоянку/погрузку/разгрузку</w:t>
      </w:r>
      <w:r w:rsidRPr="008C7DC1">
        <w:rPr>
          <w:rFonts w:ascii="Times New Roman" w:hAnsi="Times New Roman" w:cs="Times New Roman"/>
          <w:sz w:val="24"/>
          <w:szCs w:val="24"/>
        </w:rPr>
        <w:t xml:space="preserve"> СТС на прилегающей территории.</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7968102"/>
      <w:r w:rsidRPr="00E11832">
        <w:rPr>
          <w:rFonts w:ascii="Times New Roman" w:eastAsia="Times New Roman" w:hAnsi="Times New Roman" w:cs="Times New Roman"/>
          <w:sz w:val="24"/>
          <w:szCs w:val="24"/>
          <w:lang w:eastAsia="ru-RU"/>
        </w:rPr>
        <w:lastRenderedPageBreak/>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1"/>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2"/>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3"/>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4"/>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5" w:name="_Ref82097368"/>
      <w:bookmarkStart w:id="16"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w:t>
      </w:r>
      <w:r w:rsidRPr="00700920">
        <w:rPr>
          <w:rFonts w:ascii="Times New Roman" w:eastAsia="Times New Roman" w:hAnsi="Times New Roman" w:cs="Times New Roman"/>
          <w:sz w:val="24"/>
          <w:szCs w:val="24"/>
          <w:lang w:eastAsia="ru-RU"/>
        </w:rPr>
        <w:lastRenderedPageBreak/>
        <w:t xml:space="preserve">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5"/>
      <w:bookmarkEnd w:id="16"/>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7"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7"/>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8"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8"/>
      <w:r w:rsidRPr="002A4297">
        <w:rPr>
          <w:rFonts w:ascii="Times New Roman" w:eastAsia="Times New Roman" w:hAnsi="Times New Roman" w:cs="Times New Roman"/>
          <w:sz w:val="24"/>
          <w:szCs w:val="24"/>
          <w:lang w:eastAsia="ru-RU"/>
        </w:rPr>
        <w:t xml:space="preserve"> в том числе:</w:t>
      </w:r>
      <w:bookmarkEnd w:id="19"/>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20" w:name="_Ref17967631"/>
      <w:bookmarkStart w:id="21" w:name="_Ref486334738"/>
      <w:r>
        <w:rPr>
          <w:rStyle w:val="af5"/>
          <w:sz w:val="24"/>
        </w:rPr>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20"/>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82174936"/>
      <w:bookmarkStart w:id="23"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1"/>
      <w:bookmarkEnd w:id="22"/>
      <w:bookmarkEnd w:id="23"/>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486333023"/>
      <w:bookmarkStart w:id="25"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4"/>
      <w:bookmarkEnd w:id="25"/>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w:t>
      </w:r>
      <w:r w:rsidRPr="00C26408">
        <w:rPr>
          <w:rFonts w:ascii="Times New Roman" w:eastAsia="Times New Roman" w:hAnsi="Times New Roman" w:cs="Times New Roman"/>
          <w:sz w:val="24"/>
          <w:szCs w:val="24"/>
          <w:lang w:eastAsia="ru-RU"/>
        </w:rPr>
        <w:lastRenderedPageBreak/>
        <w:t>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6"/>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E11832" w:rsidRPr="00E11832">
        <w:rPr>
          <w:rFonts w:ascii="Times New Roman" w:eastAsia="Times New Roman" w:hAnsi="Times New Roman" w:cs="Times New Roman"/>
          <w:sz w:val="24"/>
          <w:szCs w:val="24"/>
          <w:lang w:eastAsia="ru-RU"/>
        </w:rPr>
        <w:lastRenderedPageBreak/>
        <w:t xml:space="preserve">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7"/>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8"/>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1494585"/>
      <w:permStart w:id="1788676412" w:edGrp="everyone"/>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9"/>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138686036"/>
      <w:bookmarkStart w:id="31"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30"/>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1"/>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2"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w:t>
      </w:r>
      <w:r w:rsidRPr="002A4297">
        <w:rPr>
          <w:rFonts w:ascii="Times New Roman" w:eastAsia="Times New Roman" w:hAnsi="Times New Roman" w:cs="Times New Roman"/>
          <w:sz w:val="24"/>
          <w:szCs w:val="24"/>
          <w:lang w:eastAsia="ru-RU"/>
        </w:rPr>
        <w:lastRenderedPageBreak/>
        <w:t>(несвоевременного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2"/>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3"/>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4"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4"/>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w:t>
      </w:r>
      <w:proofErr w:type="spellStart"/>
      <w:r w:rsidR="00E11832" w:rsidRPr="00E11832">
        <w:rPr>
          <w:rFonts w:ascii="Times New Roman" w:eastAsia="Times New Roman" w:hAnsi="Times New Roman" w:cs="Times New Roman"/>
          <w:sz w:val="24"/>
          <w:szCs w:val="24"/>
          <w:lang w:eastAsia="ru-RU"/>
        </w:rPr>
        <w:t>незаключения</w:t>
      </w:r>
      <w:proofErr w:type="spellEnd"/>
      <w:r w:rsidR="00E11832"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lastRenderedPageBreak/>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lastRenderedPageBreak/>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5" w:name="_Ref1393199"/>
    </w:p>
    <w:bookmarkEnd w:id="35"/>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6"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6"/>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 xml:space="preserve">от имени адресата, </w:t>
      </w:r>
      <w:r w:rsidR="0083597D" w:rsidRPr="007F6085">
        <w:rPr>
          <w:rFonts w:ascii="Times New Roman" w:hAnsi="Times New Roman"/>
          <w:sz w:val="24"/>
        </w:rPr>
        <w:lastRenderedPageBreak/>
        <w:t>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7" w:name="_Ref17968329"/>
    </w:p>
    <w:bookmarkEnd w:id="37"/>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8" w:name="_Ref486328623"/>
      <w:r w:rsidRPr="009041CA">
        <w:rPr>
          <w:rFonts w:ascii="Times New Roman" w:eastAsia="Times New Roman" w:hAnsi="Times New Roman" w:cs="Times New Roman"/>
          <w:b/>
          <w:sz w:val="24"/>
          <w:szCs w:val="24"/>
          <w:lang w:eastAsia="ru-RU"/>
        </w:rPr>
        <w:lastRenderedPageBreak/>
        <w:t>Реквизиты и подписи Сторон</w:t>
      </w:r>
      <w:bookmarkStart w:id="39" w:name="_Ref126658428"/>
      <w:bookmarkEnd w:id="38"/>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9"/>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sidR="007D786A">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6C99" w14:textId="77777777" w:rsidR="001A5283" w:rsidRDefault="001A5283" w:rsidP="002A4297">
      <w:pPr>
        <w:spacing w:after="0" w:line="240" w:lineRule="auto"/>
      </w:pPr>
      <w:r>
        <w:separator/>
      </w:r>
    </w:p>
  </w:endnote>
  <w:endnote w:type="continuationSeparator" w:id="0">
    <w:p w14:paraId="516F2FD1" w14:textId="77777777" w:rsidR="001A5283" w:rsidRDefault="001A5283" w:rsidP="002A4297">
      <w:pPr>
        <w:spacing w:after="0" w:line="240" w:lineRule="auto"/>
      </w:pPr>
      <w:r>
        <w:continuationSeparator/>
      </w:r>
    </w:p>
  </w:endnote>
  <w:endnote w:type="continuationNotice" w:id="1">
    <w:p w14:paraId="1DCACB92" w14:textId="77777777" w:rsidR="001A5283" w:rsidRDefault="001A5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1EB36E8E" w:rsidR="00617035" w:rsidRPr="002E0356" w:rsidRDefault="001A5283">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8C7DC1">
          <w:rPr>
            <w:rFonts w:ascii="Times New Roman" w:hAnsi="Times New Roman" w:cs="Times New Roman"/>
            <w:noProof/>
          </w:rPr>
          <w:t>20</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69965" w14:textId="77777777" w:rsidR="001A5283" w:rsidRDefault="001A5283" w:rsidP="002A4297">
      <w:pPr>
        <w:spacing w:after="0" w:line="240" w:lineRule="auto"/>
      </w:pPr>
      <w:r>
        <w:separator/>
      </w:r>
    </w:p>
  </w:footnote>
  <w:footnote w:type="continuationSeparator" w:id="0">
    <w:p w14:paraId="21921919" w14:textId="77777777" w:rsidR="001A5283" w:rsidRDefault="001A5283" w:rsidP="002A4297">
      <w:pPr>
        <w:spacing w:after="0" w:line="240" w:lineRule="auto"/>
      </w:pPr>
      <w:r>
        <w:continuationSeparator/>
      </w:r>
    </w:p>
  </w:footnote>
  <w:footnote w:type="continuationNotice" w:id="1">
    <w:p w14:paraId="41463E35" w14:textId="77777777" w:rsidR="001A5283" w:rsidRDefault="001A5283">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18C62D1"/>
    <w:multiLevelType w:val="multilevel"/>
    <w:tmpl w:val="9F1227EA"/>
    <w:lvl w:ilvl="0">
      <w:start w:val="1"/>
      <w:numFmt w:val="decimal"/>
      <w:lvlText w:val="%1."/>
      <w:lvlJc w:val="left"/>
      <w:pPr>
        <w:ind w:left="1069" w:hanging="360"/>
      </w:pPr>
      <w:rPr>
        <w:b w:val="0"/>
        <w:i w:val="0"/>
      </w:rPr>
    </w:lvl>
    <w:lvl w:ilvl="1">
      <w:start w:val="1"/>
      <w:numFmt w:val="decimal"/>
      <w:isLgl/>
      <w:lvlText w:val="%1.%2."/>
      <w:lvlJc w:val="left"/>
      <w:pPr>
        <w:ind w:left="1352" w:hanging="360"/>
      </w:pPr>
      <w:rPr>
        <w:rFonts w:hint="default"/>
        <w:i w:val="0"/>
        <w:color w:val="auto"/>
      </w:rPr>
    </w:lvl>
    <w:lvl w:ilvl="2">
      <w:start w:val="1"/>
      <w:numFmt w:val="decimal"/>
      <w:isLgl/>
      <w:lvlText w:val="%1.%2.%3."/>
      <w:lvlJc w:val="left"/>
      <w:pPr>
        <w:ind w:left="1789" w:hanging="720"/>
      </w:pPr>
      <w:rPr>
        <w:rFonts w:hint="default"/>
        <w:i w:val="0"/>
        <w:color w:val="auto"/>
      </w:rPr>
    </w:lvl>
    <w:lvl w:ilvl="3">
      <w:start w:val="1"/>
      <w:numFmt w:val="decimal"/>
      <w:isLgl/>
      <w:lvlText w:val="%1.%2.%3.%4."/>
      <w:lvlJc w:val="left"/>
      <w:pPr>
        <w:ind w:left="1789" w:hanging="720"/>
      </w:pPr>
      <w:rPr>
        <w:rFonts w:hint="default"/>
        <w:i w:val="0"/>
        <w:color w:val="auto"/>
      </w:rPr>
    </w:lvl>
    <w:lvl w:ilvl="4">
      <w:start w:val="1"/>
      <w:numFmt w:val="decimal"/>
      <w:isLgl/>
      <w:lvlText w:val="%1.%2.%3.%4.%5."/>
      <w:lvlJc w:val="left"/>
      <w:pPr>
        <w:ind w:left="2149" w:hanging="1080"/>
      </w:pPr>
      <w:rPr>
        <w:rFonts w:hint="default"/>
        <w:i w:val="0"/>
        <w:color w:val="auto"/>
      </w:rPr>
    </w:lvl>
    <w:lvl w:ilvl="5">
      <w:start w:val="1"/>
      <w:numFmt w:val="decimal"/>
      <w:isLgl/>
      <w:lvlText w:val="%1.%2.%3.%4.%5.%6."/>
      <w:lvlJc w:val="left"/>
      <w:pPr>
        <w:ind w:left="2149" w:hanging="1080"/>
      </w:pPr>
      <w:rPr>
        <w:rFonts w:hint="default"/>
        <w:i w:val="0"/>
        <w:color w:val="auto"/>
      </w:rPr>
    </w:lvl>
    <w:lvl w:ilvl="6">
      <w:start w:val="1"/>
      <w:numFmt w:val="decimal"/>
      <w:isLgl/>
      <w:lvlText w:val="%1.%2.%3.%4.%5.%6.%7."/>
      <w:lvlJc w:val="left"/>
      <w:pPr>
        <w:ind w:left="2509" w:hanging="1440"/>
      </w:pPr>
      <w:rPr>
        <w:rFonts w:hint="default"/>
        <w:i w:val="0"/>
        <w:color w:val="auto"/>
      </w:rPr>
    </w:lvl>
    <w:lvl w:ilvl="7">
      <w:start w:val="1"/>
      <w:numFmt w:val="decimal"/>
      <w:isLgl/>
      <w:lvlText w:val="%1.%2.%3.%4.%5.%6.%7.%8."/>
      <w:lvlJc w:val="left"/>
      <w:pPr>
        <w:ind w:left="2509" w:hanging="1440"/>
      </w:pPr>
      <w:rPr>
        <w:rFonts w:hint="default"/>
        <w:i w:val="0"/>
        <w:color w:val="auto"/>
      </w:rPr>
    </w:lvl>
    <w:lvl w:ilvl="8">
      <w:start w:val="1"/>
      <w:numFmt w:val="decimal"/>
      <w:isLgl/>
      <w:lvlText w:val="%1.%2.%3.%4.%5.%6.%7.%8.%9."/>
      <w:lvlJc w:val="left"/>
      <w:pPr>
        <w:ind w:left="2869" w:hanging="1800"/>
      </w:pPr>
      <w:rPr>
        <w:rFonts w:hint="default"/>
        <w:i w:val="0"/>
        <w:color w:val="auto"/>
      </w:rPr>
    </w:lvl>
  </w:abstractNum>
  <w:abstractNum w:abstractNumId="40"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1"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2"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4"/>
  </w:num>
  <w:num w:numId="3">
    <w:abstractNumId w:val="23"/>
  </w:num>
  <w:num w:numId="4">
    <w:abstractNumId w:val="3"/>
  </w:num>
  <w:num w:numId="5">
    <w:abstractNumId w:val="12"/>
  </w:num>
  <w:num w:numId="6">
    <w:abstractNumId w:val="30"/>
  </w:num>
  <w:num w:numId="7">
    <w:abstractNumId w:val="6"/>
  </w:num>
  <w:num w:numId="8">
    <w:abstractNumId w:val="43"/>
  </w:num>
  <w:num w:numId="9">
    <w:abstractNumId w:val="28"/>
  </w:num>
  <w:num w:numId="10">
    <w:abstractNumId w:val="7"/>
  </w:num>
  <w:num w:numId="11">
    <w:abstractNumId w:val="34"/>
  </w:num>
  <w:num w:numId="12">
    <w:abstractNumId w:val="10"/>
  </w:num>
  <w:num w:numId="13">
    <w:abstractNumId w:val="47"/>
  </w:num>
  <w:num w:numId="14">
    <w:abstractNumId w:val="31"/>
  </w:num>
  <w:num w:numId="15">
    <w:abstractNumId w:val="40"/>
  </w:num>
  <w:num w:numId="16">
    <w:abstractNumId w:val="42"/>
  </w:num>
  <w:num w:numId="17">
    <w:abstractNumId w:val="33"/>
  </w:num>
  <w:num w:numId="18">
    <w:abstractNumId w:val="1"/>
  </w:num>
  <w:num w:numId="19">
    <w:abstractNumId w:val="21"/>
  </w:num>
  <w:num w:numId="20">
    <w:abstractNumId w:val="48"/>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6"/>
  </w:num>
  <w:num w:numId="30">
    <w:abstractNumId w:val="13"/>
  </w:num>
  <w:num w:numId="31">
    <w:abstractNumId w:val="9"/>
  </w:num>
  <w:num w:numId="32">
    <w:abstractNumId w:val="15"/>
  </w:num>
  <w:num w:numId="33">
    <w:abstractNumId w:val="19"/>
  </w:num>
  <w:num w:numId="34">
    <w:abstractNumId w:val="41"/>
  </w:num>
  <w:num w:numId="35">
    <w:abstractNumId w:val="29"/>
  </w:num>
  <w:num w:numId="36">
    <w:abstractNumId w:val="14"/>
  </w:num>
  <w:num w:numId="37">
    <w:abstractNumId w:val="16"/>
  </w:num>
  <w:num w:numId="38">
    <w:abstractNumId w:val="27"/>
  </w:num>
  <w:num w:numId="39">
    <w:abstractNumId w:val="45"/>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A5283"/>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C1"/>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5115-9EA6-47F6-8E1B-E5605725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8278</Words>
  <Characters>47187</Characters>
  <Application>Microsoft Office Word</Application>
  <DocSecurity>8</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Волкова Мария Александровна</cp:lastModifiedBy>
  <cp:revision>4</cp:revision>
  <cp:lastPrinted>2023-09-20T12:30:00Z</cp:lastPrinted>
  <dcterms:created xsi:type="dcterms:W3CDTF">2023-09-21T12:07:00Z</dcterms:created>
  <dcterms:modified xsi:type="dcterms:W3CDTF">2023-12-26T05:10:00Z</dcterms:modified>
</cp:coreProperties>
</file>