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2CEAF5E2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8E04E7">
        <w:rPr>
          <w:rFonts w:ascii="Times New Roman" w:hAnsi="Times New Roman"/>
          <w:b/>
          <w:sz w:val="24"/>
          <w:szCs w:val="24"/>
        </w:rPr>
        <w:t>ов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земельных участков, принадлежащих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5E7C4162" w:rsidR="000B58D7" w:rsidRPr="000026A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 земельн</w:t>
      </w:r>
      <w:r w:rsidR="00323869">
        <w:rPr>
          <w:rFonts w:ascii="Times New Roman" w:hAnsi="Times New Roman"/>
          <w:b/>
          <w:szCs w:val="24"/>
          <w:lang w:val="ru-RU"/>
        </w:rPr>
        <w:t>ых</w:t>
      </w:r>
      <w:r w:rsidR="0096640F">
        <w:rPr>
          <w:rFonts w:ascii="Times New Roman" w:hAnsi="Times New Roman"/>
          <w:b/>
          <w:szCs w:val="24"/>
          <w:lang w:val="ru-RU"/>
        </w:rPr>
        <w:t xml:space="preserve"> </w:t>
      </w:r>
      <w:r w:rsidR="000E55D4" w:rsidRPr="000026AC">
        <w:rPr>
          <w:rFonts w:ascii="Times New Roman" w:hAnsi="Times New Roman"/>
          <w:b/>
          <w:szCs w:val="24"/>
          <w:lang w:val="ru-RU"/>
        </w:rPr>
        <w:t>участк</w:t>
      </w:r>
      <w:r w:rsidR="00323869" w:rsidRPr="000026AC">
        <w:rPr>
          <w:rFonts w:ascii="Times New Roman" w:hAnsi="Times New Roman"/>
          <w:b/>
          <w:szCs w:val="24"/>
          <w:lang w:val="ru-RU"/>
        </w:rPr>
        <w:t>ов</w:t>
      </w:r>
      <w:r w:rsidR="008E04E7" w:rsidRPr="000026AC">
        <w:rPr>
          <w:rFonts w:ascii="Times New Roman" w:hAnsi="Times New Roman"/>
          <w:b/>
          <w:szCs w:val="24"/>
          <w:lang w:val="ru-RU"/>
        </w:rPr>
        <w:t>/земельного участка</w:t>
      </w:r>
      <w:r w:rsidR="0096640F" w:rsidRPr="000026AC">
        <w:rPr>
          <w:rFonts w:ascii="Times New Roman" w:hAnsi="Times New Roman"/>
          <w:b/>
          <w:szCs w:val="24"/>
          <w:lang w:val="ru-RU"/>
        </w:rPr>
        <w:t xml:space="preserve">) </w:t>
      </w:r>
      <w:permStart w:id="457591749" w:edGrp="everyone"/>
      <w:r w:rsidR="0096640F" w:rsidRPr="000026AC">
        <w:rPr>
          <w:rFonts w:ascii="Times New Roman" w:hAnsi="Times New Roman"/>
          <w:b/>
          <w:szCs w:val="24"/>
          <w:lang w:val="ru-RU"/>
        </w:rPr>
        <w:t xml:space="preserve"> </w:t>
      </w:r>
      <w:r w:rsidRPr="000026A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0026AC">
        <w:rPr>
          <w:rFonts w:ascii="Times New Roman" w:hAnsi="Times New Roman"/>
          <w:szCs w:val="24"/>
          <w:lang w:val="ru-RU"/>
        </w:rPr>
        <w:t>руб</w:t>
      </w:r>
      <w:r w:rsidR="002E4A7E" w:rsidRPr="000026AC">
        <w:rPr>
          <w:rFonts w:ascii="Times New Roman" w:hAnsi="Times New Roman"/>
          <w:szCs w:val="24"/>
          <w:lang w:val="ru-RU"/>
        </w:rPr>
        <w:t>.</w:t>
      </w:r>
      <w:r w:rsidR="00991E5A" w:rsidRPr="000026A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0026A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0026A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34CFA610" w:rsidR="00B61E40" w:rsidRPr="00AC1B43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0026AC">
        <w:rPr>
          <w:rFonts w:ascii="Times New Roman" w:hAnsi="Times New Roman"/>
          <w:b/>
          <w:sz w:val="24"/>
          <w:szCs w:val="24"/>
        </w:rPr>
        <w:t>рядок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0026AC">
        <w:rPr>
          <w:rFonts w:ascii="Times New Roman" w:hAnsi="Times New Roman"/>
          <w:b/>
          <w:sz w:val="24"/>
          <w:szCs w:val="24"/>
        </w:rPr>
        <w:t>о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0026AC">
        <w:rPr>
          <w:rFonts w:ascii="Times New Roman" w:hAnsi="Times New Roman"/>
          <w:b/>
          <w:sz w:val="24"/>
          <w:szCs w:val="24"/>
        </w:rPr>
        <w:t>цены</w:t>
      </w:r>
      <w:r w:rsidR="00083F22" w:rsidRPr="000026AC">
        <w:rPr>
          <w:rFonts w:ascii="Times New Roman" w:hAnsi="Times New Roman"/>
          <w:b/>
          <w:sz w:val="24"/>
          <w:szCs w:val="24"/>
        </w:rPr>
        <w:t>:</w:t>
      </w:r>
      <w:r w:rsidR="00E57A14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Pr="000026A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7D5D28" w:rsidRPr="000026AC">
        <w:rPr>
          <w:rFonts w:ascii="Times New Roman" w:hAnsi="Times New Roman"/>
          <w:sz w:val="24"/>
          <w:szCs w:val="24"/>
        </w:rPr>
        <w:t xml:space="preserve">_______ (указать срок не более </w:t>
      </w:r>
      <w:r w:rsidR="008D5BBD" w:rsidRPr="000026AC">
        <w:rPr>
          <w:rFonts w:ascii="Times New Roman" w:hAnsi="Times New Roman"/>
          <w:sz w:val="24"/>
          <w:szCs w:val="24"/>
        </w:rPr>
        <w:t>10</w:t>
      </w:r>
      <w:r w:rsidRPr="000026AC">
        <w:rPr>
          <w:rFonts w:ascii="Times New Roman" w:hAnsi="Times New Roman"/>
          <w:sz w:val="24"/>
          <w:szCs w:val="24"/>
        </w:rPr>
        <w:t xml:space="preserve"> (</w:t>
      </w:r>
      <w:r w:rsidR="008D5BBD" w:rsidRPr="000026AC">
        <w:rPr>
          <w:rFonts w:ascii="Times New Roman" w:hAnsi="Times New Roman"/>
          <w:sz w:val="24"/>
          <w:szCs w:val="24"/>
        </w:rPr>
        <w:t>десяти</w:t>
      </w:r>
      <w:r w:rsidRPr="000026AC">
        <w:rPr>
          <w:rFonts w:ascii="Times New Roman" w:hAnsi="Times New Roman"/>
          <w:sz w:val="24"/>
          <w:szCs w:val="24"/>
        </w:rPr>
        <w:t>) рабочих дней</w:t>
      </w:r>
      <w:r w:rsidR="007D5D28" w:rsidRPr="000026AC">
        <w:rPr>
          <w:rFonts w:ascii="Times New Roman" w:hAnsi="Times New Roman"/>
          <w:sz w:val="24"/>
          <w:szCs w:val="24"/>
        </w:rPr>
        <w:t>)</w:t>
      </w:r>
      <w:r w:rsidRPr="000026AC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0026AC">
        <w:rPr>
          <w:rFonts w:ascii="Times New Roman" w:hAnsi="Times New Roman"/>
          <w:sz w:val="24"/>
          <w:szCs w:val="24"/>
        </w:rPr>
        <w:t>купли-продажи</w:t>
      </w:r>
      <w:r w:rsidR="00083F22" w:rsidRPr="000026AC">
        <w:rPr>
          <w:rFonts w:ascii="Times New Roman" w:hAnsi="Times New Roman"/>
          <w:sz w:val="24"/>
          <w:szCs w:val="24"/>
        </w:rPr>
        <w:t>/ в рассрочку на срок не более __ лет с даты заключения договора купли-продажи земельного</w:t>
      </w:r>
      <w:bookmarkStart w:id="0" w:name="_GoBack"/>
      <w:bookmarkEnd w:id="0"/>
      <w:r w:rsidR="00083F22">
        <w:rPr>
          <w:rFonts w:ascii="Times New Roman" w:hAnsi="Times New Roman"/>
          <w:sz w:val="24"/>
          <w:szCs w:val="24"/>
        </w:rPr>
        <w:t xml:space="preserve"> (-ых) участка (-</w:t>
      </w:r>
      <w:proofErr w:type="spellStart"/>
      <w:r w:rsidR="00083F22">
        <w:rPr>
          <w:rFonts w:ascii="Times New Roman" w:hAnsi="Times New Roman"/>
          <w:sz w:val="24"/>
          <w:szCs w:val="24"/>
        </w:rPr>
        <w:t>ов</w:t>
      </w:r>
      <w:proofErr w:type="spellEnd"/>
      <w:r w:rsidR="00083F22">
        <w:rPr>
          <w:rFonts w:ascii="Times New Roman" w:hAnsi="Times New Roman"/>
          <w:sz w:val="24"/>
          <w:szCs w:val="24"/>
        </w:rPr>
        <w:t>)</w:t>
      </w:r>
      <w:r w:rsidR="008F2380">
        <w:rPr>
          <w:rStyle w:val="af1"/>
          <w:rFonts w:ascii="Times New Roman" w:hAnsi="Times New Roman"/>
          <w:sz w:val="24"/>
          <w:szCs w:val="24"/>
        </w:rPr>
        <w:footnoteReference w:id="3"/>
      </w:r>
      <w:r w:rsidR="00083F22">
        <w:rPr>
          <w:rFonts w:ascii="Times New Roman" w:hAnsi="Times New Roman"/>
          <w:sz w:val="24"/>
          <w:szCs w:val="24"/>
        </w:rPr>
        <w:t>.</w:t>
      </w:r>
    </w:p>
    <w:p w14:paraId="2F744915" w14:textId="5D23E273" w:rsidR="000E55D4" w:rsidRPr="000E55D4" w:rsidRDefault="000E55D4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Земельны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/земельный участок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тся покупателю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20 рабочих дней с даты заключения договора купли-продажи земельн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5D28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участк</w:t>
      </w:r>
      <w:r w:rsidR="007D5D28">
        <w:rPr>
          <w:rFonts w:ascii="Times New Roman" w:eastAsia="Times New Roman" w:hAnsi="Times New Roman"/>
          <w:bCs/>
          <w:sz w:val="24"/>
          <w:szCs w:val="24"/>
          <w:lang w:eastAsia="ru-RU"/>
        </w:rPr>
        <w:t>а/земельных участков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, но не ранее поступления на счет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ГК «АСВ» полной оплаты земельного участка</w:t>
      </w:r>
      <w:r w:rsidR="00F47BD6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/земельных участков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единовременной оплате)/</w:t>
      </w:r>
      <w:r w:rsidR="00083F22" w:rsidRPr="00083F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F22" w:rsidRP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не ранее внесения первого платежа и предоставления полного обеспечения исполнения обязанности покупателя по оплате оставшейся части цены земельного участка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/земельных участков (при оплате цены в рассрочку).</w:t>
      </w:r>
    </w:p>
    <w:p w14:paraId="28D65ACC" w14:textId="055BD025" w:rsid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2E4CCFBE" w14:textId="5235C258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цены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(для лота № 1 –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емельных участков) в соответствии с пунктом 3 статьи 310 Гражданского кодекса Российской Федерации в случае </w:t>
      </w:r>
      <w:r w:rsidR="00857341">
        <w:rPr>
          <w:rFonts w:ascii="Times New Roman" w:hAnsi="Times New Roman"/>
          <w:szCs w:val="24"/>
          <w:lang w:val="ru-RU"/>
        </w:rPr>
        <w:t>мое</w:t>
      </w:r>
      <w:r w:rsidR="00F47BD6">
        <w:rPr>
          <w:rFonts w:ascii="Times New Roman" w:hAnsi="Times New Roman"/>
          <w:szCs w:val="24"/>
          <w:lang w:val="ru-RU"/>
        </w:rPr>
        <w:t>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отказа или уклонения от подписания договора купли-продажи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(для лота № 1 –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емельных участков) 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мной</w:t>
      </w:r>
      <w:r w:rsidRPr="007D5D28">
        <w:rPr>
          <w:rFonts w:ascii="Times New Roman" w:hAnsi="Times New Roman"/>
          <w:szCs w:val="24"/>
          <w:lang w:val="ru-RU"/>
        </w:rPr>
        <w:t xml:space="preserve"> отказа</w:t>
      </w:r>
      <w:proofErr w:type="gramEnd"/>
      <w:r w:rsidRPr="007D5D28">
        <w:rPr>
          <w:rFonts w:ascii="Times New Roman" w:hAnsi="Times New Roman"/>
          <w:szCs w:val="24"/>
          <w:lang w:val="ru-RU"/>
        </w:rPr>
        <w:t xml:space="preserve"> от покупки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(для лота № 1 –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емельных участков) после получения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857341">
        <w:rPr>
          <w:rFonts w:ascii="Times New Roman" w:hAnsi="Times New Roman"/>
          <w:szCs w:val="24"/>
          <w:lang w:val="ru-RU"/>
        </w:rPr>
        <w:t>о</w:t>
      </w:r>
      <w:r w:rsidRPr="007D5D28">
        <w:rPr>
          <w:rFonts w:ascii="Times New Roman" w:hAnsi="Times New Roman"/>
          <w:szCs w:val="24"/>
          <w:lang w:val="ru-RU"/>
        </w:rPr>
        <w:t xml:space="preserve">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Pr="008F2380" w:rsidRDefault="00C474A8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8F2380">
        <w:rPr>
          <w:rFonts w:ascii="Times New Roman" w:eastAsia="Times New Roman" w:hAnsi="Times New Roman"/>
          <w:i/>
          <w:sz w:val="18"/>
          <w:szCs w:val="18"/>
          <w:lang w:eastAsia="ru-RU"/>
        </w:rPr>
        <w:t>Для юридического лица</w:t>
      </w:r>
    </w:p>
  </w:footnote>
  <w:footnote w:id="2">
    <w:p w14:paraId="5D006214" w14:textId="761698F2" w:rsidR="00991E5A" w:rsidRPr="008F2380" w:rsidRDefault="00991E5A" w:rsidP="00863886">
      <w:pPr>
        <w:pStyle w:val="ac"/>
        <w:ind w:left="0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 предложение Претендента</w:t>
      </w:r>
      <w:r w:rsidR="005C4F26" w:rsidRPr="008F2380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по цене должно быть не ниже </w:t>
      </w:r>
      <w:r w:rsidR="005C457C" w:rsidRPr="008F2380">
        <w:rPr>
          <w:rFonts w:ascii="Times New Roman" w:hAnsi="Times New Roman"/>
          <w:i/>
          <w:sz w:val="18"/>
          <w:szCs w:val="18"/>
          <w:lang w:val="ru-RU"/>
        </w:rPr>
        <w:t>начальной цены продажи, указанной в информационном сообщении</w:t>
      </w:r>
    </w:p>
  </w:footnote>
  <w:footnote w:id="3">
    <w:p w14:paraId="3E8217B8" w14:textId="736D8022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</w:rPr>
        <w:t xml:space="preserve"> </w:t>
      </w:r>
      <w:r w:rsidRPr="000026AC">
        <w:rPr>
          <w:rFonts w:ascii="Times New Roman" w:hAnsi="Times New Roman"/>
          <w:i/>
          <w:sz w:val="18"/>
          <w:szCs w:val="18"/>
        </w:rPr>
        <w:t xml:space="preserve">В случае оплаты цены приобретаемого земельного участка (в отношении лота № 1 – </w:t>
      </w:r>
      <w:r w:rsidR="00E84485" w:rsidRPr="000026AC">
        <w:rPr>
          <w:rFonts w:ascii="Times New Roman" w:hAnsi="Times New Roman"/>
          <w:i/>
          <w:sz w:val="18"/>
          <w:szCs w:val="18"/>
        </w:rPr>
        <w:t>з</w:t>
      </w:r>
      <w:r w:rsidRPr="000026AC">
        <w:rPr>
          <w:rFonts w:ascii="Times New Roman" w:hAnsi="Times New Roman"/>
          <w:i/>
          <w:sz w:val="18"/>
          <w:szCs w:val="18"/>
        </w:rPr>
        <w:t>емельных участков) в рассрочку</w:t>
      </w:r>
      <w:r w:rsidR="00863886" w:rsidRPr="000026AC">
        <w:rPr>
          <w:rFonts w:ascii="Times New Roman" w:hAnsi="Times New Roman"/>
          <w:i/>
          <w:sz w:val="18"/>
          <w:szCs w:val="18"/>
        </w:rPr>
        <w:t xml:space="preserve"> в Оферте должны быть указаны</w:t>
      </w:r>
      <w:r w:rsidRPr="000026AC">
        <w:rPr>
          <w:rFonts w:ascii="Times New Roman" w:hAnsi="Times New Roman"/>
          <w:i/>
          <w:sz w:val="18"/>
          <w:szCs w:val="18"/>
        </w:rPr>
        <w:t xml:space="preserve">: </w:t>
      </w:r>
    </w:p>
    <w:p w14:paraId="3E56F4C4" w14:textId="4AD99435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1) конкретные сроки оплаты частей цены приобретаемого земельного участка (в отношении лота № 1 – </w:t>
      </w:r>
      <w:r w:rsidR="00E84485" w:rsidRPr="000026AC">
        <w:rPr>
          <w:rFonts w:ascii="Times New Roman" w:hAnsi="Times New Roman"/>
          <w:i/>
          <w:sz w:val="18"/>
          <w:szCs w:val="18"/>
        </w:rPr>
        <w:t>з</w:t>
      </w:r>
      <w:r w:rsidRPr="000026AC">
        <w:rPr>
          <w:rFonts w:ascii="Times New Roman" w:hAnsi="Times New Roman"/>
          <w:i/>
          <w:sz w:val="18"/>
          <w:szCs w:val="18"/>
        </w:rPr>
        <w:t xml:space="preserve">емельных участков) и размеры таких частей в рублях Российской Федерации (с правом внести любой из платежей до наступления указанного срока); </w:t>
      </w:r>
      <w:proofErr w:type="gramStart"/>
      <w:r w:rsidRPr="000026AC">
        <w:rPr>
          <w:rFonts w:ascii="Times New Roman" w:hAnsi="Times New Roman"/>
          <w:i/>
          <w:sz w:val="18"/>
          <w:szCs w:val="18"/>
        </w:rPr>
        <w:t>при этом первый платеж должен осуществляться в течение 10 рабочих дней с даты заключения договора купли-продажи и составлять не менее 20% от его (их) цены, последующие платежи должны осуществляться равными платежами не реже 1 раза в квартал;</w:t>
      </w:r>
      <w:proofErr w:type="gramEnd"/>
    </w:p>
    <w:p w14:paraId="28F8EA15" w14:textId="181798D6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2) способ обеспечения исполнения обязательства покупателя по уплате цены приобретаемого земельного участка (в отношении лота № 1 – </w:t>
      </w:r>
      <w:r w:rsidR="00E84485" w:rsidRPr="000026AC">
        <w:rPr>
          <w:rFonts w:ascii="Times New Roman" w:hAnsi="Times New Roman"/>
          <w:i/>
          <w:sz w:val="18"/>
          <w:szCs w:val="18"/>
        </w:rPr>
        <w:t>з</w:t>
      </w:r>
      <w:r w:rsidRPr="000026AC">
        <w:rPr>
          <w:rFonts w:ascii="Times New Roman" w:hAnsi="Times New Roman"/>
          <w:i/>
          <w:sz w:val="18"/>
          <w:szCs w:val="18"/>
        </w:rPr>
        <w:t>емельных участков);</w:t>
      </w:r>
    </w:p>
    <w:p w14:paraId="7038EA2A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3) в случае предоставления в качестве обеспечения залога имущества:</w:t>
      </w:r>
    </w:p>
    <w:p w14:paraId="527C327C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а) сведения, позволяющие идентифицировать объект залога;</w:t>
      </w:r>
    </w:p>
    <w:p w14:paraId="01A9A82D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б) сведения о собственнике объекта залога;</w:t>
      </w:r>
    </w:p>
    <w:p w14:paraId="3A568FCD" w14:textId="5C4F0C94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в) рыночную стоимость объекта залога (за исключением случаев, когда объектом залога является приобретаемый земельный участок (в отношении лота № 1 – </w:t>
      </w:r>
      <w:r w:rsidR="00E84485" w:rsidRPr="000026AC">
        <w:rPr>
          <w:rFonts w:ascii="Times New Roman" w:hAnsi="Times New Roman"/>
          <w:i/>
          <w:sz w:val="18"/>
          <w:szCs w:val="18"/>
        </w:rPr>
        <w:t>з</w:t>
      </w:r>
      <w:r w:rsidRPr="000026AC">
        <w:rPr>
          <w:rFonts w:ascii="Times New Roman" w:hAnsi="Times New Roman"/>
          <w:i/>
          <w:sz w:val="18"/>
          <w:szCs w:val="18"/>
        </w:rPr>
        <w:t>емельные участки));</w:t>
      </w:r>
    </w:p>
    <w:p w14:paraId="25D784DD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г) предлагаемую величину залоговой стоимости объекта залога в рублях Российской Федерации; </w:t>
      </w:r>
    </w:p>
    <w:p w14:paraId="5810E082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4) в случае предоставления банковской гарантии:</w:t>
      </w:r>
    </w:p>
    <w:p w14:paraId="1A81CD58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а) наименование банка, который готов выдать гарантию;</w:t>
      </w:r>
    </w:p>
    <w:p w14:paraId="00AF74F3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б) предлагаемую сумму банковской гарантии;</w:t>
      </w:r>
    </w:p>
    <w:p w14:paraId="1D22882F" w14:textId="662648CB" w:rsidR="008F2380" w:rsidRPr="008F2380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в) предлагаемый срок действия банковской гарантии.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ейник Екатерина Борисовна">
    <w15:presenceInfo w15:providerId="AD" w15:userId="S-1-5-21-3010108857-3513150866-3622821267-97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C"/>
    <w:rsid w:val="000026AC"/>
    <w:rsid w:val="00002C52"/>
    <w:rsid w:val="000114A7"/>
    <w:rsid w:val="00077F84"/>
    <w:rsid w:val="00083F22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6112D"/>
    <w:rsid w:val="004643B7"/>
    <w:rsid w:val="004A5A89"/>
    <w:rsid w:val="00505D97"/>
    <w:rsid w:val="005140CA"/>
    <w:rsid w:val="00536039"/>
    <w:rsid w:val="00541659"/>
    <w:rsid w:val="0057053E"/>
    <w:rsid w:val="0058366C"/>
    <w:rsid w:val="005C457C"/>
    <w:rsid w:val="005C4F26"/>
    <w:rsid w:val="00607836"/>
    <w:rsid w:val="00622219"/>
    <w:rsid w:val="0064058F"/>
    <w:rsid w:val="00660D3C"/>
    <w:rsid w:val="006779D2"/>
    <w:rsid w:val="006D5B4B"/>
    <w:rsid w:val="0070134F"/>
    <w:rsid w:val="007536EB"/>
    <w:rsid w:val="00765AB3"/>
    <w:rsid w:val="00790794"/>
    <w:rsid w:val="007A529A"/>
    <w:rsid w:val="007D5D28"/>
    <w:rsid w:val="007E1140"/>
    <w:rsid w:val="0080436D"/>
    <w:rsid w:val="00806922"/>
    <w:rsid w:val="00857341"/>
    <w:rsid w:val="00863886"/>
    <w:rsid w:val="008C1407"/>
    <w:rsid w:val="008D15B1"/>
    <w:rsid w:val="008D5BBD"/>
    <w:rsid w:val="008E04E7"/>
    <w:rsid w:val="008F1E7F"/>
    <w:rsid w:val="008F2380"/>
    <w:rsid w:val="0096640F"/>
    <w:rsid w:val="00987874"/>
    <w:rsid w:val="00991E5A"/>
    <w:rsid w:val="009A7939"/>
    <w:rsid w:val="00AC1B43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CE0C78"/>
    <w:rsid w:val="00D069C5"/>
    <w:rsid w:val="00E25F2A"/>
    <w:rsid w:val="00E57A14"/>
    <w:rsid w:val="00E84485"/>
    <w:rsid w:val="00EC7159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F9BC-03FD-4C3B-AD59-E94CDC31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Reuk</cp:lastModifiedBy>
  <cp:revision>4</cp:revision>
  <cp:lastPrinted>2016-09-14T15:16:00Z</cp:lastPrinted>
  <dcterms:created xsi:type="dcterms:W3CDTF">2023-12-28T13:01:00Z</dcterms:created>
  <dcterms:modified xsi:type="dcterms:W3CDTF">2023-12-28T13:04:00Z</dcterms:modified>
</cp:coreProperties>
</file>