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44" w:rsidRDefault="00FA7044">
      <w:pPr>
        <w:pStyle w:val="ConsPlusNormal"/>
        <w:jc w:val="right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ПРОЕКТ</w:t>
      </w:r>
    </w:p>
    <w:p w:rsidR="00FA7044" w:rsidRDefault="00FA7044">
      <w:pPr>
        <w:autoSpaceDE w:val="0"/>
        <w:jc w:val="center"/>
        <w:rPr>
          <w:rFonts w:eastAsia="Arial" w:cs="Arial"/>
          <w:sz w:val="21"/>
          <w:szCs w:val="21"/>
        </w:rPr>
      </w:pP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           </w:t>
      </w:r>
      <w:r w:rsidR="00FA7044">
        <w:rPr>
          <w:rFonts w:eastAsia="Arial" w:cs="Arial"/>
          <w:sz w:val="21"/>
          <w:szCs w:val="21"/>
        </w:rPr>
        <w:t>ДОГОВОР</w:t>
      </w:r>
    </w:p>
    <w:p w:rsidR="00FA7044" w:rsidRDefault="000C428B" w:rsidP="000C428B">
      <w:pPr>
        <w:pStyle w:val="ConsPlusNormal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                                                      </w:t>
      </w:r>
      <w:r w:rsidR="00FA7044">
        <w:rPr>
          <w:rFonts w:eastAsia="Arial" w:cs="Arial"/>
          <w:sz w:val="21"/>
          <w:szCs w:val="21"/>
        </w:rPr>
        <w:t xml:space="preserve">купли-продажи имущества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</w:p>
    <w:p w:rsidR="00FA7044" w:rsidRDefault="00FA7044" w:rsidP="00DD5C68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г. </w:t>
      </w:r>
      <w:r w:rsidR="00DD5C68">
        <w:rPr>
          <w:rFonts w:eastAsia="Courier New" w:cs="Courier New"/>
          <w:sz w:val="21"/>
          <w:szCs w:val="21"/>
        </w:rPr>
        <w:t>Самара</w:t>
      </w:r>
      <w:r>
        <w:rPr>
          <w:rFonts w:eastAsia="Courier New" w:cs="Courier New"/>
          <w:sz w:val="21"/>
          <w:szCs w:val="21"/>
        </w:rPr>
        <w:t xml:space="preserve">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</w:r>
      <w:r w:rsidR="00143F0C">
        <w:rPr>
          <w:rFonts w:eastAsia="Courier New" w:cs="Courier New"/>
          <w:sz w:val="21"/>
          <w:szCs w:val="21"/>
        </w:rPr>
        <w:tab/>
        <w:t xml:space="preserve">     "___"_____________ 20</w:t>
      </w:r>
      <w:r w:rsidR="000C428B">
        <w:rPr>
          <w:rFonts w:eastAsia="Courier New" w:cs="Courier New"/>
          <w:sz w:val="21"/>
          <w:szCs w:val="21"/>
        </w:rPr>
        <w:t>__</w:t>
      </w:r>
      <w:r>
        <w:rPr>
          <w:rFonts w:eastAsia="Courier New" w:cs="Courier New"/>
          <w:sz w:val="21"/>
          <w:szCs w:val="21"/>
        </w:rPr>
        <w:t xml:space="preserve"> г.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427111">
      <w:pPr>
        <w:pStyle w:val="ConsPlusNonformat"/>
        <w:jc w:val="both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</w:t>
      </w:r>
      <w:r w:rsidR="00427111" w:rsidRPr="00427111">
        <w:rPr>
          <w:rFonts w:cs="Tahoma"/>
          <w:b/>
          <w:bCs/>
          <w:color w:val="000000"/>
          <w:kern w:val="1"/>
          <w:sz w:val="21"/>
          <w:szCs w:val="21"/>
        </w:rPr>
        <w:t xml:space="preserve">Закрытое акционерное общество «Автосалон Арго», именуемое в дальнейшем Арендодатель, в лице конкурсного управляющего </w:t>
      </w:r>
      <w:proofErr w:type="spellStart"/>
      <w:r w:rsidR="00427111" w:rsidRPr="00427111">
        <w:rPr>
          <w:rFonts w:cs="Tahoma"/>
          <w:b/>
          <w:bCs/>
          <w:color w:val="000000"/>
          <w:kern w:val="1"/>
          <w:sz w:val="21"/>
          <w:szCs w:val="21"/>
        </w:rPr>
        <w:t>Решухина</w:t>
      </w:r>
      <w:proofErr w:type="spellEnd"/>
      <w:r w:rsidR="00427111" w:rsidRPr="00427111">
        <w:rPr>
          <w:rFonts w:cs="Tahoma"/>
          <w:b/>
          <w:bCs/>
          <w:color w:val="000000"/>
          <w:kern w:val="1"/>
          <w:sz w:val="21"/>
          <w:szCs w:val="21"/>
        </w:rPr>
        <w:t xml:space="preserve"> Константина Юрьевича, действующего на основании Определения Арбитражного суда Самарской области по делу от 21.07.2023 г. №А55-37731/2019 от 21.07.2023 г., с одной стороны</w:t>
      </w:r>
      <w:r>
        <w:rPr>
          <w:rFonts w:eastAsia="Courier New" w:cs="Courier New"/>
          <w:sz w:val="21"/>
          <w:szCs w:val="21"/>
        </w:rPr>
        <w:t xml:space="preserve">, и _______________________________________________________________, именуемый в  дальнейшем "Покупатель",  в  лице  ________________________, </w:t>
      </w:r>
      <w:proofErr w:type="spellStart"/>
      <w:r>
        <w:rPr>
          <w:rFonts w:eastAsia="Courier New" w:cs="Courier New"/>
          <w:sz w:val="21"/>
          <w:szCs w:val="21"/>
        </w:rPr>
        <w:t>действующ</w:t>
      </w:r>
      <w:proofErr w:type="spellEnd"/>
      <w:r>
        <w:rPr>
          <w:rFonts w:eastAsia="Courier New" w:cs="Courier New"/>
          <w:sz w:val="21"/>
          <w:szCs w:val="21"/>
        </w:rPr>
        <w:t>____ на основании _____________________________, с другой стороны, заключили настоящий договор о нижеследующем: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1. ПРЕДМЕТ ДОГОВОРА</w:t>
      </w:r>
    </w:p>
    <w:p w:rsidR="00FA7044" w:rsidRDefault="00FA7044" w:rsidP="00641DE5">
      <w:pPr>
        <w:pStyle w:val="ConsPlusNormal"/>
        <w:numPr>
          <w:ilvl w:val="0"/>
          <w:numId w:val="1"/>
        </w:numPr>
        <w:jc w:val="both"/>
        <w:rPr>
          <w:rStyle w:val="a3"/>
          <w:rFonts w:cs="Tahoma"/>
          <w:b/>
          <w:bCs/>
          <w:color w:val="000000"/>
          <w:sz w:val="21"/>
          <w:szCs w:val="21"/>
        </w:rPr>
      </w:pPr>
      <w:r>
        <w:rPr>
          <w:rFonts w:eastAsia="Arial" w:cs="Arial"/>
          <w:sz w:val="21"/>
          <w:szCs w:val="21"/>
        </w:rPr>
        <w:t>Продавец обязуется передать в собственность, а Покупатель - принять и оплатить в соответствии с условиями настоящего договора следующее имущество</w:t>
      </w:r>
      <w:r w:rsidRPr="00427111">
        <w:rPr>
          <w:rStyle w:val="a3"/>
          <w:rFonts w:cs="Tahoma"/>
          <w:color w:val="000000"/>
          <w:sz w:val="21"/>
          <w:szCs w:val="21"/>
        </w:rPr>
        <w:t>:</w:t>
      </w:r>
      <w:r w:rsidR="000C428B" w:rsidRPr="00427111">
        <w:rPr>
          <w:rStyle w:val="a3"/>
          <w:rFonts w:cs="Tahoma"/>
          <w:color w:val="000000"/>
          <w:sz w:val="21"/>
          <w:szCs w:val="21"/>
        </w:rPr>
        <w:t xml:space="preserve"> </w:t>
      </w:r>
      <w:r w:rsidR="00641DE5" w:rsidRPr="00641DE5">
        <w:rPr>
          <w:rFonts w:cs="Tahoma"/>
          <w:color w:val="000000"/>
          <w:sz w:val="21"/>
          <w:szCs w:val="21"/>
        </w:rPr>
        <w:t xml:space="preserve">Лот №2 Движимое имущество (б/у оборудование для автосервиса, офисная мебель и техника) по адресу: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г.Самара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,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ул.Аэродромная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, 13, а именно: стул 7ед., кресло компьютерное черное 2ед., кондиционер Тропик </w:t>
      </w:r>
      <w:r w:rsidR="00641DE5" w:rsidRPr="00641DE5">
        <w:rPr>
          <w:rFonts w:cs="Tahoma"/>
          <w:color w:val="000000"/>
          <w:sz w:val="21"/>
          <w:szCs w:val="21"/>
        </w:rPr>
        <w:tab/>
        <w:t xml:space="preserve">1ед., кондиционер Хитачи 1ед., кондиционер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Samsung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2ед., тумба стекло 1ед., шкаф стеллаж тумба дерево.3 полки 1ед.,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антессоль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дерево 1 ед., монитор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Оптима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135 1ед., порт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ТР_Link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(16) 1ед., порт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D_Link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(1) 1ед., видеорегистратор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Sung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wang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1ед., телевизор LG 48" 1ед., диван кож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коричн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1ед., стол журнальный 1ед., вешалка 2ед., стол компьютерный 3ед., стеллаж 3 полки 1ед., сигнализация Сигнал ВК 4 1ед., счетная машинка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Plus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NS I1406016 1ед., сейф серый 1ед., табурет 1ед.,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магнитолла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1ед., монитор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Samsung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1ед., скан МЕРС С 98 ict220 1ед.,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ingeniko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ipp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220 скан 1ед., кассовый аппарат 2ед., клавиатура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Genius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8ед., стол канцелярский 2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ящ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1ед., подставка под системный блок 1ед., ПРИНТЕР HP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Lasr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Jet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1018 1ед., ПРИНТЕР HP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Lasr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Jet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1020 1ед., монитор LG 17'' 2ед., шкаф дерево 1ед., монитор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Samsung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1ед., монитор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Samsung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1ед., кассовый аппарат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Куперкомп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ises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300 1ед., сканер Dors1000 1ед., порт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D_Link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(16) 1ед., сканер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Dorsультрофиолет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детектор 1ед., системный блок 1ед., системный блок 1ед., сейф серый 1ед., стеллаж 5 полок 3ед., стеллаж 7 полок 14ед., стеллаж 4 полки 1ед., шкаф бытовочный 5ед., душевая кабина 1ед., стеллаж 3 полки</w:t>
      </w:r>
      <w:r w:rsidR="00641DE5">
        <w:rPr>
          <w:rFonts w:cs="Tahoma"/>
          <w:color w:val="000000"/>
          <w:sz w:val="21"/>
          <w:szCs w:val="21"/>
        </w:rPr>
        <w:t xml:space="preserve"> </w:t>
      </w:r>
      <w:r w:rsidR="00641DE5" w:rsidRPr="00641DE5">
        <w:rPr>
          <w:rFonts w:cs="Tahoma"/>
          <w:color w:val="000000"/>
          <w:sz w:val="21"/>
          <w:szCs w:val="21"/>
        </w:rPr>
        <w:t xml:space="preserve">2ед., лестница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алюминевая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2ед., фильтр водяной-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пеногенератор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50л 1ед., насос погружной 1ед., кран гаражный 1ед., МФУ HP 1ед., сейф серый 1ед., контейнер для мусора 2ед., контейнер для мусора 1ед., верстак 4ед., устройство для слива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отработ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масла 1ед., тиски 1ед.,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электро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наждак </w:t>
      </w:r>
      <w:r w:rsidR="00641DE5" w:rsidRPr="00641DE5">
        <w:rPr>
          <w:rFonts w:cs="Tahoma"/>
          <w:color w:val="000000"/>
          <w:sz w:val="21"/>
          <w:szCs w:val="21"/>
        </w:rPr>
        <w:tab/>
        <w:t xml:space="preserve">1ед., гидропресс АРАК 1ед.,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шиномонтаж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(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разбортов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.+балансировка) 1ед., аппарат для колес 1ед.,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регулеровка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фар 1ед., тумба 3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ящ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2ед., витрина со стеклом 4 полки 1ед., принтер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Hp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Laser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Jet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1018 1ед., стойка витрина дерево 1ед.,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куллер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2ед., зарядное устройство Динамик 620 1ед., принудительная вентиляция 1ед., сканер для диагностики 1ед., стяжка для пружин 1ед., промывка топливной системы 1ед., водонагреватель 2ед.,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пневмокомпрессор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1ед., скамейка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подкатная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1ед., шкаф инструментальный перфорированный 1ед., Ящик металлический 3ед., рекламная стойка 1ед., шкаф деревянный 2ед., стол 3ед., стеллаж 4 полки 1ед.,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электро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приточная установка 1ед., стеллаж сдвоенный 10ед., емкость для масла 1ед., подъемник 2х стоечный 4ед., подъемник 4х стоечный 1ед., Компрессор 1ед., тумба для инструментов</w:t>
      </w:r>
      <w:r w:rsidR="00641DE5" w:rsidRPr="00641DE5">
        <w:rPr>
          <w:rFonts w:cs="Tahoma"/>
          <w:color w:val="000000"/>
          <w:sz w:val="21"/>
          <w:szCs w:val="21"/>
        </w:rPr>
        <w:tab/>
        <w:t xml:space="preserve"> 4ед.,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гидро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подпорка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Draper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2ед., подпорка ручная</w:t>
      </w:r>
      <w:r w:rsidR="00641DE5" w:rsidRPr="00641DE5">
        <w:rPr>
          <w:rFonts w:cs="Tahoma"/>
          <w:color w:val="000000"/>
          <w:sz w:val="21"/>
          <w:szCs w:val="21"/>
        </w:rPr>
        <w:tab/>
        <w:t xml:space="preserve">1ед., стенд развала схождения </w:t>
      </w:r>
      <w:proofErr w:type="spellStart"/>
      <w:r w:rsidR="00641DE5" w:rsidRPr="00641DE5">
        <w:rPr>
          <w:rFonts w:cs="Tahoma"/>
          <w:color w:val="000000"/>
          <w:sz w:val="21"/>
          <w:szCs w:val="21"/>
        </w:rPr>
        <w:t>Hunter</w:t>
      </w:r>
      <w:proofErr w:type="spellEnd"/>
      <w:r w:rsidR="00641DE5" w:rsidRPr="00641DE5">
        <w:rPr>
          <w:rFonts w:cs="Tahoma"/>
          <w:color w:val="000000"/>
          <w:sz w:val="21"/>
          <w:szCs w:val="21"/>
        </w:rPr>
        <w:t xml:space="preserve"> PA130 1ед.</w:t>
      </w:r>
    </w:p>
    <w:p w:rsidR="000C428B" w:rsidRPr="000C428B" w:rsidRDefault="000C428B" w:rsidP="000C428B"/>
    <w:p w:rsidR="00FA7044" w:rsidRDefault="00FA7044" w:rsidP="00F47BA2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1.2. Имущество принадлежит Продавцу на праве собственности.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 ЦЕНА ДОГОВОРА И ПОРЯДОК РАСЧЕТОВ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2.1. Согласно протоколу торгов от "___</w:t>
      </w:r>
      <w:proofErr w:type="gramStart"/>
      <w:r>
        <w:rPr>
          <w:rFonts w:eastAsia="Arial" w:cs="Arial"/>
          <w:sz w:val="21"/>
          <w:szCs w:val="21"/>
        </w:rPr>
        <w:t>"</w:t>
      </w:r>
      <w:proofErr w:type="gramEnd"/>
      <w:r>
        <w:rPr>
          <w:rFonts w:eastAsia="Arial" w:cs="Arial"/>
          <w:sz w:val="21"/>
          <w:szCs w:val="21"/>
        </w:rPr>
        <w:t>__________ ___ г. цена имущества составляет _______ (_______) рублей. Согласно пп.15 п. 2 ст. 146 НК РФ НДС не облагается.</w:t>
      </w:r>
    </w:p>
    <w:p w:rsidR="00FA7044" w:rsidRDefault="00FA7044" w:rsidP="00F47BA2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Задаток в сумме ______ (________) рублей, перечисленный Покупателем по Договору о задатке </w:t>
      </w:r>
      <w:r w:rsidR="00F47BA2">
        <w:rPr>
          <w:rFonts w:eastAsia="Arial" w:cs="Arial"/>
          <w:sz w:val="21"/>
          <w:szCs w:val="21"/>
        </w:rPr>
        <w:t>№</w:t>
      </w:r>
      <w:r>
        <w:rPr>
          <w:rFonts w:eastAsia="Arial" w:cs="Arial"/>
          <w:sz w:val="21"/>
          <w:szCs w:val="21"/>
        </w:rPr>
        <w:t xml:space="preserve"> ___ от "__"__________ ____ г., засчитывается в счет оплаты Имущества.</w:t>
      </w:r>
    </w:p>
    <w:p w:rsidR="00FA7044" w:rsidRDefault="00FA7044">
      <w:pPr>
        <w:pStyle w:val="ConsPlusNormal"/>
        <w:numPr>
          <w:ilvl w:val="1"/>
          <w:numId w:val="4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За вычетом суммы задатка Покупатель обязан уплатить ________________________________________________ рубля ____________ копеек</w:t>
      </w:r>
      <w:r>
        <w:rPr>
          <w:rStyle w:val="a4"/>
          <w:rFonts w:eastAsia="Arial" w:cs="Arial"/>
          <w:b w:val="0"/>
          <w:bCs w:val="0"/>
          <w:color w:val="000000"/>
          <w:sz w:val="21"/>
          <w:szCs w:val="21"/>
        </w:rPr>
        <w:t>.</w:t>
      </w:r>
      <w:r>
        <w:rPr>
          <w:rFonts w:eastAsia="Arial" w:cs="Arial"/>
          <w:sz w:val="21"/>
          <w:szCs w:val="21"/>
        </w:rPr>
        <w:t xml:space="preserve"> </w:t>
      </w:r>
    </w:p>
    <w:p w:rsidR="00FA7044" w:rsidRDefault="00FA7044" w:rsidP="00AF5716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2.4. Оплата суммы, указанной в п. 2.3 настоящего договора, производится Покупателем в течение </w:t>
      </w:r>
      <w:r w:rsidR="00AF5716">
        <w:rPr>
          <w:rFonts w:eastAsia="Arial" w:cs="Arial"/>
          <w:sz w:val="21"/>
          <w:szCs w:val="21"/>
        </w:rPr>
        <w:t>30</w:t>
      </w:r>
      <w:r>
        <w:rPr>
          <w:rFonts w:eastAsia="Arial" w:cs="Arial"/>
          <w:sz w:val="21"/>
          <w:szCs w:val="21"/>
        </w:rPr>
        <w:t xml:space="preserve"> (</w:t>
      </w:r>
      <w:r w:rsidR="00AF5716">
        <w:rPr>
          <w:rFonts w:eastAsia="Arial" w:cs="Arial"/>
          <w:sz w:val="21"/>
          <w:szCs w:val="21"/>
        </w:rPr>
        <w:t>Тридцати</w:t>
      </w:r>
      <w:r>
        <w:rPr>
          <w:rFonts w:eastAsia="Arial" w:cs="Arial"/>
          <w:sz w:val="21"/>
          <w:szCs w:val="21"/>
        </w:rPr>
        <w:t>) календарных дней со дня подписания настоящего договора путем перечисления денежных средств на расчетный счет Продавца, указанный в п. 8 настоящего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 ПЕРЕДАЧА ИМУЩЕСТВА</w:t>
      </w:r>
    </w:p>
    <w:p w:rsidR="00FA7044" w:rsidRDefault="00FA7044" w:rsidP="00F47BA2">
      <w:pPr>
        <w:pStyle w:val="ConsPlusNormal"/>
        <w:numPr>
          <w:ilvl w:val="1"/>
          <w:numId w:val="2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Передача Имущества Продавцом и принятие его Покупателем осуществляются в течение </w:t>
      </w:r>
      <w:r w:rsidR="00F47BA2">
        <w:rPr>
          <w:rFonts w:eastAsia="Arial" w:cs="Arial"/>
          <w:sz w:val="21"/>
          <w:szCs w:val="21"/>
        </w:rPr>
        <w:t>5</w:t>
      </w:r>
      <w:r>
        <w:rPr>
          <w:rFonts w:eastAsia="Arial" w:cs="Arial"/>
          <w:sz w:val="21"/>
          <w:szCs w:val="21"/>
        </w:rPr>
        <w:t xml:space="preserve"> (</w:t>
      </w:r>
      <w:r w:rsidR="00F47BA2">
        <w:rPr>
          <w:rFonts w:eastAsia="Arial" w:cs="Arial"/>
          <w:sz w:val="21"/>
          <w:szCs w:val="21"/>
        </w:rPr>
        <w:t>Пяти</w:t>
      </w:r>
      <w:r>
        <w:rPr>
          <w:rFonts w:eastAsia="Arial" w:cs="Arial"/>
          <w:sz w:val="21"/>
          <w:szCs w:val="21"/>
        </w:rPr>
        <w:t xml:space="preserve">) рабочих дней после поступления </w:t>
      </w:r>
      <w:r w:rsidR="00F47BA2" w:rsidRPr="00F47BA2">
        <w:rPr>
          <w:rFonts w:eastAsia="Arial" w:cs="Arial"/>
          <w:sz w:val="21"/>
          <w:szCs w:val="21"/>
        </w:rPr>
        <w:t xml:space="preserve">от Покупателя </w:t>
      </w:r>
      <w:r>
        <w:rPr>
          <w:rFonts w:eastAsia="Arial" w:cs="Arial"/>
          <w:sz w:val="21"/>
          <w:szCs w:val="21"/>
        </w:rPr>
        <w:t>денежных средств</w:t>
      </w:r>
      <w:r w:rsidR="00F47BA2">
        <w:rPr>
          <w:rFonts w:eastAsia="Arial" w:cs="Arial"/>
          <w:sz w:val="21"/>
          <w:szCs w:val="21"/>
        </w:rPr>
        <w:t>, указанных в п.2.4 настоящего Договора,</w:t>
      </w:r>
      <w:r>
        <w:rPr>
          <w:rFonts w:eastAsia="Arial" w:cs="Arial"/>
          <w:sz w:val="21"/>
          <w:szCs w:val="21"/>
        </w:rPr>
        <w:t xml:space="preserve"> по передаточному акту. 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3.2. 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имущества.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 ПРАВА И ОБЯЗАННОСТИ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 Продавец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4.1.1. Подготовить Имущество к передаче, включая составление передаточного акта, указанного в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4.1.2. Передать Покупателю Имущество по акту в срок, установленный п. 3.1 настоящего договора.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lastRenderedPageBreak/>
        <w:t>4.2. Покупатель обязан: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4.2.1. Уплатить цену, указанную в п. 2.3 настоящего договора, в порядке, предусмотренном п. 2.4 настоящего договора.</w:t>
      </w:r>
    </w:p>
    <w:p w:rsidR="00FA7044" w:rsidRDefault="00FA7044" w:rsidP="00F47BA2">
      <w:pPr>
        <w:pStyle w:val="ConsPlusNormal"/>
        <w:numPr>
          <w:ilvl w:val="2"/>
          <w:numId w:val="3"/>
        </w:numPr>
        <w:ind w:left="0"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Перед подписанием передаточного акта осмотреть Имущество и проверить его состояние.</w:t>
      </w:r>
    </w:p>
    <w:p w:rsidR="0022711E" w:rsidRPr="0022711E" w:rsidRDefault="0022711E" w:rsidP="0022711E">
      <w:pPr>
        <w:pStyle w:val="ab"/>
        <w:ind w:left="1440"/>
        <w:rPr>
          <w:rFonts w:eastAsia="Arial"/>
        </w:rPr>
      </w:pPr>
    </w:p>
    <w:p w:rsidR="00DD5C68" w:rsidRDefault="00DD5C68">
      <w:pPr>
        <w:pStyle w:val="ConsPlusNormal"/>
        <w:jc w:val="center"/>
        <w:rPr>
          <w:color w:val="000000"/>
          <w:sz w:val="21"/>
          <w:szCs w:val="21"/>
          <w:lang w:eastAsia="ar-SA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5. ПЕРЕХОД ПРАВА СОБСТВЕННОСТИ</w:t>
      </w:r>
    </w:p>
    <w:p w:rsidR="00FA7044" w:rsidRDefault="00FA7044" w:rsidP="0022711E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5.1. Право собственности на Имущество возникает у Покупателя с момента </w:t>
      </w:r>
      <w:r w:rsidR="00DD5C68">
        <w:rPr>
          <w:rFonts w:eastAsia="Arial" w:cs="Arial"/>
          <w:sz w:val="21"/>
          <w:szCs w:val="21"/>
        </w:rPr>
        <w:t>его оплаты и передачи</w:t>
      </w:r>
      <w:r w:rsidR="0022711E">
        <w:rPr>
          <w:rFonts w:eastAsia="Arial" w:cs="Arial"/>
          <w:sz w:val="21"/>
          <w:szCs w:val="21"/>
        </w:rPr>
        <w:t xml:space="preserve">, </w:t>
      </w:r>
      <w:r w:rsidR="0022711E" w:rsidRPr="0022711E">
        <w:rPr>
          <w:rFonts w:eastAsia="Arial" w:cs="Arial"/>
          <w:sz w:val="21"/>
          <w:szCs w:val="21"/>
        </w:rPr>
        <w:t>а в случаях, предусмотренных законом - с момента государственной регистрации перехода права собственности.</w:t>
      </w:r>
      <w:r>
        <w:rPr>
          <w:rFonts w:eastAsia="Arial" w:cs="Arial"/>
          <w:sz w:val="21"/>
          <w:szCs w:val="21"/>
        </w:rPr>
        <w:t xml:space="preserve"> 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 ОТВЕТСТВЕННОСТЬ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6.1.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обязательств, в соответствии с действующим законодательством РФ.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6.2. </w:t>
      </w:r>
      <w:proofErr w:type="spellStart"/>
      <w:r>
        <w:rPr>
          <w:rFonts w:eastAsia="Arial" w:cs="Arial"/>
          <w:sz w:val="21"/>
          <w:szCs w:val="21"/>
        </w:rPr>
        <w:t>Непоступление</w:t>
      </w:r>
      <w:proofErr w:type="spellEnd"/>
      <w:r>
        <w:rPr>
          <w:rFonts w:eastAsia="Arial" w:cs="Arial"/>
          <w:sz w:val="21"/>
          <w:szCs w:val="21"/>
        </w:rPr>
        <w:t xml:space="preserve"> денежных средств в счет оплаты Имущества в сумме и в сроки, указанные в п. 2.3 и п. 2.4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договора.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 ЗАКЛЮЧИТЕЛЬНЫЕ ПОЛОЖЕНИЯ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7.2. Во всем остальном, что не предусмотрено настоящим договором, стороны руководствуются действующим законодательством РФ.</w:t>
      </w:r>
    </w:p>
    <w:p w:rsidR="00FA7044" w:rsidRDefault="00FA7044" w:rsidP="00DD5C68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7.3. Споры и разногласия, возникшие из настоящего Договора или в связи с ним будут решаться Сторонами путем переговоров. В случае не достижения согласия спор (в </w:t>
      </w:r>
      <w:proofErr w:type="spellStart"/>
      <w:r>
        <w:rPr>
          <w:rFonts w:eastAsia="Arial" w:cs="Arial"/>
          <w:sz w:val="21"/>
          <w:szCs w:val="21"/>
        </w:rPr>
        <w:t>т.ч</w:t>
      </w:r>
      <w:proofErr w:type="spellEnd"/>
      <w:r>
        <w:rPr>
          <w:rFonts w:eastAsia="Arial" w:cs="Arial"/>
          <w:sz w:val="21"/>
          <w:szCs w:val="21"/>
        </w:rPr>
        <w:t xml:space="preserve">. связанный с расторжением или недействительностью (ничтожностью) настоящего договора) передается на рассмотрение в Арбитражный суд </w:t>
      </w:r>
      <w:r w:rsidR="00DD5C68">
        <w:rPr>
          <w:rFonts w:eastAsia="Arial" w:cs="Arial"/>
          <w:sz w:val="21"/>
          <w:szCs w:val="21"/>
        </w:rPr>
        <w:t>Самарской</w:t>
      </w:r>
      <w:r>
        <w:rPr>
          <w:rFonts w:eastAsia="Arial" w:cs="Arial"/>
          <w:sz w:val="21"/>
          <w:szCs w:val="21"/>
        </w:rPr>
        <w:t xml:space="preserve"> области.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7.4. Все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FA7044" w:rsidRDefault="00FA7044" w:rsidP="0022711E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7.5. Настоящий договор составлен в </w:t>
      </w:r>
      <w:r w:rsidR="0022711E">
        <w:rPr>
          <w:rFonts w:eastAsia="Arial" w:cs="Arial"/>
          <w:sz w:val="21"/>
          <w:szCs w:val="21"/>
        </w:rPr>
        <w:t>3</w:t>
      </w:r>
      <w:r>
        <w:rPr>
          <w:rFonts w:eastAsia="Arial" w:cs="Arial"/>
          <w:sz w:val="21"/>
          <w:szCs w:val="21"/>
        </w:rPr>
        <w:t xml:space="preserve"> (</w:t>
      </w:r>
      <w:r w:rsidR="0022711E">
        <w:rPr>
          <w:rFonts w:eastAsia="Arial" w:cs="Arial"/>
          <w:sz w:val="21"/>
          <w:szCs w:val="21"/>
        </w:rPr>
        <w:t>Трех</w:t>
      </w:r>
      <w:r>
        <w:rPr>
          <w:rFonts w:eastAsia="Arial" w:cs="Arial"/>
          <w:sz w:val="21"/>
          <w:szCs w:val="21"/>
        </w:rPr>
        <w:t>) экземплярах, имеющих равную юридическую силу,</w:t>
      </w:r>
      <w:r w:rsidR="0066331A">
        <w:rPr>
          <w:rFonts w:eastAsia="Arial" w:cs="Arial"/>
          <w:sz w:val="21"/>
          <w:szCs w:val="21"/>
        </w:rPr>
        <w:t xml:space="preserve"> по одному для каждой из сторон</w:t>
      </w:r>
      <w:r w:rsidR="0022711E">
        <w:rPr>
          <w:rFonts w:eastAsia="Arial" w:cs="Arial"/>
          <w:sz w:val="21"/>
          <w:szCs w:val="21"/>
        </w:rPr>
        <w:t xml:space="preserve">, третий экземпляр для Управления </w:t>
      </w:r>
      <w:proofErr w:type="spellStart"/>
      <w:r w:rsidR="0022711E">
        <w:rPr>
          <w:rFonts w:eastAsia="Arial" w:cs="Arial"/>
          <w:sz w:val="21"/>
          <w:szCs w:val="21"/>
        </w:rPr>
        <w:t>Росреестра</w:t>
      </w:r>
      <w:proofErr w:type="spellEnd"/>
      <w:r w:rsidR="0022711E">
        <w:rPr>
          <w:rFonts w:eastAsia="Arial" w:cs="Arial"/>
          <w:sz w:val="21"/>
          <w:szCs w:val="21"/>
        </w:rPr>
        <w:t xml:space="preserve"> по Самарской области</w:t>
      </w:r>
      <w:r w:rsidR="00DD5C68">
        <w:rPr>
          <w:rFonts w:eastAsia="Arial" w:cs="Arial"/>
          <w:sz w:val="21"/>
          <w:szCs w:val="21"/>
        </w:rPr>
        <w:t>.</w:t>
      </w: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8. РЕКВИЗИТЫ СТОРОН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Продавец: </w:t>
      </w:r>
    </w:p>
    <w:p w:rsidR="00427111" w:rsidRPr="00427111" w:rsidRDefault="00427111" w:rsidP="00427111">
      <w:pPr>
        <w:spacing w:line="100" w:lineRule="atLeast"/>
        <w:rPr>
          <w:rFonts w:eastAsia="Arial Unicode MS" w:cs="Tahoma"/>
          <w:color w:val="000000"/>
          <w:kern w:val="1"/>
          <w:sz w:val="21"/>
          <w:szCs w:val="21"/>
        </w:rPr>
      </w:pPr>
      <w:r w:rsidRPr="00427111">
        <w:rPr>
          <w:rFonts w:eastAsia="Arial Unicode MS" w:cs="Tahoma"/>
          <w:color w:val="000000"/>
          <w:kern w:val="1"/>
          <w:sz w:val="21"/>
          <w:szCs w:val="21"/>
        </w:rPr>
        <w:t>Закрытое акционерное общество «Автосалон Арго»</w:t>
      </w:r>
    </w:p>
    <w:p w:rsidR="00427111" w:rsidRPr="00427111" w:rsidRDefault="00427111" w:rsidP="00427111">
      <w:pPr>
        <w:spacing w:line="100" w:lineRule="atLeast"/>
        <w:rPr>
          <w:rFonts w:eastAsia="Arial Unicode MS" w:cs="Tahoma"/>
          <w:color w:val="000000"/>
          <w:kern w:val="1"/>
          <w:sz w:val="21"/>
          <w:szCs w:val="21"/>
        </w:rPr>
      </w:pPr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Адрес регистрации: г. Самара, ул. Аэродромная, 13, почтовый адрес: 443099, </w:t>
      </w:r>
      <w:proofErr w:type="spellStart"/>
      <w:r w:rsidRPr="00427111">
        <w:rPr>
          <w:rFonts w:eastAsia="Arial Unicode MS" w:cs="Tahoma"/>
          <w:color w:val="000000"/>
          <w:kern w:val="1"/>
          <w:sz w:val="21"/>
          <w:szCs w:val="21"/>
        </w:rPr>
        <w:t>г.Самара</w:t>
      </w:r>
      <w:proofErr w:type="spellEnd"/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, а/я2959, </w:t>
      </w:r>
      <w:proofErr w:type="spellStart"/>
      <w:r w:rsidRPr="00427111">
        <w:rPr>
          <w:rFonts w:eastAsia="Arial Unicode MS" w:cs="Tahoma"/>
          <w:color w:val="000000"/>
          <w:kern w:val="1"/>
          <w:sz w:val="21"/>
          <w:szCs w:val="21"/>
        </w:rPr>
        <w:t>Решухину</w:t>
      </w:r>
      <w:proofErr w:type="spellEnd"/>
      <w:r w:rsidRPr="00427111">
        <w:rPr>
          <w:rFonts w:eastAsia="Arial Unicode MS" w:cs="Tahoma"/>
          <w:color w:val="000000"/>
          <w:kern w:val="1"/>
          <w:sz w:val="21"/>
          <w:szCs w:val="21"/>
        </w:rPr>
        <w:t xml:space="preserve"> К.Ю.</w:t>
      </w:r>
    </w:p>
    <w:p w:rsidR="003C2151" w:rsidRPr="003C2151" w:rsidRDefault="003C2151" w:rsidP="003C2151">
      <w:pPr>
        <w:autoSpaceDE w:val="0"/>
        <w:jc w:val="both"/>
        <w:rPr>
          <w:rFonts w:eastAsia="Arial Unicode MS" w:cs="Tahoma"/>
          <w:color w:val="000000"/>
          <w:kern w:val="1"/>
          <w:sz w:val="21"/>
          <w:szCs w:val="21"/>
        </w:rPr>
      </w:pPr>
      <w:r w:rsidRPr="003C2151">
        <w:rPr>
          <w:rFonts w:eastAsia="Arial Unicode MS" w:cs="Tahoma"/>
          <w:color w:val="000000"/>
          <w:kern w:val="1"/>
          <w:sz w:val="21"/>
          <w:szCs w:val="21"/>
        </w:rPr>
        <w:t xml:space="preserve">ИНН 6311041667 ОГРН 1036300004410 Ф-л Приволжский ПАО Банк «ФК Открытие» 603006, г. Нижний Новгород, ул. </w:t>
      </w:r>
      <w:proofErr w:type="spellStart"/>
      <w:r w:rsidRPr="003C2151">
        <w:rPr>
          <w:rFonts w:eastAsia="Arial Unicode MS" w:cs="Tahoma"/>
          <w:color w:val="000000"/>
          <w:kern w:val="1"/>
          <w:sz w:val="21"/>
          <w:szCs w:val="21"/>
        </w:rPr>
        <w:t>Ковалихинская</w:t>
      </w:r>
      <w:proofErr w:type="spellEnd"/>
      <w:r w:rsidRPr="003C2151">
        <w:rPr>
          <w:rFonts w:eastAsia="Arial Unicode MS" w:cs="Tahoma"/>
          <w:color w:val="000000"/>
          <w:kern w:val="1"/>
          <w:sz w:val="21"/>
          <w:szCs w:val="21"/>
        </w:rPr>
        <w:t>, д.8 к/с 30101810245372202894 в Волго-Вятское ГУ ЦБ р/с 40702810701400009053</w:t>
      </w:r>
      <w:bookmarkStart w:id="0" w:name="_GoBack"/>
      <w:bookmarkEnd w:id="0"/>
      <w:r w:rsidRPr="003C2151">
        <w:rPr>
          <w:rFonts w:eastAsia="Arial Unicode MS" w:cs="Tahoma"/>
          <w:color w:val="000000"/>
          <w:kern w:val="1"/>
          <w:sz w:val="21"/>
          <w:szCs w:val="21"/>
        </w:rPr>
        <w:t xml:space="preserve"> БИК 042202894</w:t>
      </w:r>
    </w:p>
    <w:p w:rsidR="00FA7044" w:rsidRDefault="00FA7044">
      <w:pPr>
        <w:autoSpaceDE w:val="0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Покупатель: _______________________________________________________________________________________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rmal"/>
        <w:jc w:val="center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>9. ПОДПИСИ СТОРОН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         </w:t>
      </w:r>
      <w:proofErr w:type="gramStart"/>
      <w:r>
        <w:rPr>
          <w:rFonts w:eastAsia="Courier New" w:cs="Courier New"/>
          <w:sz w:val="21"/>
          <w:szCs w:val="21"/>
        </w:rPr>
        <w:t xml:space="preserve">Продавец:   </w:t>
      </w:r>
      <w:proofErr w:type="gramEnd"/>
      <w:r>
        <w:rPr>
          <w:rFonts w:eastAsia="Courier New" w:cs="Courier New"/>
          <w:sz w:val="21"/>
          <w:szCs w:val="21"/>
        </w:rPr>
        <w:t xml:space="preserve">    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>Покупатель: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Конкурсный управляющий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_____________________________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 w:rsidP="00C039A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___________/</w:t>
      </w:r>
      <w:r w:rsidR="00C039A4">
        <w:rPr>
          <w:rFonts w:eastAsia="Courier New" w:cs="Courier New"/>
          <w:sz w:val="21"/>
          <w:szCs w:val="21"/>
        </w:rPr>
        <w:t>Решухин К.Ю.</w:t>
      </w:r>
      <w:r>
        <w:rPr>
          <w:rFonts w:eastAsia="Courier New" w:cs="Courier New"/>
          <w:sz w:val="21"/>
          <w:szCs w:val="21"/>
        </w:rPr>
        <w:t>/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____________/_________________/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 (</w:t>
      </w:r>
      <w:proofErr w:type="gramStart"/>
      <w:r>
        <w:rPr>
          <w:rFonts w:eastAsia="Courier New" w:cs="Courier New"/>
          <w:sz w:val="21"/>
          <w:szCs w:val="21"/>
        </w:rPr>
        <w:t xml:space="preserve">подпись)   </w:t>
      </w:r>
      <w:proofErr w:type="gramEnd"/>
      <w:r>
        <w:rPr>
          <w:rFonts w:eastAsia="Courier New" w:cs="Courier New"/>
          <w:sz w:val="21"/>
          <w:szCs w:val="21"/>
        </w:rPr>
        <w:t xml:space="preserve">    (Ф.И.О.)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(</w:t>
      </w:r>
      <w:proofErr w:type="gramStart"/>
      <w:r>
        <w:rPr>
          <w:rFonts w:eastAsia="Courier New" w:cs="Courier New"/>
          <w:sz w:val="21"/>
          <w:szCs w:val="21"/>
        </w:rPr>
        <w:t xml:space="preserve">подпись)   </w:t>
      </w:r>
      <w:proofErr w:type="gramEnd"/>
      <w:r>
        <w:rPr>
          <w:rFonts w:eastAsia="Courier New" w:cs="Courier New"/>
          <w:sz w:val="21"/>
          <w:szCs w:val="21"/>
        </w:rPr>
        <w:t xml:space="preserve">    (Ф.И.О.)</w:t>
      </w: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</w:p>
    <w:p w:rsidR="00FA7044" w:rsidRDefault="00FA7044">
      <w:pPr>
        <w:pStyle w:val="ConsPlusNonformat"/>
        <w:rPr>
          <w:rFonts w:eastAsia="Courier New" w:cs="Courier New"/>
          <w:sz w:val="21"/>
          <w:szCs w:val="21"/>
        </w:rPr>
      </w:pPr>
      <w:r>
        <w:rPr>
          <w:rFonts w:eastAsia="Courier New" w:cs="Courier New"/>
          <w:sz w:val="21"/>
          <w:szCs w:val="21"/>
        </w:rPr>
        <w:t xml:space="preserve">    М.П.                   </w:t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</w:r>
      <w:r>
        <w:rPr>
          <w:rFonts w:eastAsia="Courier New" w:cs="Courier New"/>
          <w:sz w:val="21"/>
          <w:szCs w:val="21"/>
        </w:rPr>
        <w:tab/>
        <w:t xml:space="preserve">             М.П.</w:t>
      </w:r>
    </w:p>
    <w:p w:rsidR="00FA7044" w:rsidRDefault="00FA7044">
      <w:pPr>
        <w:pStyle w:val="ConsPlusNormal"/>
        <w:ind w:firstLine="540"/>
        <w:jc w:val="both"/>
        <w:rPr>
          <w:rFonts w:eastAsia="Arial" w:cs="Arial"/>
          <w:sz w:val="21"/>
          <w:szCs w:val="21"/>
        </w:rPr>
      </w:pPr>
    </w:p>
    <w:p w:rsidR="00FA7044" w:rsidRDefault="00FA7044">
      <w:pPr>
        <w:pStyle w:val="ConsPlusNonformat"/>
        <w:ind w:firstLine="540"/>
        <w:jc w:val="both"/>
        <w:rPr>
          <w:sz w:val="21"/>
          <w:szCs w:val="21"/>
        </w:rPr>
      </w:pPr>
    </w:p>
    <w:p w:rsidR="00FA7044" w:rsidRDefault="00FA7044">
      <w:pPr>
        <w:pStyle w:val="ConsPlusNormal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p w:rsidR="00FA7044" w:rsidRDefault="00FA7044">
      <w:pPr>
        <w:autoSpaceDE w:val="0"/>
        <w:ind w:firstLine="540"/>
        <w:jc w:val="both"/>
        <w:rPr>
          <w:sz w:val="21"/>
          <w:szCs w:val="21"/>
        </w:rPr>
      </w:pPr>
    </w:p>
    <w:sectPr w:rsidR="00FA7044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D10DC2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08"/>
    <w:rsid w:val="000C428B"/>
    <w:rsid w:val="00143F0C"/>
    <w:rsid w:val="0022711E"/>
    <w:rsid w:val="003405A3"/>
    <w:rsid w:val="003517D7"/>
    <w:rsid w:val="003C2151"/>
    <w:rsid w:val="00427111"/>
    <w:rsid w:val="00641DE5"/>
    <w:rsid w:val="0066331A"/>
    <w:rsid w:val="009D028D"/>
    <w:rsid w:val="00A1145D"/>
    <w:rsid w:val="00A50372"/>
    <w:rsid w:val="00AF5716"/>
    <w:rsid w:val="00C039A4"/>
    <w:rsid w:val="00CA0271"/>
    <w:rsid w:val="00CD5908"/>
    <w:rsid w:val="00D11599"/>
    <w:rsid w:val="00DB7EF9"/>
    <w:rsid w:val="00DD5C68"/>
    <w:rsid w:val="00F47BA2"/>
    <w:rsid w:val="00F9668A"/>
    <w:rsid w:val="00F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E6E93A44-6465-4A80-A7AD-4A151D49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2">
    <w:name w:val="Основной шрифт абзаца2"/>
  </w:style>
  <w:style w:type="character" w:styleId="a3">
    <w:name w:val="Hyperlink"/>
    <w:basedOn w:val="2"/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</w:style>
  <w:style w:type="paragraph" w:styleId="a9">
    <w:name w:val="index heading"/>
    <w:basedOn w:val="a"/>
    <w:pPr>
      <w:suppressLineNumbers/>
    </w:pPr>
    <w:rPr>
      <w:rFonts w:ascii="Arial" w:hAnsi="Arial" w:cs="Mangal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</w:style>
  <w:style w:type="paragraph" w:customStyle="1" w:styleId="ConsPlusNonformat">
    <w:name w:val="ConsPlusNonformat"/>
    <w:basedOn w:val="a"/>
    <w:next w:val="ConsPlusNormal"/>
    <w:pPr>
      <w:autoSpaceDE w:val="0"/>
    </w:pPr>
  </w:style>
  <w:style w:type="paragraph" w:styleId="aa">
    <w:name w:val="Normal (Web)"/>
    <w:basedOn w:val="a"/>
    <w:pPr>
      <w:widowControl/>
      <w:suppressAutoHyphens w:val="0"/>
      <w:spacing w:before="100" w:after="119"/>
    </w:pPr>
  </w:style>
  <w:style w:type="paragraph" w:customStyle="1" w:styleId="10">
    <w:name w:val="Без интервала1"/>
    <w:pPr>
      <w:suppressAutoHyphens/>
      <w:spacing w:line="100" w:lineRule="atLeast"/>
    </w:pPr>
  </w:style>
  <w:style w:type="paragraph" w:styleId="ab">
    <w:name w:val="List Paragraph"/>
    <w:basedOn w:val="a"/>
    <w:uiPriority w:val="72"/>
    <w:qFormat/>
    <w:rsid w:val="0022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Константин</cp:lastModifiedBy>
  <cp:revision>4</cp:revision>
  <cp:lastPrinted>1899-12-31T20:00:00Z</cp:lastPrinted>
  <dcterms:created xsi:type="dcterms:W3CDTF">2023-11-15T16:26:00Z</dcterms:created>
  <dcterms:modified xsi:type="dcterms:W3CDTF">2023-12-28T11:57:00Z</dcterms:modified>
</cp:coreProperties>
</file>