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C941" w14:textId="4F79B9AF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О ЗАДАТКЕ </w:t>
      </w:r>
      <w:r w:rsidR="006012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____</w:t>
      </w:r>
    </w:p>
    <w:p w14:paraId="18D59A0F" w14:textId="279603A9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192501">
        <w:rPr>
          <w:rFonts w:ascii="Times New Roman" w:hAnsi="Times New Roman"/>
          <w:sz w:val="24"/>
          <w:szCs w:val="24"/>
        </w:rPr>
        <w:t>Тверь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</w:t>
      </w:r>
      <w:r w:rsidR="00192501">
        <w:rPr>
          <w:rFonts w:ascii="Times New Roman" w:hAnsi="Times New Roman"/>
          <w:sz w:val="24"/>
          <w:szCs w:val="24"/>
        </w:rPr>
        <w:t xml:space="preserve">   </w:t>
      </w:r>
      <w:r w:rsidR="00ED733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ED733E">
        <w:rPr>
          <w:rFonts w:ascii="Times New Roman" w:hAnsi="Times New Roman"/>
          <w:sz w:val="24"/>
          <w:szCs w:val="24"/>
        </w:rPr>
        <w:t xml:space="preserve"> </w:t>
      </w:r>
      <w:r w:rsidR="002B6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5583E3F3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CCCB73" w14:textId="160A274A" w:rsidR="0051098D" w:rsidRPr="00192501" w:rsidRDefault="00192501" w:rsidP="00C94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>онкурсн</w:t>
      </w:r>
      <w:r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 xml:space="preserve"> управляющ</w:t>
      </w:r>
      <w:r>
        <w:rPr>
          <w:rFonts w:ascii="Times New Roman" w:hAnsi="Times New Roman"/>
          <w:color w:val="000000" w:themeColor="text1"/>
          <w:sz w:val="24"/>
          <w:szCs w:val="24"/>
        </w:rPr>
        <w:t>ий ООО «Тверская генерация»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 xml:space="preserve"> Игнатенко Алексе</w:t>
      </w:r>
      <w:r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592E">
        <w:rPr>
          <w:rFonts w:ascii="Times New Roman" w:hAnsi="Times New Roman"/>
          <w:color w:val="000000" w:themeColor="text1"/>
          <w:sz w:val="24"/>
          <w:szCs w:val="24"/>
        </w:rPr>
        <w:t>Алексеевич</w:t>
      </w:r>
      <w:r w:rsidR="0023592E" w:rsidRPr="0023592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3592E" w:rsidRPr="0023592E">
        <w:rPr>
          <w:rFonts w:ascii="Times New Roman" w:hAnsi="Times New Roman"/>
          <w:color w:val="000000" w:themeColor="text1"/>
          <w:sz w:val="24"/>
          <w:szCs w:val="24"/>
        </w:rPr>
        <w:t>ИНН 772625546200, СНИЛС 181-649-754 05</w:t>
      </w:r>
      <w:r w:rsidR="0023592E" w:rsidRPr="002359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3592E" w:rsidRPr="0023592E">
        <w:rPr>
          <w:rFonts w:ascii="Times New Roman" w:hAnsi="Times New Roman"/>
          <w:color w:val="000000" w:themeColor="text1"/>
          <w:sz w:val="24"/>
          <w:szCs w:val="24"/>
        </w:rPr>
        <w:t>член Ассоциации «Межрегиональная саморегулируемая организация профессиональных арбитражных управляющих»</w:t>
      </w:r>
      <w:r w:rsidR="0023592E" w:rsidRPr="0023592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23592E">
        <w:rPr>
          <w:rFonts w:ascii="Times New Roman" w:hAnsi="Times New Roman"/>
          <w:color w:val="000000" w:themeColor="text1"/>
          <w:sz w:val="24"/>
          <w:szCs w:val="24"/>
        </w:rPr>
        <w:t>, действующ</w:t>
      </w:r>
      <w:r w:rsidRPr="0023592E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23592E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решения Арбитражного суда Тверской об</w:t>
      </w:r>
      <w:r w:rsidRPr="00192501">
        <w:rPr>
          <w:rFonts w:ascii="Times New Roman" w:hAnsi="Times New Roman"/>
          <w:color w:val="000000" w:themeColor="text1"/>
          <w:sz w:val="24"/>
          <w:szCs w:val="24"/>
        </w:rPr>
        <w:t>ласти от 01.12.2022 (резолютивная часть объявлена 24.11.2022)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делу №А66-7282/22</w:t>
      </w:r>
      <w:r w:rsidR="0051098D" w:rsidRPr="0019250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Pr="00192501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>
        <w:rPr>
          <w:rFonts w:ascii="Times New Roman" w:hAnsi="Times New Roman"/>
          <w:sz w:val="24"/>
          <w:szCs w:val="24"/>
        </w:rPr>
        <w:t>,</w:t>
      </w:r>
      <w:r w:rsidR="0051098D" w:rsidRPr="00192501">
        <w:rPr>
          <w:rFonts w:ascii="Times New Roman" w:hAnsi="Times New Roman"/>
          <w:sz w:val="24"/>
          <w:szCs w:val="24"/>
        </w:rPr>
        <w:t xml:space="preserve"> 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 w:rsidRPr="00192501">
        <w:rPr>
          <w:rFonts w:ascii="Times New Roman" w:hAnsi="Times New Roman"/>
          <w:sz w:val="24"/>
          <w:szCs w:val="24"/>
        </w:rPr>
        <w:t xml:space="preserve"> 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1925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_____________________________________________________________________________________, с другой стороны, заключили настоящий </w:t>
      </w:r>
      <w:r w:rsidR="00CD69CF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Д</w:t>
      </w:r>
      <w:r w:rsidR="0051098D" w:rsidRPr="00192501">
        <w:rPr>
          <w:rFonts w:ascii="Times New Roman" w:eastAsia="Times New Roman" w:hAnsi="Times New Roman"/>
          <w:bCs/>
          <w:color w:val="000000"/>
          <w:sz w:val="24"/>
          <w:szCs w:val="24"/>
        </w:rPr>
        <w:t>оговор о нижеследующем:</w:t>
      </w:r>
      <w:r w:rsidR="0051098D" w:rsidRPr="0019250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EA5E361" w14:textId="1F94A89E" w:rsidR="0051098D" w:rsidRPr="00C75395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5395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</w:p>
    <w:p w14:paraId="245D6FA9" w14:textId="19304F89" w:rsidR="00D057D5" w:rsidRPr="00C75395" w:rsidRDefault="0051098D" w:rsidP="00D057D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5395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C75395">
        <w:rPr>
          <w:rFonts w:ascii="Times New Roman" w:hAnsi="Times New Roman"/>
          <w:sz w:val="24"/>
          <w:szCs w:val="24"/>
        </w:rPr>
        <w:t xml:space="preserve">передает, а </w:t>
      </w:r>
      <w:r w:rsidR="00126934" w:rsidRPr="00C75395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C75395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181C2E" w:rsidRPr="00C75395">
        <w:rPr>
          <w:rFonts w:ascii="Times New Roman" w:hAnsi="Times New Roman"/>
          <w:sz w:val="24"/>
          <w:szCs w:val="24"/>
        </w:rPr>
        <w:t>е</w:t>
      </w:r>
      <w:r w:rsidR="004356D8" w:rsidRPr="00C75395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C75395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C75395">
        <w:rPr>
          <w:rFonts w:ascii="Times New Roman" w:hAnsi="Times New Roman"/>
          <w:sz w:val="24"/>
          <w:szCs w:val="24"/>
        </w:rPr>
        <w:t xml:space="preserve"> участия в открытых торгах № __________ в электронной форме при продаже</w:t>
      </w:r>
      <w:r w:rsidR="0054285F" w:rsidRPr="00C75395">
        <w:rPr>
          <w:rFonts w:ascii="Times New Roman" w:hAnsi="Times New Roman"/>
          <w:sz w:val="24"/>
          <w:szCs w:val="24"/>
        </w:rPr>
        <w:t>:</w:t>
      </w:r>
      <w:r w:rsidR="004356D8" w:rsidRPr="00C75395">
        <w:rPr>
          <w:rFonts w:ascii="Times New Roman" w:hAnsi="Times New Roman"/>
          <w:sz w:val="24"/>
          <w:szCs w:val="24"/>
        </w:rPr>
        <w:t xml:space="preserve"> </w:t>
      </w:r>
      <w:r w:rsidR="0054285F" w:rsidRPr="00C75395">
        <w:rPr>
          <w:rFonts w:ascii="Times New Roman" w:hAnsi="Times New Roman"/>
          <w:color w:val="000000" w:themeColor="text1"/>
          <w:sz w:val="24"/>
          <w:szCs w:val="24"/>
        </w:rPr>
        <w:t>лот №1 имущественный комплекс ООО «Тверская генерация», используемый для производства и реализации тепловой энергии в условиях естественной монополии, производства электроэнергии и реализации на рынке ОРЭМ и розничном рынке электроэнергии, относится к социально значимым объектам, состоит из собственного и арендованного имущества</w:t>
      </w:r>
      <w:r w:rsidR="004356D8" w:rsidRPr="00C75395">
        <w:rPr>
          <w:rFonts w:ascii="Times New Roman" w:hAnsi="Times New Roman"/>
          <w:sz w:val="24"/>
          <w:szCs w:val="24"/>
        </w:rPr>
        <w:t>, в ходе процедур, применяемых в деле о банкротстве</w:t>
      </w:r>
      <w:r w:rsidR="0054285F" w:rsidRPr="00C75395">
        <w:rPr>
          <w:rFonts w:ascii="Times New Roman" w:hAnsi="Times New Roman"/>
          <w:sz w:val="24"/>
          <w:szCs w:val="24"/>
        </w:rPr>
        <w:t>. Стоимость</w:t>
      </w:r>
      <w:r w:rsidR="004356D8" w:rsidRPr="00C75395">
        <w:rPr>
          <w:rFonts w:ascii="Times New Roman" w:hAnsi="Times New Roman"/>
          <w:sz w:val="24"/>
          <w:szCs w:val="24"/>
        </w:rPr>
        <w:t xml:space="preserve"> </w:t>
      </w:r>
      <w:r w:rsidR="00C75395" w:rsidRPr="00C75395">
        <w:rPr>
          <w:rFonts w:ascii="Times New Roman" w:hAnsi="Times New Roman"/>
          <w:sz w:val="24"/>
          <w:szCs w:val="24"/>
        </w:rPr>
        <w:t>имущества</w:t>
      </w:r>
      <w:r w:rsidR="004356D8" w:rsidRPr="00C75395">
        <w:rPr>
          <w:rFonts w:ascii="Times New Roman" w:hAnsi="Times New Roman"/>
          <w:sz w:val="24"/>
          <w:szCs w:val="24"/>
        </w:rPr>
        <w:t xml:space="preserve"> </w:t>
      </w:r>
      <w:r w:rsidR="00C75395" w:rsidRPr="00C75395">
        <w:rPr>
          <w:rFonts w:ascii="Times New Roman" w:hAnsi="Times New Roman"/>
          <w:sz w:val="24"/>
          <w:szCs w:val="24"/>
        </w:rPr>
        <w:t>на соответствующем этапе торгов составляет _____________ рублей.</w:t>
      </w:r>
    </w:p>
    <w:p w14:paraId="62F86AE3" w14:textId="20550F90" w:rsidR="00D057D5" w:rsidRPr="00D057D5" w:rsidRDefault="000F4C1B" w:rsidP="00D057D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5395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D057D5" w:rsidRPr="00C75395">
        <w:rPr>
          <w:rFonts w:ascii="Times New Roman" w:hAnsi="Times New Roman"/>
          <w:color w:val="000000" w:themeColor="text1"/>
          <w:sz w:val="24"/>
          <w:szCs w:val="24"/>
        </w:rPr>
        <w:t>Получатель - ООО «Тверская генерация»,</w:t>
      </w:r>
      <w:r w:rsidR="00D057D5" w:rsidRPr="00C753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7D5" w:rsidRPr="00C75395">
        <w:rPr>
          <w:rFonts w:ascii="Times New Roman" w:hAnsi="Times New Roman"/>
          <w:color w:val="000000" w:themeColor="text1"/>
          <w:sz w:val="24"/>
          <w:szCs w:val="24"/>
        </w:rPr>
        <w:t>ИНН</w:t>
      </w:r>
      <w:r w:rsidR="00D057D5" w:rsidRPr="00D057D5">
        <w:rPr>
          <w:rFonts w:ascii="Times New Roman" w:hAnsi="Times New Roman"/>
          <w:color w:val="000000" w:themeColor="text1"/>
          <w:sz w:val="24"/>
          <w:szCs w:val="24"/>
        </w:rPr>
        <w:t xml:space="preserve"> 6906011179, КПП 695201001, р/с №40702810506180043178 в </w:t>
      </w:r>
      <w:r w:rsidR="00D057D5" w:rsidRPr="00D057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ТУЛЬСКИЙ ФИЛИАЛ АБ «РОССИЯ»</w:t>
      </w:r>
      <w:r w:rsidR="00D057D5" w:rsidRPr="00D057D5">
        <w:rPr>
          <w:rFonts w:ascii="Times New Roman" w:hAnsi="Times New Roman"/>
          <w:color w:val="000000" w:themeColor="text1"/>
          <w:sz w:val="24"/>
          <w:szCs w:val="24"/>
        </w:rPr>
        <w:t xml:space="preserve">, к/с </w:t>
      </w:r>
      <w:r w:rsidR="00D057D5" w:rsidRPr="00D057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30101810600000000764, </w:t>
      </w:r>
      <w:r w:rsidR="00D057D5" w:rsidRPr="00D057D5">
        <w:rPr>
          <w:rFonts w:ascii="Times New Roman" w:hAnsi="Times New Roman"/>
          <w:color w:val="000000" w:themeColor="text1"/>
          <w:sz w:val="24"/>
          <w:szCs w:val="24"/>
        </w:rPr>
        <w:t xml:space="preserve">БИК </w:t>
      </w:r>
      <w:r w:rsidR="00D057D5" w:rsidRPr="00D057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047003764</w:t>
      </w:r>
    </w:p>
    <w:p w14:paraId="57951372" w14:textId="77777777" w:rsidR="00172D7C" w:rsidRPr="00B14CD1" w:rsidRDefault="00172D7C" w:rsidP="00B14CD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798AA1" w14:textId="20E5D7AA" w:rsidR="0051098D" w:rsidRPr="00192501" w:rsidRDefault="0051098D" w:rsidP="00ED733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92501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</w:p>
    <w:p w14:paraId="2C8F5FEA" w14:textId="77777777" w:rsidR="00CD69CF" w:rsidRPr="00192501" w:rsidRDefault="00CD69CF" w:rsidP="00CD69C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C83175" w14:textId="77777777" w:rsidR="0051098D" w:rsidRPr="00192501" w:rsidRDefault="0051098D" w:rsidP="00ED733E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925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2D1E2FCB" w14:textId="385E2239" w:rsidR="0051098D" w:rsidRPr="000F4C1B" w:rsidRDefault="0051098D" w:rsidP="00ED733E">
      <w:pPr>
        <w:pStyle w:val="a5"/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</w:t>
      </w:r>
      <w:r w:rsidR="00172D7C" w:rsidRPr="00192501"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>оговора денежных средств на счёт</w:t>
      </w:r>
      <w:r w:rsidR="00027FC5" w:rsidRPr="0019250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192501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192501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172D7C">
        <w:rPr>
          <w:rFonts w:ascii="Times New Roman" w:eastAsia="Times New Roman" w:hAnsi="Times New Roman"/>
          <w:color w:val="000000"/>
          <w:sz w:val="24"/>
          <w:szCs w:val="24"/>
        </w:rPr>
        <w:t xml:space="preserve"> в срок, установленный в сообщениях о проведении торгов.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A1C53DD" w14:textId="0EC3C466" w:rsidR="000F4C1B" w:rsidRPr="000F4C1B" w:rsidRDefault="0051098D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</w:t>
      </w:r>
      <w:r w:rsidR="00276105">
        <w:rPr>
          <w:rFonts w:ascii="Times New Roman" w:eastAsia="Times New Roman" w:hAnsi="Times New Roman"/>
          <w:color w:val="000000"/>
          <w:sz w:val="24"/>
          <w:szCs w:val="24"/>
        </w:rPr>
        <w:t xml:space="preserve"> открытых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060ED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="00276105">
        <w:rPr>
          <w:rFonts w:ascii="Times New Roman" w:eastAsia="Times New Roman" w:hAnsi="Times New Roman"/>
          <w:color w:val="000000"/>
          <w:sz w:val="24"/>
          <w:szCs w:val="24"/>
        </w:rPr>
        <w:t xml:space="preserve"> он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должен в течение 5</w:t>
      </w:r>
      <w:r w:rsidR="000F1B68">
        <w:rPr>
          <w:rFonts w:ascii="Times New Roman" w:eastAsia="Times New Roman" w:hAnsi="Times New Roman"/>
          <w:color w:val="000000"/>
          <w:sz w:val="24"/>
          <w:szCs w:val="24"/>
        </w:rPr>
        <w:t xml:space="preserve"> (Пяти)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дней с даты получения предложения о заключении договора купли-продажи имущества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>, приобретаемого в соответствии с п. 1.1 настоящего Договора,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подписать его, при этом перечисленный Заявителем задаток засчитывается в счёт оплаты по заключенному договору купли-продажи.</w:t>
      </w:r>
    </w:p>
    <w:p w14:paraId="2BCA2C50" w14:textId="77777777" w:rsidR="000F4C1B" w:rsidRPr="000F4C1B" w:rsidRDefault="000F4C1B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612C99D" w14:textId="0B7E269C" w:rsidR="000F4C1B" w:rsidRPr="000F4C1B" w:rsidRDefault="000F4C1B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</w:t>
      </w:r>
      <w:r w:rsidR="00C060ED">
        <w:rPr>
          <w:rFonts w:ascii="Times New Roman" w:hAnsi="Times New Roman"/>
          <w:sz w:val="24"/>
          <w:szCs w:val="24"/>
        </w:rPr>
        <w:t xml:space="preserve"> 5</w:t>
      </w:r>
      <w:r w:rsidR="000D295B">
        <w:rPr>
          <w:rFonts w:ascii="Times New Roman" w:hAnsi="Times New Roman"/>
          <w:sz w:val="24"/>
          <w:szCs w:val="24"/>
        </w:rPr>
        <w:t xml:space="preserve"> </w:t>
      </w:r>
      <w:r w:rsidR="00C060ED">
        <w:rPr>
          <w:rFonts w:ascii="Times New Roman" w:hAnsi="Times New Roman"/>
          <w:sz w:val="24"/>
          <w:szCs w:val="24"/>
        </w:rPr>
        <w:t>(П</w:t>
      </w:r>
      <w:r w:rsidR="000D295B">
        <w:rPr>
          <w:rFonts w:ascii="Times New Roman" w:hAnsi="Times New Roman"/>
          <w:sz w:val="24"/>
          <w:szCs w:val="24"/>
        </w:rPr>
        <w:t>ят</w:t>
      </w:r>
      <w:r w:rsidR="00C060ED">
        <w:rPr>
          <w:rFonts w:ascii="Times New Roman" w:hAnsi="Times New Roman"/>
          <w:sz w:val="24"/>
          <w:szCs w:val="24"/>
        </w:rPr>
        <w:t>и)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</w:t>
      </w:r>
      <w:r w:rsidR="001565E9">
        <w:rPr>
          <w:rFonts w:ascii="Times New Roman" w:hAnsi="Times New Roman"/>
          <w:sz w:val="24"/>
          <w:szCs w:val="24"/>
        </w:rPr>
        <w:t xml:space="preserve">открытых </w:t>
      </w:r>
      <w:r w:rsidR="008D4280">
        <w:rPr>
          <w:rFonts w:ascii="Times New Roman" w:hAnsi="Times New Roman"/>
          <w:sz w:val="24"/>
          <w:szCs w:val="24"/>
        </w:rPr>
        <w:t>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19CD49A1" w14:textId="77777777" w:rsidR="0051098D" w:rsidRPr="0051098D" w:rsidRDefault="007B58BA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38E64CD" w14:textId="66E83573" w:rsidR="0051098D" w:rsidRPr="0051098D" w:rsidRDefault="0051098D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отзыва Заявителем поданной заявки вернуть задаток </w:t>
      </w:r>
      <w:r w:rsidR="00C060ED">
        <w:rPr>
          <w:rFonts w:ascii="Times New Roman" w:eastAsia="Times New Roman" w:hAnsi="Times New Roman"/>
          <w:color w:val="000000"/>
          <w:sz w:val="24"/>
          <w:szCs w:val="24"/>
        </w:rPr>
        <w:t>в течение 5 (Пяти)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 xml:space="preserve"> рабочих</w:t>
      </w:r>
      <w:r w:rsidR="00C060ED">
        <w:rPr>
          <w:rFonts w:ascii="Times New Roman" w:eastAsia="Times New Roman" w:hAnsi="Times New Roman"/>
          <w:color w:val="000000"/>
          <w:sz w:val="24"/>
          <w:szCs w:val="24"/>
        </w:rPr>
        <w:t xml:space="preserve"> дней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 дня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опубликования протокола о результатах</w:t>
      </w:r>
      <w:r w:rsidR="000275D2">
        <w:rPr>
          <w:rFonts w:ascii="Times New Roman" w:eastAsia="Times New Roman" w:hAnsi="Times New Roman"/>
          <w:color w:val="000000"/>
          <w:sz w:val="24"/>
          <w:szCs w:val="24"/>
        </w:rPr>
        <w:t xml:space="preserve"> открытых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 xml:space="preserve"> 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8BDF8F8" w14:textId="64E5A68E" w:rsidR="0051098D" w:rsidRPr="0051098D" w:rsidRDefault="0051098D" w:rsidP="00ED73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</w:t>
      </w:r>
      <w:r w:rsidR="000275D2">
        <w:rPr>
          <w:rFonts w:ascii="Times New Roman" w:eastAsia="Times New Roman" w:hAnsi="Times New Roman"/>
          <w:color w:val="000000"/>
          <w:sz w:val="24"/>
          <w:szCs w:val="24"/>
        </w:rPr>
        <w:t>отмены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торгов вернуть задаток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в течение 5 (Пяти) рабочих дней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 дня принятия решения об отмене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15846AD" w14:textId="644F6288" w:rsidR="00ED733E" w:rsidRDefault="0051098D" w:rsidP="002B0CC2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об отказе в допуске Заявителя к участию в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>торгах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</w:t>
      </w:r>
      <w:r w:rsidR="00CC3704">
        <w:rPr>
          <w:rFonts w:ascii="Times New Roman" w:eastAsia="Times New Roman" w:hAnsi="Times New Roman"/>
          <w:color w:val="000000"/>
          <w:sz w:val="24"/>
          <w:szCs w:val="24"/>
        </w:rPr>
        <w:t xml:space="preserve">в течение 5 (Пяти) рабочих дней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3AFA46F9" w14:textId="77777777" w:rsidR="002B0CC2" w:rsidRPr="002B0CC2" w:rsidRDefault="002B0CC2" w:rsidP="002B0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247076" w14:textId="61EFDCEA" w:rsidR="004356D8" w:rsidRDefault="0051098D" w:rsidP="00ED733E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</w:p>
    <w:p w14:paraId="5E6BA042" w14:textId="77777777" w:rsidR="00886A0E" w:rsidRPr="000F4C1B" w:rsidRDefault="00886A0E" w:rsidP="00886A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FB3DCE" w14:textId="0A09B8B6" w:rsidR="00014ADB" w:rsidRPr="00014ADB" w:rsidRDefault="00014ADB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="00157F51">
        <w:rPr>
          <w:rFonts w:ascii="Times New Roman" w:eastAsia="Times New Roman" w:hAnsi="Times New Roman"/>
          <w:color w:val="000000"/>
          <w:sz w:val="24"/>
          <w:szCs w:val="24"/>
        </w:rPr>
        <w:t xml:space="preserve"> или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перечисления сумм(ы) задатка</w:t>
      </w:r>
      <w:r w:rsidR="00157F51">
        <w:rPr>
          <w:rFonts w:ascii="Times New Roman" w:eastAsia="Times New Roman" w:hAnsi="Times New Roman"/>
          <w:color w:val="000000"/>
          <w:sz w:val="24"/>
          <w:szCs w:val="24"/>
        </w:rPr>
        <w:t>, указанного в п. 1.1 настоящего Договора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расчетный счет</w:t>
      </w:r>
      <w:r w:rsidR="007B58B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 xml:space="preserve"> п. 1.2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26A3F">
        <w:rPr>
          <w:rFonts w:ascii="Times New Roman" w:eastAsia="Times New Roman" w:hAnsi="Times New Roman"/>
          <w:color w:val="000000"/>
          <w:sz w:val="24"/>
          <w:szCs w:val="24"/>
        </w:rPr>
        <w:t>настояще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>го</w:t>
      </w:r>
      <w:r w:rsidR="00926A3F">
        <w:rPr>
          <w:rFonts w:ascii="Times New Roman" w:eastAsia="Times New Roman" w:hAnsi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оговор</w:t>
      </w:r>
      <w:r w:rsidR="00977A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0B1420">
        <w:rPr>
          <w:rFonts w:ascii="Times New Roman" w:eastAsia="Times New Roman" w:hAnsi="Times New Roman"/>
          <w:color w:val="000000"/>
          <w:sz w:val="24"/>
          <w:szCs w:val="24"/>
        </w:rPr>
        <w:t xml:space="preserve"> и действует до полного исполнения обязательств Сторонами.</w:t>
      </w:r>
    </w:p>
    <w:p w14:paraId="7CB0D48C" w14:textId="77777777" w:rsidR="0051098D" w:rsidRPr="0051098D" w:rsidRDefault="0051098D" w:rsidP="00ED7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6D70CED" w14:textId="3A8F0C49" w:rsidR="0051098D" w:rsidRDefault="0051098D" w:rsidP="00ED733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</w:p>
    <w:p w14:paraId="1CD71640" w14:textId="77777777" w:rsidR="00886A0E" w:rsidRPr="0051098D" w:rsidRDefault="00886A0E" w:rsidP="00886A0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317A290" w14:textId="45AC4AAA" w:rsidR="0051098D" w:rsidRPr="0051098D" w:rsidRDefault="0051098D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proofErr w:type="gramStart"/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921DF6">
        <w:rPr>
          <w:rFonts w:ascii="Times New Roman" w:eastAsia="Times New Roman" w:hAnsi="Times New Roman"/>
          <w:color w:val="000000"/>
          <w:sz w:val="24"/>
          <w:szCs w:val="24"/>
        </w:rPr>
        <w:t>Тверской</w:t>
      </w:r>
      <w:r w:rsidR="000B1420">
        <w:rPr>
          <w:rFonts w:ascii="Times New Roman" w:eastAsia="Times New Roman" w:hAnsi="Times New Roman"/>
          <w:color w:val="000000"/>
          <w:sz w:val="24"/>
          <w:szCs w:val="24"/>
        </w:rPr>
        <w:t xml:space="preserve"> области.</w:t>
      </w:r>
    </w:p>
    <w:p w14:paraId="5CC42635" w14:textId="77777777" w:rsidR="00ED2BFA" w:rsidRDefault="0051098D" w:rsidP="00ED73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BFAAC6C" w14:textId="77777777" w:rsidR="00ED2BFA" w:rsidRDefault="00ED2BFA" w:rsidP="00ED733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B59E07" w14:textId="68E66083" w:rsidR="002B6829" w:rsidRPr="00C4554C" w:rsidRDefault="0051098D" w:rsidP="00ED733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</w:p>
    <w:p w14:paraId="691167DD" w14:textId="77777777" w:rsidR="00C4554C" w:rsidRPr="00ED2BFA" w:rsidRDefault="00C4554C" w:rsidP="00C4554C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389D00A5" w14:textId="77777777" w:rsidTr="00ED2BFA">
        <w:trPr>
          <w:trHeight w:val="495"/>
        </w:trPr>
        <w:tc>
          <w:tcPr>
            <w:tcW w:w="4882" w:type="dxa"/>
          </w:tcPr>
          <w:p w14:paraId="747C3081" w14:textId="3DA5ADBB" w:rsidR="002B6829" w:rsidRDefault="002B6829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181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рга</w:t>
            </w:r>
            <w:r w:rsidR="007B5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низатор торгов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C57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 ООО «Тверская генерация» Игнатенко Алексей Алексеевич</w:t>
            </w:r>
          </w:p>
        </w:tc>
        <w:tc>
          <w:tcPr>
            <w:tcW w:w="4854" w:type="dxa"/>
          </w:tcPr>
          <w:p w14:paraId="5B5DCD62" w14:textId="77777777" w:rsidR="002B6829" w:rsidRDefault="002B6829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413AE0E4" w14:textId="77777777" w:rsidTr="00ED2BFA">
        <w:trPr>
          <w:trHeight w:val="2799"/>
        </w:trPr>
        <w:tc>
          <w:tcPr>
            <w:tcW w:w="4882" w:type="dxa"/>
          </w:tcPr>
          <w:p w14:paraId="07BE20F2" w14:textId="141A6D1D" w:rsidR="009145A7" w:rsidRDefault="009145A7" w:rsidP="00BC5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5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772625546200, СНИЛС 181-649-754 05</w:t>
            </w:r>
          </w:p>
          <w:p w14:paraId="3589DA9A" w14:textId="02AB7BEF" w:rsidR="004E7CC7" w:rsidRDefault="0022237D" w:rsidP="00BC5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3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Юридический адрес</w:t>
            </w:r>
            <w:r w:rsidR="004E7C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ООО «Тверская генерация»</w:t>
            </w:r>
            <w:r w:rsidRPr="002223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="004E7CC7" w:rsidRPr="004E7C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7CC7"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170003, Тверская обл., г. Тверь, ш. Петербургское, 2, </w:t>
            </w:r>
            <w:proofErr w:type="spellStart"/>
            <w:r w:rsidR="004E7CC7"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4E7CC7"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12</w:t>
            </w:r>
          </w:p>
          <w:p w14:paraId="5088FAA3" w14:textId="77777777" w:rsidR="004E7CC7" w:rsidRPr="004E7CC7" w:rsidRDefault="004E7CC7" w:rsidP="00BC5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адрес Организатора торгов: 109462, г. Москва, до востребования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Игнатенко Алексею Алексеевичу</w:t>
            </w:r>
          </w:p>
          <w:p w14:paraId="32C382B1" w14:textId="77777777" w:rsidR="004E7CC7" w:rsidRPr="004E7CC7" w:rsidRDefault="004E7CC7" w:rsidP="00BC5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C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Банковские реквизиты: </w:t>
            </w:r>
          </w:p>
          <w:p w14:paraId="2F24943D" w14:textId="40B26BF5" w:rsidR="004E7CC7" w:rsidRPr="004E7CC7" w:rsidRDefault="004E7CC7" w:rsidP="00BC5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олучатель - ООО «Тверская генерация»,</w:t>
            </w:r>
          </w:p>
          <w:p w14:paraId="7A2E7DD3" w14:textId="2A8E461D" w:rsidR="00BC5725" w:rsidRPr="004E7CC7" w:rsidRDefault="004E7CC7" w:rsidP="00BC5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 6906011179, КПП 695201001, р/с №40702810506180043178 в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ТУЛЬСКИЙ ФИЛИАЛ АБ «РОССИЯ»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к/с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30101810600000000764,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 </w:t>
            </w:r>
            <w:r w:rsidRPr="004E7C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047003764</w:t>
            </w:r>
          </w:p>
          <w:p w14:paraId="130057C2" w14:textId="1806B182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F3361C8" w14:textId="77777777" w:rsidR="002B6829" w:rsidRDefault="002B6829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F4601D8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5D41" w14:textId="181BDB68" w:rsidR="00ED2BFA" w:rsidRDefault="004E7CC7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</w:t>
            </w:r>
          </w:p>
          <w:p w14:paraId="43503299" w14:textId="68FB78DE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22237D">
              <w:t xml:space="preserve"> </w:t>
            </w:r>
            <w:proofErr w:type="gramStart"/>
            <w:r w:rsidR="00BC57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А.А.</w:t>
            </w:r>
            <w:proofErr w:type="gramEnd"/>
            <w:r w:rsidR="00BC57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Игнатенко</w:t>
            </w:r>
          </w:p>
          <w:p w14:paraId="76B1E2F5" w14:textId="77777777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6DE" w14:textId="77777777" w:rsidR="00ED2BFA" w:rsidRDefault="00ED2BFA" w:rsidP="00ED7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BC1BB72" w14:textId="37D23CAA" w:rsidR="0051098D" w:rsidRPr="0051098D" w:rsidRDefault="0051098D" w:rsidP="00DC3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Документ подписывается электронной подписью Организатора торгов в соответствии с п.10, ст.110 Федерального закона от 26.10.2002 </w:t>
      </w:r>
      <w:r w:rsidR="00AB3EAB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127-ФЗ «О несостоятельности (банкротстве)» и в соответствии с п.3.2. Приложения №1 к Приказу Минэкономразвития России от 23 июля 2015 г. №495.</w:t>
      </w:r>
    </w:p>
    <w:p w14:paraId="1240E78C" w14:textId="0595EEF2" w:rsidR="0051098D" w:rsidRPr="0051098D" w:rsidRDefault="0051098D" w:rsidP="00DC3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</w:t>
      </w:r>
      <w:r w:rsidR="00DE77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4.4. Приложения № 1 к Приказу Минэкономразвития России от 23 июля 2015 г. №495.</w:t>
      </w:r>
    </w:p>
    <w:p w14:paraId="5EFFA53F" w14:textId="77777777" w:rsidR="00624961" w:rsidRPr="0051098D" w:rsidRDefault="0051098D" w:rsidP="00ED73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0218" w14:textId="77777777" w:rsidR="00050702" w:rsidRDefault="00050702" w:rsidP="00C27F3E">
      <w:pPr>
        <w:spacing w:after="0" w:line="240" w:lineRule="auto"/>
      </w:pPr>
      <w:r>
        <w:separator/>
      </w:r>
    </w:p>
  </w:endnote>
  <w:endnote w:type="continuationSeparator" w:id="0">
    <w:p w14:paraId="615DA677" w14:textId="77777777" w:rsidR="00050702" w:rsidRDefault="00050702" w:rsidP="00C2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20B0604020202020204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2"/>
      </w:rPr>
      <w:id w:val="12657810"/>
      <w:docPartObj>
        <w:docPartGallery w:val="Page Numbers (Bottom of Page)"/>
        <w:docPartUnique/>
      </w:docPartObj>
    </w:sdtPr>
    <w:sdtContent>
      <w:p w14:paraId="187F0968" w14:textId="64C41E11" w:rsidR="00C27F3E" w:rsidRDefault="00C27F3E" w:rsidP="00C85D0B">
        <w:pPr>
          <w:pStyle w:val="af0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14:paraId="03F63C96" w14:textId="77777777" w:rsidR="00C27F3E" w:rsidRDefault="00C27F3E" w:rsidP="00C27F3E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2"/>
      </w:rPr>
      <w:id w:val="-1454250782"/>
      <w:docPartObj>
        <w:docPartGallery w:val="Page Numbers (Bottom of Page)"/>
        <w:docPartUnique/>
      </w:docPartObj>
    </w:sdtPr>
    <w:sdtEndPr>
      <w:rPr>
        <w:rStyle w:val="aff2"/>
        <w:rFonts w:ascii="Times New Roman" w:hAnsi="Times New Roman"/>
      </w:rPr>
    </w:sdtEndPr>
    <w:sdtContent>
      <w:p w14:paraId="0D770084" w14:textId="55334770" w:rsidR="00C27F3E" w:rsidRPr="00C27F3E" w:rsidRDefault="00C27F3E" w:rsidP="00C85D0B">
        <w:pPr>
          <w:pStyle w:val="af0"/>
          <w:framePr w:wrap="none" w:vAnchor="text" w:hAnchor="margin" w:xAlign="right" w:y="1"/>
          <w:rPr>
            <w:rStyle w:val="aff2"/>
            <w:rFonts w:ascii="Times New Roman" w:hAnsi="Times New Roman"/>
          </w:rPr>
        </w:pPr>
        <w:r w:rsidRPr="00C27F3E">
          <w:rPr>
            <w:rStyle w:val="aff2"/>
            <w:rFonts w:ascii="Times New Roman" w:hAnsi="Times New Roman"/>
          </w:rPr>
          <w:fldChar w:fldCharType="begin"/>
        </w:r>
        <w:r w:rsidRPr="00C27F3E">
          <w:rPr>
            <w:rStyle w:val="aff2"/>
            <w:rFonts w:ascii="Times New Roman" w:hAnsi="Times New Roman"/>
          </w:rPr>
          <w:instrText xml:space="preserve"> PAGE </w:instrText>
        </w:r>
        <w:r w:rsidRPr="00C27F3E">
          <w:rPr>
            <w:rStyle w:val="aff2"/>
            <w:rFonts w:ascii="Times New Roman" w:hAnsi="Times New Roman"/>
          </w:rPr>
          <w:fldChar w:fldCharType="separate"/>
        </w:r>
        <w:r w:rsidRPr="00C27F3E">
          <w:rPr>
            <w:rStyle w:val="aff2"/>
            <w:rFonts w:ascii="Times New Roman" w:hAnsi="Times New Roman"/>
            <w:noProof/>
          </w:rPr>
          <w:t>1</w:t>
        </w:r>
        <w:r w:rsidRPr="00C27F3E">
          <w:rPr>
            <w:rStyle w:val="aff2"/>
            <w:rFonts w:ascii="Times New Roman" w:hAnsi="Times New Roman"/>
          </w:rPr>
          <w:fldChar w:fldCharType="end"/>
        </w:r>
      </w:p>
    </w:sdtContent>
  </w:sdt>
  <w:p w14:paraId="3F5A7CEA" w14:textId="77777777" w:rsidR="00C27F3E" w:rsidRDefault="00C27F3E" w:rsidP="00C27F3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27D7" w14:textId="77777777" w:rsidR="00050702" w:rsidRDefault="00050702" w:rsidP="00C27F3E">
      <w:pPr>
        <w:spacing w:after="0" w:line="240" w:lineRule="auto"/>
      </w:pPr>
      <w:r>
        <w:separator/>
      </w:r>
    </w:p>
  </w:footnote>
  <w:footnote w:type="continuationSeparator" w:id="0">
    <w:p w14:paraId="6F11CAE1" w14:textId="77777777" w:rsidR="00050702" w:rsidRDefault="00050702" w:rsidP="00C2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359235187">
    <w:abstractNumId w:val="2"/>
  </w:num>
  <w:num w:numId="2" w16cid:durableId="979841577">
    <w:abstractNumId w:val="3"/>
  </w:num>
  <w:num w:numId="3" w16cid:durableId="666441536">
    <w:abstractNumId w:val="1"/>
  </w:num>
  <w:num w:numId="4" w16cid:durableId="1647734817">
    <w:abstractNumId w:val="0"/>
  </w:num>
  <w:num w:numId="5" w16cid:durableId="62115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D"/>
    <w:rsid w:val="00001431"/>
    <w:rsid w:val="00014ADB"/>
    <w:rsid w:val="000275D2"/>
    <w:rsid w:val="00027FC5"/>
    <w:rsid w:val="00050702"/>
    <w:rsid w:val="00051C9A"/>
    <w:rsid w:val="000644AE"/>
    <w:rsid w:val="000A4351"/>
    <w:rsid w:val="000B1420"/>
    <w:rsid w:val="000D295B"/>
    <w:rsid w:val="000F1B68"/>
    <w:rsid w:val="000F4C1B"/>
    <w:rsid w:val="00126934"/>
    <w:rsid w:val="0012700A"/>
    <w:rsid w:val="001565E9"/>
    <w:rsid w:val="00157F51"/>
    <w:rsid w:val="00172454"/>
    <w:rsid w:val="00172D7C"/>
    <w:rsid w:val="00181C2E"/>
    <w:rsid w:val="00192501"/>
    <w:rsid w:val="00215E5C"/>
    <w:rsid w:val="0022237D"/>
    <w:rsid w:val="0023592E"/>
    <w:rsid w:val="00276105"/>
    <w:rsid w:val="002B0CC2"/>
    <w:rsid w:val="002B6829"/>
    <w:rsid w:val="002D6BA5"/>
    <w:rsid w:val="00337B10"/>
    <w:rsid w:val="0037370E"/>
    <w:rsid w:val="003779AE"/>
    <w:rsid w:val="004356D8"/>
    <w:rsid w:val="004E7CC7"/>
    <w:rsid w:val="004F34FD"/>
    <w:rsid w:val="004F3CCB"/>
    <w:rsid w:val="00504E99"/>
    <w:rsid w:val="00506601"/>
    <w:rsid w:val="0051098D"/>
    <w:rsid w:val="00515606"/>
    <w:rsid w:val="0054285F"/>
    <w:rsid w:val="005F5A8A"/>
    <w:rsid w:val="00601282"/>
    <w:rsid w:val="00604389"/>
    <w:rsid w:val="00624961"/>
    <w:rsid w:val="007018FE"/>
    <w:rsid w:val="007B58BA"/>
    <w:rsid w:val="007E2213"/>
    <w:rsid w:val="008614A0"/>
    <w:rsid w:val="00886A0E"/>
    <w:rsid w:val="008A77C0"/>
    <w:rsid w:val="008B4E20"/>
    <w:rsid w:val="008D3536"/>
    <w:rsid w:val="008D4280"/>
    <w:rsid w:val="009145A7"/>
    <w:rsid w:val="00921DF6"/>
    <w:rsid w:val="00926A3F"/>
    <w:rsid w:val="009617BF"/>
    <w:rsid w:val="00977AFC"/>
    <w:rsid w:val="009E6367"/>
    <w:rsid w:val="00A72967"/>
    <w:rsid w:val="00AB3EAB"/>
    <w:rsid w:val="00B14CD1"/>
    <w:rsid w:val="00BA2BBB"/>
    <w:rsid w:val="00BC5725"/>
    <w:rsid w:val="00C04B64"/>
    <w:rsid w:val="00C060ED"/>
    <w:rsid w:val="00C23D37"/>
    <w:rsid w:val="00C27F3E"/>
    <w:rsid w:val="00C4554C"/>
    <w:rsid w:val="00C75395"/>
    <w:rsid w:val="00C94F3A"/>
    <w:rsid w:val="00CC1E98"/>
    <w:rsid w:val="00CC3704"/>
    <w:rsid w:val="00CD5285"/>
    <w:rsid w:val="00CD69CF"/>
    <w:rsid w:val="00CE140F"/>
    <w:rsid w:val="00D057D5"/>
    <w:rsid w:val="00DC35AA"/>
    <w:rsid w:val="00DE776E"/>
    <w:rsid w:val="00E21B49"/>
    <w:rsid w:val="00E918F6"/>
    <w:rsid w:val="00E928B7"/>
    <w:rsid w:val="00ED2BFA"/>
    <w:rsid w:val="00ED733E"/>
    <w:rsid w:val="00ED7778"/>
    <w:rsid w:val="00F06DBB"/>
    <w:rsid w:val="00F1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3404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0"/>
    <w:uiPriority w:val="99"/>
    <w:semiHidden/>
    <w:unhideWhenUsed/>
    <w:rsid w:val="00C2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619</Words>
  <Characters>4471</Characters>
  <Application>Microsoft Office Word</Application>
  <DocSecurity>0</DocSecurity>
  <Lines>95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SPecialiST RePack</Company>
  <LinksUpToDate>false</LinksUpToDate>
  <CharactersWithSpaces>5057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86</cp:revision>
  <cp:lastPrinted>2018-02-14T08:46:00Z</cp:lastPrinted>
  <dcterms:created xsi:type="dcterms:W3CDTF">2018-02-14T11:05:00Z</dcterms:created>
  <dcterms:modified xsi:type="dcterms:W3CDTF">2023-11-02T15:34:00Z</dcterms:modified>
  <cp:category/>
</cp:coreProperties>
</file>