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Громова Наталья Анатольевна (Маршаллова Наталья Анатольевна, Баженова Наталья Анатольевна) (16.12.1963г.р., место рожд: ст. Заводская Нижнеингашского р-на Красноярского края, адрес рег: 107241, Москва г, Уральская ул, д. 5, кв. 87, СНИЛС00997106673, ИНН 507700261445, паспорт РФ серия 4510, номер 400954, выдан 03.09.2009, кем выдан ОУФМС России по г. Москве по р-ну Гольяново, код подразделения 770-049),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города Москвы от 01.06.2022г. по делу №А40-46762/2022,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Громовой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"Висла",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Громова Наталья Анатольевна (Маршаллова Наталья Анатольевна, Баженова Наталья Анатольевна) (16.12.1963г.р., место рожд: ст. Заводская Нижнеингашского р-на Красноярского края, адрес рег: 107241, Москва г, Уральская ул, д. 5, кв. 87, СНИЛС00997106673, ИНН 507700261445, паспорт РФ серия 4510, номер 400954, выдан 03.09.2009, кем выдан ОУФМС России по г. Москве по р-ну Гольяново, код подразделения 770-049)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Громовой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