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D2C4" w14:textId="77777777" w:rsidR="00C874FF" w:rsidRPr="006B2726" w:rsidRDefault="00C874FF">
      <w:pPr>
        <w:jc w:val="right"/>
        <w:rPr>
          <w:sz w:val="19"/>
          <w:szCs w:val="19"/>
        </w:rPr>
      </w:pPr>
    </w:p>
    <w:p w14:paraId="4E546166" w14:textId="77777777" w:rsidR="00C874FF" w:rsidRPr="006B2726" w:rsidRDefault="00C874FF">
      <w:pPr>
        <w:jc w:val="center"/>
        <w:rPr>
          <w:sz w:val="19"/>
          <w:szCs w:val="19"/>
        </w:rPr>
      </w:pPr>
      <w:r w:rsidRPr="006B2726">
        <w:rPr>
          <w:sz w:val="19"/>
          <w:szCs w:val="19"/>
        </w:rPr>
        <w:t>Договор о задатке</w:t>
      </w:r>
    </w:p>
    <w:p w14:paraId="162968BD" w14:textId="77777777" w:rsidR="00C874FF" w:rsidRPr="006B2726" w:rsidRDefault="00C874FF">
      <w:pPr>
        <w:jc w:val="center"/>
        <w:rPr>
          <w:sz w:val="19"/>
          <w:szCs w:val="19"/>
        </w:rPr>
      </w:pPr>
    </w:p>
    <w:p w14:paraId="4DA3D69A" w14:textId="05EB8C31"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F853A9">
        <w:rPr>
          <w:sz w:val="19"/>
          <w:szCs w:val="19"/>
        </w:rPr>
        <w:t>4</w:t>
      </w:r>
      <w:bookmarkStart w:id="0" w:name="_GoBack"/>
      <w:bookmarkEnd w:id="0"/>
      <w:r w:rsidRPr="006B2726">
        <w:rPr>
          <w:sz w:val="19"/>
          <w:szCs w:val="19"/>
        </w:rPr>
        <w:t xml:space="preserve"> г.</w:t>
      </w:r>
    </w:p>
    <w:p w14:paraId="216CB7C6" w14:textId="77777777" w:rsidR="00C874FF" w:rsidRPr="006B2726" w:rsidRDefault="00C874FF">
      <w:pPr>
        <w:rPr>
          <w:sz w:val="19"/>
          <w:szCs w:val="19"/>
        </w:rPr>
      </w:pPr>
    </w:p>
    <w:p w14:paraId="62D2FAFF" w14:textId="3F183AD9"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r w:rsidR="00F853A9">
        <w:rPr>
          <w:rFonts w:cs="Tahoma"/>
          <w:b/>
          <w:bCs/>
          <w:color w:val="000000"/>
          <w:kern w:val="1"/>
          <w:sz w:val="19"/>
          <w:szCs w:val="19"/>
        </w:rPr>
        <w:t>Телеком-Альянс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далее именуемое «</w:t>
      </w:r>
      <w:r w:rsidR="00324DAA">
        <w:rPr>
          <w:rStyle w:val="a5"/>
          <w:rFonts w:cs="Tahoma"/>
          <w:kern w:val="1"/>
          <w:sz w:val="19"/>
          <w:szCs w:val="19"/>
        </w:rPr>
        <w:t>Продавец</w:t>
      </w:r>
      <w:r w:rsidRPr="006B2726">
        <w:rPr>
          <w:rStyle w:val="a5"/>
          <w:rFonts w:cs="Tahoma"/>
          <w:kern w:val="1"/>
          <w:sz w:val="19"/>
          <w:szCs w:val="19"/>
        </w:rPr>
        <w:t>»</w:t>
      </w:r>
      <w:r w:rsidR="00324DAA">
        <w:rPr>
          <w:rStyle w:val="a5"/>
          <w:rFonts w:cs="Tahoma"/>
          <w:kern w:val="1"/>
          <w:sz w:val="19"/>
          <w:szCs w:val="19"/>
        </w:rPr>
        <w:t xml:space="preserve"> (Должник)</w:t>
      </w:r>
      <w:r w:rsidRPr="006B2726">
        <w:rPr>
          <w:rStyle w:val="a5"/>
          <w:rFonts w:cs="Tahoma"/>
          <w:kern w:val="1"/>
          <w:sz w:val="19"/>
          <w:szCs w:val="19"/>
        </w:rPr>
        <w:t xml:space="preserve">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 xml:space="preserve">решения суда </w:t>
      </w:r>
      <w:r w:rsidR="00484F2A">
        <w:rPr>
          <w:rFonts w:cs="Tahoma"/>
          <w:color w:val="000000"/>
          <w:kern w:val="1"/>
          <w:sz w:val="19"/>
          <w:szCs w:val="19"/>
        </w:rPr>
        <w:t>по делу №А55-2</w:t>
      </w:r>
      <w:r w:rsidR="00F853A9">
        <w:rPr>
          <w:rFonts w:cs="Tahoma"/>
          <w:color w:val="000000"/>
          <w:kern w:val="1"/>
          <w:sz w:val="19"/>
          <w:szCs w:val="19"/>
        </w:rPr>
        <w:t>88</w:t>
      </w:r>
      <w:r w:rsidR="00324DAA">
        <w:rPr>
          <w:rFonts w:cs="Tahoma"/>
          <w:color w:val="000000"/>
          <w:kern w:val="1"/>
          <w:sz w:val="19"/>
          <w:szCs w:val="19"/>
        </w:rPr>
        <w:t>9</w:t>
      </w:r>
      <w:r w:rsidR="00484F2A">
        <w:rPr>
          <w:rFonts w:cs="Tahoma"/>
          <w:color w:val="000000"/>
          <w:kern w:val="1"/>
          <w:sz w:val="19"/>
          <w:szCs w:val="19"/>
        </w:rPr>
        <w:t>0/</w:t>
      </w:r>
      <w:proofErr w:type="gramStart"/>
      <w:r w:rsidR="00484F2A">
        <w:rPr>
          <w:rFonts w:cs="Tahoma"/>
          <w:color w:val="000000"/>
          <w:kern w:val="1"/>
          <w:sz w:val="19"/>
          <w:szCs w:val="19"/>
        </w:rPr>
        <w:t>20</w:t>
      </w:r>
      <w:r w:rsidR="00F853A9">
        <w:rPr>
          <w:rFonts w:cs="Tahoma"/>
          <w:color w:val="000000"/>
          <w:kern w:val="1"/>
          <w:sz w:val="19"/>
          <w:szCs w:val="19"/>
        </w:rPr>
        <w:t>20</w:t>
      </w:r>
      <w:r w:rsidRPr="006B2726">
        <w:rPr>
          <w:sz w:val="19"/>
          <w:szCs w:val="19"/>
        </w:rPr>
        <w:t>,  с</w:t>
      </w:r>
      <w:proofErr w:type="gramEnd"/>
      <w:r w:rsidRPr="006B2726">
        <w:rPr>
          <w:sz w:val="19"/>
          <w:szCs w:val="19"/>
        </w:rPr>
        <w:t xml:space="preserve"> одной стороны, </w:t>
      </w:r>
    </w:p>
    <w:p w14:paraId="52F40132" w14:textId="77777777"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14:paraId="75DEBEF7" w14:textId="77777777"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14:paraId="7D5107D5"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28A66B32" w14:textId="75611195"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324DAA">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w:t>
      </w:r>
      <w:r w:rsidR="00324DAA">
        <w:rPr>
          <w:rFonts w:cs="Tahoma"/>
          <w:b/>
          <w:bCs/>
          <w:color w:val="000000"/>
          <w:kern w:val="1"/>
          <w:sz w:val="19"/>
          <w:szCs w:val="19"/>
        </w:rPr>
        <w:t>а</w:t>
      </w:r>
      <w:r w:rsidR="00E813ED" w:rsidRPr="006B2726">
        <w:rPr>
          <w:rFonts w:cs="Tahoma"/>
          <w:b/>
          <w:bCs/>
          <w:color w:val="000000"/>
          <w:kern w:val="1"/>
          <w:sz w:val="19"/>
          <w:szCs w:val="19"/>
        </w:rPr>
        <w:t xml:space="preserve"> с ограниченной ответственностью «</w:t>
      </w:r>
      <w:r w:rsidR="00F853A9">
        <w:rPr>
          <w:rFonts w:cs="Tahoma"/>
          <w:b/>
          <w:bCs/>
          <w:color w:val="000000"/>
          <w:kern w:val="1"/>
          <w:sz w:val="19"/>
          <w:szCs w:val="19"/>
        </w:rPr>
        <w:t>Телеком-Альянс</w:t>
      </w:r>
      <w:r w:rsidR="00E813ED" w:rsidRPr="006B2726">
        <w:rPr>
          <w:rFonts w:cs="Tahoma"/>
          <w:b/>
          <w:bCs/>
          <w:color w:val="000000"/>
          <w:kern w:val="1"/>
          <w:sz w:val="19"/>
          <w:szCs w:val="19"/>
        </w:rPr>
        <w:t>»</w:t>
      </w:r>
      <w:r w:rsidR="00484F2A">
        <w:rPr>
          <w:color w:val="000000"/>
          <w:sz w:val="19"/>
          <w:szCs w:val="19"/>
        </w:rPr>
        <w:t xml:space="preserve"> (далее так</w:t>
      </w:r>
      <w:r w:rsidR="00F853A9">
        <w:rPr>
          <w:color w:val="000000"/>
          <w:sz w:val="19"/>
          <w:szCs w:val="19"/>
        </w:rPr>
        <w:t xml:space="preserve">же Должник): </w:t>
      </w:r>
      <w:r w:rsidRPr="006B2726">
        <w:rPr>
          <w:color w:val="000000"/>
          <w:sz w:val="19"/>
          <w:szCs w:val="19"/>
        </w:rPr>
        <w:t>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w:t>
      </w:r>
      <w:proofErr w:type="gramStart"/>
      <w:r w:rsidR="00E813ED" w:rsidRPr="006B2726">
        <w:rPr>
          <w:sz w:val="19"/>
          <w:szCs w:val="19"/>
        </w:rPr>
        <w:t>торгах)</w:t>
      </w:r>
      <w:r w:rsidRPr="006B2726">
        <w:rPr>
          <w:sz w:val="19"/>
          <w:szCs w:val="19"/>
        </w:rPr>
        <w:t xml:space="preserve">  </w:t>
      </w:r>
      <w:r w:rsidR="00106401">
        <w:rPr>
          <w:sz w:val="19"/>
          <w:szCs w:val="19"/>
        </w:rPr>
        <w:t>по</w:t>
      </w:r>
      <w:proofErr w:type="gramEnd"/>
      <w:r w:rsidR="00106401">
        <w:rPr>
          <w:sz w:val="19"/>
          <w:szCs w:val="19"/>
        </w:rPr>
        <w:t xml:space="preserve"> следующим реквизитам: </w:t>
      </w:r>
      <w:r w:rsidR="00106401" w:rsidRPr="00A406FA">
        <w:rPr>
          <w:rFonts w:cs="Tahoma"/>
          <w:kern w:val="1"/>
        </w:rPr>
        <w:t xml:space="preserve">: получатель - </w:t>
      </w:r>
      <w:r w:rsidR="00106401" w:rsidRPr="00A406FA">
        <w:t>ООО «</w:t>
      </w:r>
      <w:r w:rsidR="00F853A9">
        <w:rPr>
          <w:rFonts w:cs="Tahoma"/>
          <w:b/>
          <w:bCs/>
          <w:color w:val="000000"/>
          <w:kern w:val="1"/>
          <w:sz w:val="19"/>
          <w:szCs w:val="19"/>
        </w:rPr>
        <w:t>Телеком-Альянс</w:t>
      </w:r>
      <w:r w:rsidR="00106401" w:rsidRPr="00A406FA">
        <w:t>»</w:t>
      </w:r>
      <w:r w:rsidR="00106401" w:rsidRPr="00A406FA">
        <w:rPr>
          <w:rFonts w:cs="Tahoma"/>
          <w:kern w:val="1"/>
        </w:rPr>
        <w:t xml:space="preserve"> р/с</w:t>
      </w:r>
      <w:r w:rsidR="00885152" w:rsidRPr="00246738">
        <w:rPr>
          <w:b/>
          <w:bCs/>
          <w:sz w:val="28"/>
          <w:szCs w:val="28"/>
        </w:rPr>
        <w:t xml:space="preserve"> </w:t>
      </w:r>
      <w:r w:rsidR="00F853A9">
        <w:rPr>
          <w:rFonts w:eastAsia="Arial"/>
          <w:b/>
          <w:color w:val="1F1F22"/>
          <w:sz w:val="21"/>
          <w:szCs w:val="21"/>
          <w:shd w:val="clear" w:color="auto" w:fill="FFFFFF"/>
        </w:rPr>
        <w:t>40702.810.8.54400008484</w:t>
      </w:r>
      <w:r w:rsidR="00F853A9">
        <w:rPr>
          <w:rFonts w:eastAsia="Arial"/>
          <w:sz w:val="21"/>
          <w:szCs w:val="21"/>
          <w:shd w:val="clear" w:color="auto" w:fill="FFFFFF"/>
        </w:rPr>
        <w:t xml:space="preserve"> </w:t>
      </w:r>
      <w:r w:rsidR="00324DAA">
        <w:t xml:space="preserve"> </w:t>
      </w:r>
      <w:r w:rsidR="00885152" w:rsidRPr="00885152">
        <w:rPr>
          <w:bCs/>
        </w:rPr>
        <w:t>в банке ПОВОЛЖСКИЙ БАНК ПАО СБЕРБАНК к/с 30101810200000000607 БИК 043601607</w:t>
      </w:r>
    </w:p>
    <w:p w14:paraId="136B1789" w14:textId="77777777" w:rsidR="00C874FF" w:rsidRPr="006B2726" w:rsidRDefault="00C874FF">
      <w:pPr>
        <w:jc w:val="both"/>
        <w:rPr>
          <w:sz w:val="19"/>
          <w:szCs w:val="19"/>
        </w:rPr>
      </w:pPr>
      <w:r w:rsidRPr="006B2726">
        <w:rPr>
          <w:sz w:val="19"/>
          <w:szCs w:val="19"/>
        </w:rPr>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5FD7BF94"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36BC468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6FEAD84C"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6B2726" w:rsidRDefault="00C874FF">
      <w:pPr>
        <w:jc w:val="both"/>
        <w:rPr>
          <w:sz w:val="19"/>
          <w:szCs w:val="19"/>
        </w:rPr>
      </w:pPr>
      <w:r w:rsidRPr="006B2726">
        <w:rPr>
          <w:sz w:val="19"/>
          <w:szCs w:val="19"/>
        </w:rPr>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w:t>
      </w:r>
      <w:proofErr w:type="gramStart"/>
      <w:r w:rsidRPr="006B2726">
        <w:rPr>
          <w:sz w:val="19"/>
          <w:szCs w:val="19"/>
        </w:rPr>
        <w:t>Должник  не</w:t>
      </w:r>
      <w:proofErr w:type="gramEnd"/>
      <w:r w:rsidRPr="006B2726">
        <w:rPr>
          <w:sz w:val="19"/>
          <w:szCs w:val="19"/>
        </w:rPr>
        <w:t xml:space="preserve">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т.ч.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682F4C04" w14:textId="77777777" w:rsidR="00C874FF" w:rsidRPr="006B2726" w:rsidRDefault="00C874FF">
      <w:pPr>
        <w:jc w:val="both"/>
        <w:rPr>
          <w:sz w:val="19"/>
          <w:szCs w:val="19"/>
        </w:rPr>
      </w:pPr>
      <w:r w:rsidRPr="006B2726">
        <w:rPr>
          <w:sz w:val="19"/>
          <w:szCs w:val="19"/>
        </w:rPr>
        <w:t xml:space="preserve">13. Настоящий договор составлен на двух страницах в двух идентичных и имеющих равную силу экземплярах. У каждой из </w:t>
      </w:r>
      <w:r w:rsidRPr="006B2726">
        <w:rPr>
          <w:sz w:val="19"/>
          <w:szCs w:val="19"/>
        </w:rPr>
        <w:lastRenderedPageBreak/>
        <w:t>сторон находится один экземпляр настоящего договора.</w:t>
      </w:r>
    </w:p>
    <w:p w14:paraId="79841881"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5BAD1202"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1998CE64"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BB9DC35"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13EBEC02" w14:textId="77777777" w:rsidR="00C874FF" w:rsidRPr="006B2726" w:rsidRDefault="00C874FF">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6B2726" w:rsidRDefault="00C874FF">
      <w:pPr>
        <w:jc w:val="both"/>
        <w:rPr>
          <w:sz w:val="19"/>
          <w:szCs w:val="19"/>
        </w:rPr>
      </w:pPr>
    </w:p>
    <w:p w14:paraId="45D23FB2" w14:textId="77777777" w:rsidR="00C874FF" w:rsidRPr="006B2726" w:rsidRDefault="00C874FF">
      <w:pPr>
        <w:jc w:val="both"/>
        <w:rPr>
          <w:sz w:val="19"/>
          <w:szCs w:val="19"/>
        </w:rPr>
      </w:pPr>
      <w:r w:rsidRPr="006B2726">
        <w:rPr>
          <w:sz w:val="19"/>
          <w:szCs w:val="19"/>
        </w:rPr>
        <w:t>Адреса и реквизиты сторон:</w:t>
      </w:r>
    </w:p>
    <w:p w14:paraId="13255DC0" w14:textId="77777777" w:rsidR="00F853A9" w:rsidRDefault="00F853A9" w:rsidP="00F853A9">
      <w:pPr>
        <w:spacing w:line="100" w:lineRule="atLeast"/>
        <w:jc w:val="both"/>
      </w:pPr>
      <w:r>
        <w:rPr>
          <w:rFonts w:eastAsia="Arial Unicode MS" w:cs="Tahoma"/>
          <w:b/>
          <w:bCs/>
          <w:color w:val="000000"/>
          <w:sz w:val="21"/>
          <w:szCs w:val="21"/>
        </w:rPr>
        <w:t>Общество с ограниченной ответственностью «Телеком-Альянс»</w:t>
      </w:r>
    </w:p>
    <w:p w14:paraId="1B8A3E55" w14:textId="77777777" w:rsidR="00F853A9" w:rsidRDefault="00F853A9" w:rsidP="00F853A9">
      <w:pPr>
        <w:spacing w:line="100" w:lineRule="atLeast"/>
        <w:jc w:val="both"/>
      </w:pPr>
      <w:proofErr w:type="spellStart"/>
      <w:proofErr w:type="gramStart"/>
      <w:r>
        <w:rPr>
          <w:rFonts w:eastAsia="Arial Unicode MS" w:cs="Tahoma"/>
          <w:color w:val="000000"/>
          <w:sz w:val="21"/>
          <w:szCs w:val="21"/>
        </w:rPr>
        <w:t>Юр.адрес</w:t>
      </w:r>
      <w:proofErr w:type="spellEnd"/>
      <w:proofErr w:type="gramEnd"/>
      <w:r>
        <w:rPr>
          <w:rFonts w:eastAsia="Arial Unicode MS" w:cs="Tahoma"/>
          <w:color w:val="000000"/>
          <w:sz w:val="21"/>
          <w:szCs w:val="21"/>
        </w:rPr>
        <w:t xml:space="preserve">: </w:t>
      </w:r>
      <w:r>
        <w:rPr>
          <w:rFonts w:eastAsia="Arial Unicode MS" w:cs="Tahoma"/>
          <w:color w:val="000000"/>
          <w:sz w:val="22"/>
          <w:szCs w:val="22"/>
        </w:rPr>
        <w:t xml:space="preserve">443013, </w:t>
      </w:r>
      <w:r>
        <w:rPr>
          <w:rFonts w:ascii="Times" w:eastAsiaTheme="minorHAnsi" w:hAnsi="Times" w:cs="Times"/>
          <w:color w:val="000000"/>
          <w:sz w:val="22"/>
          <w:szCs w:val="22"/>
          <w:lang w:eastAsia="en-US"/>
        </w:rPr>
        <w:t>Самарская область, г. Самара проспект К. Маркса 26,</w:t>
      </w:r>
      <w:r>
        <w:rPr>
          <w:rFonts w:ascii="MS Mincho" w:eastAsia="MS Mincho" w:hAnsi="MS Mincho" w:cs="MS Mincho"/>
          <w:color w:val="000000"/>
          <w:sz w:val="22"/>
          <w:szCs w:val="22"/>
          <w:lang w:eastAsia="en-US"/>
        </w:rPr>
        <w:t> </w:t>
      </w:r>
      <w:r>
        <w:rPr>
          <w:rFonts w:ascii="Times" w:eastAsiaTheme="minorHAnsi" w:hAnsi="Times" w:cs="Times"/>
          <w:color w:val="000000"/>
          <w:sz w:val="22"/>
          <w:szCs w:val="22"/>
          <w:lang w:eastAsia="en-US"/>
        </w:rPr>
        <w:t>57</w:t>
      </w:r>
      <w:r>
        <w:rPr>
          <w:rFonts w:eastAsia="Arial Unicode MS" w:cs="Tahoma"/>
          <w:color w:val="000000"/>
          <w:sz w:val="21"/>
          <w:szCs w:val="21"/>
        </w:rPr>
        <w:t xml:space="preserve">, почтовый адрес: 443110, г. Самара, а/я 4081 </w:t>
      </w:r>
      <w:proofErr w:type="spellStart"/>
      <w:proofErr w:type="gramStart"/>
      <w:r>
        <w:rPr>
          <w:rFonts w:eastAsia="Arial Unicode MS" w:cs="Tahoma"/>
          <w:color w:val="000000"/>
          <w:sz w:val="21"/>
          <w:szCs w:val="21"/>
        </w:rPr>
        <w:t>Братяшину</w:t>
      </w:r>
      <w:proofErr w:type="spellEnd"/>
      <w:r>
        <w:rPr>
          <w:rFonts w:eastAsia="Arial Unicode MS" w:cs="Tahoma"/>
          <w:color w:val="000000"/>
          <w:sz w:val="21"/>
          <w:szCs w:val="21"/>
        </w:rPr>
        <w:t xml:space="preserve">  А.В.</w:t>
      </w:r>
      <w:proofErr w:type="gramEnd"/>
      <w:r>
        <w:rPr>
          <w:rFonts w:eastAsia="Arial Unicode MS" w:cs="Tahoma"/>
          <w:color w:val="000000"/>
          <w:sz w:val="21"/>
          <w:szCs w:val="21"/>
        </w:rPr>
        <w:t>., ОГРН 1076315009044, ИНН 6315608587, р/с 40702.810.6.54400015392</w:t>
      </w:r>
    </w:p>
    <w:p w14:paraId="21860378" w14:textId="77777777" w:rsidR="00F853A9" w:rsidRDefault="00F853A9" w:rsidP="00F853A9">
      <w:pPr>
        <w:spacing w:line="100" w:lineRule="atLeast"/>
        <w:jc w:val="both"/>
      </w:pPr>
      <w:r>
        <w:rPr>
          <w:rFonts w:eastAsia="Arial Unicode MS" w:cs="Tahoma"/>
          <w:color w:val="000000"/>
          <w:sz w:val="21"/>
          <w:szCs w:val="21"/>
        </w:rPr>
        <w:t xml:space="preserve">, в Поволжском Банке ПАО Сбербанк </w:t>
      </w:r>
      <w:proofErr w:type="spellStart"/>
      <w:r>
        <w:rPr>
          <w:rFonts w:eastAsia="Arial Unicode MS" w:cs="Tahoma"/>
          <w:color w:val="000000"/>
          <w:sz w:val="21"/>
          <w:szCs w:val="21"/>
        </w:rPr>
        <w:t>г.Самара</w:t>
      </w:r>
      <w:proofErr w:type="spellEnd"/>
      <w:r>
        <w:rPr>
          <w:rFonts w:eastAsia="Arial Unicode MS" w:cs="Tahoma"/>
          <w:color w:val="000000"/>
          <w:sz w:val="21"/>
          <w:szCs w:val="21"/>
        </w:rPr>
        <w:t xml:space="preserve"> к/с №30101810200000000607 БИК 043601607</w:t>
      </w:r>
    </w:p>
    <w:p w14:paraId="14942A3F" w14:textId="77777777" w:rsidR="00F853A9" w:rsidRDefault="00F853A9">
      <w:pPr>
        <w:jc w:val="both"/>
        <w:rPr>
          <w:color w:val="000000"/>
          <w:sz w:val="19"/>
          <w:szCs w:val="19"/>
        </w:rPr>
      </w:pPr>
    </w:p>
    <w:p w14:paraId="7B7F031F" w14:textId="5B7437F9"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14:paraId="52A7A9E2" w14:textId="77777777" w:rsidR="00C874FF" w:rsidRPr="006B2726" w:rsidRDefault="00C874FF">
      <w:pPr>
        <w:jc w:val="both"/>
        <w:rPr>
          <w:sz w:val="19"/>
          <w:szCs w:val="19"/>
        </w:rPr>
      </w:pPr>
      <w:r w:rsidRPr="006B2726">
        <w:rPr>
          <w:sz w:val="19"/>
          <w:szCs w:val="19"/>
        </w:rPr>
        <w:t>____________________________________________________________________________________________</w:t>
      </w:r>
    </w:p>
    <w:p w14:paraId="052D130E" w14:textId="77777777" w:rsidR="00C874FF" w:rsidRPr="006B2726" w:rsidRDefault="00C874FF">
      <w:pPr>
        <w:jc w:val="both"/>
        <w:rPr>
          <w:sz w:val="19"/>
          <w:szCs w:val="19"/>
        </w:rPr>
      </w:pPr>
      <w:r w:rsidRPr="006B2726">
        <w:rPr>
          <w:sz w:val="19"/>
          <w:szCs w:val="19"/>
        </w:rPr>
        <w:t>___________________________________________________________________________________________.</w:t>
      </w:r>
    </w:p>
    <w:p w14:paraId="2D40AC4C" w14:textId="77777777" w:rsidR="00C874FF" w:rsidRPr="006B2726" w:rsidRDefault="00C874FF">
      <w:pPr>
        <w:jc w:val="both"/>
        <w:rPr>
          <w:sz w:val="19"/>
          <w:szCs w:val="19"/>
        </w:rPr>
      </w:pPr>
    </w:p>
    <w:p w14:paraId="251E9988" w14:textId="4938573F" w:rsidR="00C874FF" w:rsidRPr="006B2726" w:rsidRDefault="00324DAA">
      <w:pPr>
        <w:jc w:val="both"/>
        <w:rPr>
          <w:sz w:val="19"/>
          <w:szCs w:val="19"/>
        </w:rPr>
      </w:pPr>
      <w:r>
        <w:rPr>
          <w:sz w:val="19"/>
          <w:szCs w:val="19"/>
        </w:rPr>
        <w:t>Продавец</w:t>
      </w:r>
      <w:r w:rsidR="00C874FF" w:rsidRPr="006B2726">
        <w:rPr>
          <w:sz w:val="19"/>
          <w:szCs w:val="19"/>
        </w:rPr>
        <w:t>:</w:t>
      </w:r>
    </w:p>
    <w:p w14:paraId="21F4B98B" w14:textId="77777777" w:rsidR="00645005" w:rsidRPr="006B2726" w:rsidRDefault="00645005">
      <w:pPr>
        <w:jc w:val="both"/>
        <w:rPr>
          <w:sz w:val="19"/>
          <w:szCs w:val="19"/>
        </w:rPr>
      </w:pPr>
    </w:p>
    <w:p w14:paraId="447ED9BF" w14:textId="77777777"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14:paraId="51743C78" w14:textId="77777777" w:rsidR="00C874FF" w:rsidRPr="006B2726" w:rsidRDefault="00C874FF">
      <w:pPr>
        <w:jc w:val="both"/>
        <w:rPr>
          <w:sz w:val="19"/>
          <w:szCs w:val="19"/>
        </w:rPr>
      </w:pPr>
    </w:p>
    <w:p w14:paraId="73409764" w14:textId="77777777" w:rsidR="00C874FF" w:rsidRPr="006B2726" w:rsidRDefault="00C874FF">
      <w:pPr>
        <w:jc w:val="both"/>
        <w:rPr>
          <w:sz w:val="19"/>
          <w:szCs w:val="19"/>
        </w:rPr>
      </w:pPr>
    </w:p>
    <w:p w14:paraId="0FFCC254" w14:textId="77777777" w:rsidR="00C874FF" w:rsidRPr="006B2726" w:rsidRDefault="00C874FF">
      <w:pPr>
        <w:jc w:val="both"/>
        <w:rPr>
          <w:sz w:val="19"/>
          <w:szCs w:val="19"/>
        </w:rPr>
      </w:pPr>
      <w:r w:rsidRPr="006B2726">
        <w:rPr>
          <w:sz w:val="19"/>
          <w:szCs w:val="19"/>
        </w:rPr>
        <w:t>Заявитель:</w:t>
      </w:r>
    </w:p>
    <w:p w14:paraId="6EB7D2AD" w14:textId="77777777" w:rsidR="00C874FF" w:rsidRPr="006B2726" w:rsidRDefault="00C874FF">
      <w:pPr>
        <w:jc w:val="both"/>
        <w:rPr>
          <w:sz w:val="19"/>
          <w:szCs w:val="19"/>
        </w:rPr>
      </w:pPr>
      <w:r w:rsidRPr="006B2726">
        <w:rPr>
          <w:sz w:val="19"/>
          <w:szCs w:val="19"/>
        </w:rPr>
        <w:t>___________ /__________________/</w:t>
      </w:r>
    </w:p>
    <w:p w14:paraId="1D1A1F9A" w14:textId="77777777"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altName w:val="﷽﷽﷽﷽﷽﷽﷽﷽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Yu Gothic UI"/>
    <w:panose1 w:val="02020609040205080304"/>
    <w:charset w:val="01"/>
    <w:family w:val="roman"/>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06401"/>
    <w:rsid w:val="002D2BAE"/>
    <w:rsid w:val="00324DAA"/>
    <w:rsid w:val="003B2F3E"/>
    <w:rsid w:val="004604A9"/>
    <w:rsid w:val="00484F2A"/>
    <w:rsid w:val="00512B82"/>
    <w:rsid w:val="005664DB"/>
    <w:rsid w:val="005669E9"/>
    <w:rsid w:val="005D5D29"/>
    <w:rsid w:val="00645005"/>
    <w:rsid w:val="00652604"/>
    <w:rsid w:val="006B2726"/>
    <w:rsid w:val="006C3BEA"/>
    <w:rsid w:val="007060FE"/>
    <w:rsid w:val="007431B0"/>
    <w:rsid w:val="00764531"/>
    <w:rsid w:val="00811373"/>
    <w:rsid w:val="00885152"/>
    <w:rsid w:val="00A60238"/>
    <w:rsid w:val="00B53EF0"/>
    <w:rsid w:val="00C874FF"/>
    <w:rsid w:val="00D72AED"/>
    <w:rsid w:val="00E813ED"/>
    <w:rsid w:val="00F73096"/>
    <w:rsid w:val="00F853A9"/>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rsid w:val="00324DAA"/>
    <w:pPr>
      <w:widowControl w:val="0"/>
      <w:suppressAutoHyphens/>
      <w:autoSpaceDE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 Брат</cp:lastModifiedBy>
  <cp:revision>2</cp:revision>
  <cp:lastPrinted>2011-08-11T10:39:00Z</cp:lastPrinted>
  <dcterms:created xsi:type="dcterms:W3CDTF">2023-12-30T13:48:00Z</dcterms:created>
  <dcterms:modified xsi:type="dcterms:W3CDTF">2023-12-30T13:48:00Z</dcterms:modified>
</cp:coreProperties>
</file>