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Ларикова Наталья Олеговна (Шаймурзина Наталья Олеговна) (02.02.1998г.р., место рожд: гор. Катав-Ивановск Челябинской обл., адрес рег: 456110, Челябинская обл, Катав-Ивановский р-н, Катав-Ивановск г, Майская площадь ул, дом № 43, СНИЛС17330989788, ИНН 741003898195, паспорт РФ серия 7518, номер 011440, выдан 26.02.2018, кем выдан ГУ МВД РОССИИ ПО ЧЕЛЯБИНСКОЙ ОБЛАСТИ, код подразделения 740-014),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13.04.2023г. по делу №А76-5859/2023,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Лариковой Натальи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39,4м², кадастровый номер: 74:10:0305009:113, земельный участок , кадастровый номер: 74:10:0305009:36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Ларикова Наталья Олеговна (Шаймурзина Наталья Олеговна) (02.02.1998г.р., место рожд: гор. Катав-Ивановск Челябинской обл., адрес рег: 456110, Челябинская обл, Катав-Ивановский р-н, Катав-Ивановск г, Майская площадь ул, дом № 43, СНИЛС17330989788, ИНН 741003898195, паспорт РФ серия 7518, номер 011440, выдан 26.02.2018, кем выдан ГУ МВД РОССИИ ПО ЧЕЛЯБИНСКОЙ ОБЛАСТИ, код подразделения 740-014)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Лариковой Натальи Олеговны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