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E34" w:rsidRPr="00952FBC" w:rsidRDefault="00220E34">
      <w:pPr>
        <w:rPr>
          <w:b/>
          <w:sz w:val="22"/>
          <w:szCs w:val="22"/>
        </w:rPr>
      </w:pPr>
    </w:p>
    <w:p w:rsidR="00220E34" w:rsidRPr="00952FBC" w:rsidRDefault="00000000">
      <w:p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 xml:space="preserve">ДОГОВОР </w:t>
      </w:r>
    </w:p>
    <w:p w:rsidR="00220E34" w:rsidRPr="00952FBC" w:rsidRDefault="00000000">
      <w:p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>КУПЛИ-ПРОДАЖИ №__</w:t>
      </w:r>
    </w:p>
    <w:p w:rsidR="00220E34" w:rsidRPr="00952FBC" w:rsidRDefault="00220E34">
      <w:pPr>
        <w:jc w:val="center"/>
        <w:rPr>
          <w:b/>
          <w:sz w:val="22"/>
          <w:szCs w:val="22"/>
        </w:rPr>
      </w:pPr>
    </w:p>
    <w:p w:rsidR="00220E34" w:rsidRPr="00952FBC" w:rsidRDefault="00220E34">
      <w:pPr>
        <w:jc w:val="both"/>
        <w:rPr>
          <w:b/>
          <w:sz w:val="22"/>
          <w:szCs w:val="22"/>
        </w:rPr>
      </w:pPr>
    </w:p>
    <w:p w:rsidR="00220E34" w:rsidRPr="00952FBC" w:rsidRDefault="00000000">
      <w:p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г. </w:t>
      </w:r>
      <w:proofErr w:type="gramStart"/>
      <w:r w:rsidRPr="00952FBC">
        <w:rPr>
          <w:sz w:val="22"/>
          <w:szCs w:val="22"/>
        </w:rPr>
        <w:t xml:space="preserve">Москва  </w:t>
      </w:r>
      <w:r w:rsidRPr="00952FBC">
        <w:rPr>
          <w:sz w:val="22"/>
          <w:szCs w:val="22"/>
        </w:rPr>
        <w:tab/>
      </w:r>
      <w:proofErr w:type="gramEnd"/>
      <w:r w:rsidRPr="00952FBC">
        <w:rPr>
          <w:sz w:val="22"/>
          <w:szCs w:val="22"/>
        </w:rPr>
        <w:tab/>
        <w:t xml:space="preserve">                                                                                   </w:t>
      </w:r>
      <w:r w:rsidR="00952FBC">
        <w:rPr>
          <w:sz w:val="22"/>
          <w:szCs w:val="22"/>
          <w:lang w:val="en-US"/>
        </w:rPr>
        <w:t xml:space="preserve">                   </w:t>
      </w:r>
      <w:r w:rsidRPr="00952FBC">
        <w:rPr>
          <w:sz w:val="22"/>
          <w:szCs w:val="22"/>
        </w:rPr>
        <w:t>«___» _____________ 202</w:t>
      </w:r>
      <w:r w:rsidR="00952FBC">
        <w:rPr>
          <w:sz w:val="22"/>
          <w:szCs w:val="22"/>
          <w:lang w:val="en-US"/>
        </w:rPr>
        <w:t>4</w:t>
      </w:r>
      <w:r w:rsidRPr="00952FBC">
        <w:rPr>
          <w:sz w:val="22"/>
          <w:szCs w:val="22"/>
        </w:rPr>
        <w:t xml:space="preserve"> г. </w:t>
      </w:r>
    </w:p>
    <w:p w:rsidR="00220E34" w:rsidRPr="00952FBC" w:rsidRDefault="00220E34">
      <w:pPr>
        <w:jc w:val="both"/>
        <w:rPr>
          <w:b/>
          <w:sz w:val="22"/>
          <w:szCs w:val="22"/>
        </w:rPr>
      </w:pPr>
    </w:p>
    <w:p w:rsidR="00220E34" w:rsidRPr="00952FBC" w:rsidRDefault="00000000">
      <w:pPr>
        <w:ind w:firstLine="567"/>
        <w:jc w:val="both"/>
        <w:rPr>
          <w:sz w:val="22"/>
          <w:szCs w:val="22"/>
        </w:rPr>
      </w:pPr>
      <w:r w:rsidRPr="00952FBC">
        <w:rPr>
          <w:bCs/>
          <w:sz w:val="22"/>
          <w:szCs w:val="22"/>
        </w:rPr>
        <w:t>Общество с ограниченной ответственностью</w:t>
      </w:r>
      <w:r w:rsidRPr="00952FBC">
        <w:rPr>
          <w:bCs/>
          <w:color w:val="000000"/>
          <w:spacing w:val="6"/>
          <w:sz w:val="22"/>
          <w:szCs w:val="22"/>
        </w:rPr>
        <w:t xml:space="preserve"> </w:t>
      </w:r>
      <w:r w:rsidRPr="00952FBC">
        <w:rPr>
          <w:sz w:val="22"/>
          <w:szCs w:val="22"/>
        </w:rPr>
        <w:t>«ЯВА-ХОЛДИНГ»,</w:t>
      </w:r>
      <w:r w:rsidRPr="00952FBC">
        <w:rPr>
          <w:bCs/>
          <w:color w:val="000000"/>
          <w:spacing w:val="2"/>
          <w:sz w:val="22"/>
          <w:szCs w:val="22"/>
        </w:rPr>
        <w:t xml:space="preserve"> в лице конкурсного управляющего Шаповала Алексея Сергеевича</w:t>
      </w:r>
      <w:r w:rsidRPr="00952FBC">
        <w:rPr>
          <w:color w:val="000000"/>
          <w:spacing w:val="2"/>
          <w:sz w:val="22"/>
          <w:szCs w:val="22"/>
        </w:rPr>
        <w:t xml:space="preserve">, действующего на основании </w:t>
      </w:r>
      <w:r w:rsidRPr="00952FBC">
        <w:rPr>
          <w:sz w:val="22"/>
          <w:szCs w:val="22"/>
        </w:rPr>
        <w:t xml:space="preserve">Решения Арбитражного суда Свердловской области от 03.08.2018 г. (03.08.2018 г. – резолютивная часть) по делу № А60-56635/2017; Определения Арбитражного суда Свердловской области от 21.12.2018 г. (18.12.2018 г. – резолютивная часть) по делу № А60-56635/2017, именуемое в дальнейшем </w:t>
      </w:r>
      <w:r w:rsidRPr="00952FBC">
        <w:rPr>
          <w:b/>
          <w:bCs/>
          <w:sz w:val="22"/>
          <w:szCs w:val="22"/>
        </w:rPr>
        <w:t>«Продавец»</w:t>
      </w:r>
      <w:r w:rsidRPr="00952FBC">
        <w:rPr>
          <w:sz w:val="22"/>
          <w:szCs w:val="22"/>
        </w:rPr>
        <w:t>, с одной стороны, и</w:t>
      </w:r>
    </w:p>
    <w:p w:rsidR="00220E34" w:rsidRPr="00952FBC" w:rsidRDefault="00000000">
      <w:pPr>
        <w:ind w:firstLine="567"/>
        <w:jc w:val="both"/>
        <w:rPr>
          <w:b/>
          <w:bCs/>
          <w:sz w:val="22"/>
          <w:szCs w:val="22"/>
        </w:rPr>
      </w:pPr>
      <w:r w:rsidRPr="00952FBC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952FBC">
        <w:rPr>
          <w:sz w:val="22"/>
          <w:szCs w:val="22"/>
        </w:rPr>
        <w:t xml:space="preserve"> именуемое в дальнейшем </w:t>
      </w:r>
      <w:r w:rsidRPr="00952FBC">
        <w:rPr>
          <w:b/>
          <w:bCs/>
          <w:sz w:val="22"/>
          <w:szCs w:val="22"/>
        </w:rPr>
        <w:t>«Покупатель»,</w:t>
      </w:r>
      <w:r w:rsidRPr="00952FBC">
        <w:rPr>
          <w:sz w:val="22"/>
          <w:szCs w:val="22"/>
        </w:rPr>
        <w:t xml:space="preserve"> с другой стороны, заключили настоящий договор (далее – Договор) о нижеследующем:</w:t>
      </w:r>
    </w:p>
    <w:p w:rsidR="00220E34" w:rsidRPr="00952FBC" w:rsidRDefault="00220E34">
      <w:pPr>
        <w:ind w:firstLine="708"/>
        <w:jc w:val="both"/>
        <w:rPr>
          <w:b/>
          <w:bCs/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>ПРЕДМЕТ ДОГОВОРА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>Продавец продает, а Покупатель приобретает в собственность следующее имущество:</w:t>
      </w:r>
    </w:p>
    <w:tbl>
      <w:tblPr>
        <w:tblW w:w="9366" w:type="dxa"/>
        <w:tblInd w:w="699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263"/>
      </w:tblGrid>
      <w:tr w:rsidR="00220E34" w:rsidRPr="00952FBC">
        <w:trPr>
          <w:trHeight w:val="1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b/>
                <w:bCs/>
                <w:sz w:val="22"/>
                <w:szCs w:val="22"/>
              </w:rPr>
              <w:t xml:space="preserve">№ п/п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b/>
                <w:bCs/>
                <w:sz w:val="22"/>
                <w:szCs w:val="22"/>
              </w:rPr>
              <w:t xml:space="preserve">Наименование характеристики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b/>
                <w:bCs/>
                <w:sz w:val="22"/>
                <w:szCs w:val="22"/>
              </w:rPr>
              <w:t xml:space="preserve">Описание </w:t>
            </w: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220E34" w:rsidRPr="00952FBC">
        <w:trPr>
          <w:trHeight w:val="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000000">
            <w:pPr>
              <w:pStyle w:val="Default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34" w:rsidRPr="00952FBC" w:rsidRDefault="00220E34">
            <w:pPr>
              <w:pStyle w:val="Default"/>
              <w:snapToGrid w:val="0"/>
              <w:rPr>
                <w:sz w:val="22"/>
                <w:szCs w:val="22"/>
                <w:lang w:val="en-US"/>
              </w:rPr>
            </w:pPr>
          </w:p>
        </w:tc>
      </w:tr>
    </w:tbl>
    <w:p w:rsidR="00220E34" w:rsidRPr="00952FBC" w:rsidRDefault="00220E34">
      <w:pPr>
        <w:pStyle w:val="21"/>
        <w:tabs>
          <w:tab w:val="left" w:pos="792"/>
        </w:tabs>
        <w:ind w:left="709" w:firstLine="0"/>
        <w:rPr>
          <w:sz w:val="22"/>
          <w:szCs w:val="22"/>
        </w:rPr>
      </w:pP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Продавец гарантирует, что на момент совершения настоящего договора имущество не продано, не подарено, под арестом (запрещением) не состоит и свободно от любых прав третьих лиц. </w:t>
      </w:r>
    </w:p>
    <w:p w:rsidR="00220E34" w:rsidRPr="00952FBC" w:rsidRDefault="00220E34">
      <w:pPr>
        <w:jc w:val="both"/>
        <w:rPr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>ОБЯЗАТЕЛЬСТВА СТОРОН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>Продавец обязуется:</w:t>
      </w:r>
    </w:p>
    <w:p w:rsidR="00220E34" w:rsidRPr="00952FBC" w:rsidRDefault="00000000">
      <w:pPr>
        <w:ind w:left="720"/>
        <w:jc w:val="both"/>
        <w:rPr>
          <w:sz w:val="22"/>
          <w:szCs w:val="22"/>
        </w:rPr>
      </w:pPr>
      <w:r w:rsidRPr="00952FBC">
        <w:rPr>
          <w:sz w:val="22"/>
          <w:szCs w:val="22"/>
        </w:rPr>
        <w:t>2.1.1. Передать Покупателю имущество на условиях, предусмотренных настоящим договором.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>Покупатель обязуется:</w:t>
      </w:r>
    </w:p>
    <w:p w:rsidR="00220E34" w:rsidRPr="00952FBC" w:rsidRDefault="00000000">
      <w:pPr>
        <w:ind w:left="720"/>
        <w:jc w:val="both"/>
        <w:rPr>
          <w:sz w:val="22"/>
          <w:szCs w:val="22"/>
        </w:rPr>
      </w:pPr>
      <w:r w:rsidRPr="00952FBC">
        <w:rPr>
          <w:sz w:val="22"/>
          <w:szCs w:val="22"/>
        </w:rPr>
        <w:t>2.2.1. Принять имущество на условиях, предусмотренных настоящим договором.</w:t>
      </w:r>
    </w:p>
    <w:p w:rsidR="00220E34" w:rsidRPr="00952FBC" w:rsidRDefault="00000000">
      <w:pPr>
        <w:ind w:left="720"/>
        <w:jc w:val="both"/>
        <w:rPr>
          <w:sz w:val="22"/>
          <w:szCs w:val="22"/>
        </w:rPr>
      </w:pPr>
      <w:r w:rsidRPr="00952FBC">
        <w:rPr>
          <w:sz w:val="22"/>
          <w:szCs w:val="22"/>
        </w:rPr>
        <w:t>2.2.2. Оплатить стоимость имущества в соответствии с условиями раздела 3 настоящего договора.</w:t>
      </w:r>
    </w:p>
    <w:p w:rsidR="00220E34" w:rsidRPr="00952FBC" w:rsidRDefault="00220E34">
      <w:pPr>
        <w:ind w:left="720"/>
        <w:jc w:val="both"/>
        <w:rPr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 xml:space="preserve">ЦЕНА И ПОРЯДОК РАСЧЕТОВ 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Общая цена имущества, указанного в п. 1.1. настоящего договора, определенная по итогам торгов, составляет </w:t>
      </w:r>
      <w:r w:rsidRPr="00952FBC">
        <w:rPr>
          <w:rFonts w:eastAsia="Calibri"/>
          <w:sz w:val="22"/>
          <w:szCs w:val="22"/>
        </w:rPr>
        <w:t>________________________________________________</w:t>
      </w:r>
      <w:r w:rsidRPr="00952FBC">
        <w:rPr>
          <w:sz w:val="22"/>
          <w:szCs w:val="22"/>
        </w:rPr>
        <w:t xml:space="preserve"> рублей </w:t>
      </w:r>
      <w:r w:rsidRPr="00952FBC">
        <w:rPr>
          <w:b/>
          <w:sz w:val="22"/>
          <w:szCs w:val="22"/>
        </w:rPr>
        <w:t xml:space="preserve">__ </w:t>
      </w:r>
      <w:r w:rsidRPr="00952FBC">
        <w:rPr>
          <w:sz w:val="22"/>
          <w:szCs w:val="22"/>
        </w:rPr>
        <w:t xml:space="preserve">копеек (без НДС). 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Сумма задатка в размере </w:t>
      </w:r>
      <w:r w:rsidRPr="00952FBC">
        <w:rPr>
          <w:rFonts w:eastAsia="Calibri"/>
          <w:sz w:val="22"/>
          <w:szCs w:val="22"/>
        </w:rPr>
        <w:t xml:space="preserve">________________________________________________ </w:t>
      </w:r>
      <w:r w:rsidRPr="00952FBC">
        <w:rPr>
          <w:sz w:val="22"/>
          <w:szCs w:val="22"/>
        </w:rPr>
        <w:t>рубля ___ коп, перечисленная Покупателем, засчитывается в счет цены выкупа Имущества.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>С учетом ранее внесенного задатка к перечислению следует сумма в размере ____________________________________________ рублей ___ копеек.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color w:val="000000"/>
          <w:sz w:val="22"/>
          <w:szCs w:val="22"/>
        </w:rPr>
        <w:t xml:space="preserve">Оплата имущества производится Покупателем в течение </w:t>
      </w:r>
      <w:r w:rsidRPr="00952FBC">
        <w:rPr>
          <w:b/>
          <w:color w:val="000000"/>
          <w:sz w:val="22"/>
          <w:szCs w:val="22"/>
        </w:rPr>
        <w:t>30 (тридцати) дней</w:t>
      </w:r>
      <w:r w:rsidRPr="00952FBC">
        <w:rPr>
          <w:color w:val="000000"/>
          <w:sz w:val="22"/>
          <w:szCs w:val="22"/>
        </w:rPr>
        <w:t xml:space="preserve"> с даты подписания настоящего договора путем перечисления денежных средств по следующим реквизитам:</w:t>
      </w:r>
    </w:p>
    <w:p w:rsidR="00220E34" w:rsidRPr="00952FBC" w:rsidRDefault="00000000">
      <w:pPr>
        <w:snapToGrid w:val="0"/>
        <w:ind w:left="709"/>
        <w:jc w:val="both"/>
        <w:rPr>
          <w:b/>
          <w:bCs/>
          <w:color w:val="000000"/>
          <w:sz w:val="22"/>
          <w:szCs w:val="22"/>
        </w:rPr>
      </w:pPr>
      <w:r w:rsidRPr="00952FBC">
        <w:rPr>
          <w:b/>
          <w:bCs/>
          <w:color w:val="000000"/>
          <w:sz w:val="22"/>
          <w:szCs w:val="22"/>
        </w:rPr>
        <w:lastRenderedPageBreak/>
        <w:t xml:space="preserve">Получатель: </w:t>
      </w:r>
      <w:r w:rsidR="00952FBC" w:rsidRPr="00952FBC">
        <w:rPr>
          <w:color w:val="000000"/>
          <w:sz w:val="22"/>
          <w:szCs w:val="22"/>
        </w:rPr>
        <w:t xml:space="preserve">ООО «ЯВА Холдинг» ИНН 6660130991, КПП 667901001, </w:t>
      </w:r>
      <w:proofErr w:type="spellStart"/>
      <w:r w:rsidR="00952FBC" w:rsidRPr="00952FBC">
        <w:rPr>
          <w:color w:val="000000"/>
          <w:sz w:val="22"/>
          <w:szCs w:val="22"/>
        </w:rPr>
        <w:t>сч</w:t>
      </w:r>
      <w:proofErr w:type="spellEnd"/>
      <w:r w:rsidR="00952FBC" w:rsidRPr="00952FBC">
        <w:rPr>
          <w:color w:val="000000"/>
          <w:sz w:val="22"/>
          <w:szCs w:val="22"/>
        </w:rPr>
        <w:t>.</w:t>
      </w:r>
      <w:r w:rsidR="00952FBC" w:rsidRPr="00952FBC">
        <w:rPr>
          <w:color w:val="000000"/>
          <w:sz w:val="22"/>
          <w:szCs w:val="22"/>
        </w:rPr>
        <w:t xml:space="preserve"> </w:t>
      </w:r>
      <w:r w:rsidR="00952FBC" w:rsidRPr="00952FBC">
        <w:rPr>
          <w:color w:val="000000"/>
          <w:sz w:val="22"/>
          <w:szCs w:val="22"/>
        </w:rPr>
        <w:t>№40702810412020607975 в ПАО «</w:t>
      </w:r>
      <w:proofErr w:type="spellStart"/>
      <w:r w:rsidR="00952FBC" w:rsidRPr="00952FBC">
        <w:rPr>
          <w:color w:val="000000"/>
          <w:sz w:val="22"/>
          <w:szCs w:val="22"/>
        </w:rPr>
        <w:t>Совкомбанк</w:t>
      </w:r>
      <w:proofErr w:type="spellEnd"/>
      <w:r w:rsidR="00952FBC" w:rsidRPr="00952FBC">
        <w:rPr>
          <w:color w:val="000000"/>
          <w:sz w:val="22"/>
          <w:szCs w:val="22"/>
        </w:rPr>
        <w:t>», к/с 30101810445250000360, БИК 044525360.</w:t>
      </w:r>
    </w:p>
    <w:p w:rsidR="00220E34" w:rsidRPr="00952FBC" w:rsidRDefault="00000000">
      <w:pPr>
        <w:snapToGrid w:val="0"/>
        <w:ind w:left="709"/>
        <w:jc w:val="both"/>
        <w:rPr>
          <w:sz w:val="22"/>
          <w:szCs w:val="22"/>
        </w:rPr>
      </w:pPr>
      <w:r w:rsidRPr="00952FBC">
        <w:rPr>
          <w:color w:val="000000"/>
          <w:sz w:val="22"/>
          <w:szCs w:val="22"/>
        </w:rPr>
        <w:t>В случае, если Покупатель не произведет оплату Имущества в полном объеме в 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220E34" w:rsidRPr="00952FBC" w:rsidRDefault="00220E34">
      <w:pPr>
        <w:jc w:val="both"/>
        <w:rPr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>ПЕРЕХОД ПРАВА СОБСТВЕННОСТИ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Право собственности Покупателя на имущество наступает с момента передачи имущества Продавцом Покупателю по </w:t>
      </w:r>
      <w:r w:rsidRPr="00952FBC">
        <w:rPr>
          <w:b/>
          <w:sz w:val="22"/>
          <w:szCs w:val="22"/>
        </w:rPr>
        <w:t>акту приема-передачи</w:t>
      </w:r>
      <w:r w:rsidRPr="00952FBC">
        <w:rPr>
          <w:sz w:val="22"/>
          <w:szCs w:val="22"/>
        </w:rPr>
        <w:t>, который подписывается сторонами только после полной оплаты имущества.</w:t>
      </w:r>
    </w:p>
    <w:p w:rsidR="00220E34" w:rsidRPr="00952FBC" w:rsidRDefault="00220E34">
      <w:pPr>
        <w:jc w:val="both"/>
        <w:rPr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sz w:val="22"/>
          <w:szCs w:val="22"/>
        </w:rPr>
      </w:pPr>
      <w:r w:rsidRPr="00952FBC">
        <w:rPr>
          <w:b/>
          <w:sz w:val="22"/>
          <w:szCs w:val="22"/>
        </w:rPr>
        <w:t>ОТВЕТСТВЕННОСТЬ СТОРОН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РФ. </w:t>
      </w:r>
    </w:p>
    <w:p w:rsidR="00220E34" w:rsidRPr="00952FBC" w:rsidRDefault="00220E34">
      <w:pPr>
        <w:jc w:val="both"/>
        <w:rPr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>ДЕЙСТВИЕ ДОГОВОРА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color w:val="000000"/>
          <w:spacing w:val="-6"/>
          <w:sz w:val="22"/>
          <w:szCs w:val="22"/>
        </w:rPr>
        <w:t>Настоящий договор вступает в действие со дня его подписания уполномоченными представителями обеих сторон</w:t>
      </w:r>
      <w:r w:rsidRPr="00952FBC">
        <w:rPr>
          <w:color w:val="000000"/>
          <w:spacing w:val="-5"/>
          <w:sz w:val="22"/>
          <w:szCs w:val="22"/>
        </w:rPr>
        <w:t xml:space="preserve"> и действует до полного </w:t>
      </w:r>
      <w:r w:rsidRPr="00952FBC">
        <w:rPr>
          <w:color w:val="000000"/>
          <w:spacing w:val="-9"/>
          <w:sz w:val="22"/>
          <w:szCs w:val="22"/>
        </w:rPr>
        <w:t xml:space="preserve">выполнения сторонами своих обязательств по настоящему договору. </w:t>
      </w:r>
    </w:p>
    <w:p w:rsidR="00220E34" w:rsidRPr="00952FBC" w:rsidRDefault="00220E34">
      <w:pPr>
        <w:jc w:val="both"/>
        <w:rPr>
          <w:color w:val="000000"/>
          <w:spacing w:val="-9"/>
          <w:sz w:val="22"/>
          <w:szCs w:val="22"/>
        </w:rPr>
      </w:pP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sz w:val="22"/>
          <w:szCs w:val="22"/>
        </w:rPr>
        <w:t>ПОРЯДОК РАЗРЕШЕНИЯ СПОРОВ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color w:val="000000"/>
          <w:sz w:val="22"/>
          <w:szCs w:val="22"/>
        </w:rPr>
        <w:t xml:space="preserve">Споры и разногласия, которые могут возникнуть при исполнении настоящего </w:t>
      </w:r>
      <w:r w:rsidRPr="00952FBC">
        <w:rPr>
          <w:color w:val="000000"/>
          <w:spacing w:val="-8"/>
          <w:sz w:val="22"/>
          <w:szCs w:val="22"/>
        </w:rPr>
        <w:t>договора разрешаются сторонами путем переговоров.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color w:val="000000"/>
          <w:sz w:val="22"/>
          <w:szCs w:val="22"/>
        </w:rPr>
        <w:t xml:space="preserve">В случае если стороны не придут к окончательному соглашению, все споры и </w:t>
      </w:r>
      <w:r w:rsidRPr="00952FBC">
        <w:rPr>
          <w:color w:val="000000"/>
          <w:spacing w:val="-7"/>
          <w:sz w:val="22"/>
          <w:szCs w:val="22"/>
        </w:rPr>
        <w:t>разногласия передаются на разрешение в суд.</w:t>
      </w:r>
    </w:p>
    <w:p w:rsidR="00220E34" w:rsidRPr="00952FBC" w:rsidRDefault="00000000">
      <w:pPr>
        <w:jc w:val="both"/>
        <w:rPr>
          <w:sz w:val="22"/>
          <w:szCs w:val="22"/>
        </w:rPr>
      </w:pPr>
      <w:r w:rsidRPr="00952FBC">
        <w:rPr>
          <w:sz w:val="22"/>
          <w:szCs w:val="22"/>
        </w:rPr>
        <w:t xml:space="preserve"> </w:t>
      </w:r>
    </w:p>
    <w:p w:rsidR="00220E34" w:rsidRPr="00952FBC" w:rsidRDefault="0000000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52FBC">
        <w:rPr>
          <w:b/>
          <w:color w:val="000000"/>
          <w:spacing w:val="-9"/>
          <w:sz w:val="22"/>
          <w:szCs w:val="22"/>
        </w:rPr>
        <w:t>ЗАКЛЮЧИТЕЛЬНЫЕ ПОЛОЖЕНИЯ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color w:val="000000"/>
          <w:spacing w:val="-8"/>
          <w:sz w:val="22"/>
          <w:szCs w:val="22"/>
        </w:rPr>
        <w:t>Настоящий договор составлен в</w:t>
      </w:r>
      <w:r w:rsidRPr="00952FBC">
        <w:rPr>
          <w:b/>
          <w:color w:val="000000"/>
          <w:spacing w:val="-8"/>
          <w:sz w:val="22"/>
          <w:szCs w:val="22"/>
        </w:rPr>
        <w:t xml:space="preserve"> </w:t>
      </w:r>
      <w:r w:rsidRPr="00952FBC">
        <w:rPr>
          <w:color w:val="000000"/>
          <w:spacing w:val="-8"/>
          <w:sz w:val="22"/>
          <w:szCs w:val="22"/>
        </w:rPr>
        <w:t xml:space="preserve">двух экземплярах по одному для каждой из сторон, все экземпляры </w:t>
      </w:r>
      <w:r w:rsidRPr="00952FBC">
        <w:rPr>
          <w:color w:val="000000"/>
          <w:spacing w:val="-6"/>
          <w:sz w:val="22"/>
          <w:szCs w:val="22"/>
        </w:rPr>
        <w:t xml:space="preserve">идентичны и имеют одинаковую юридическую силу. </w:t>
      </w:r>
    </w:p>
    <w:p w:rsidR="00220E34" w:rsidRPr="00952FBC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952FBC">
        <w:rPr>
          <w:color w:val="000000"/>
          <w:spacing w:val="-6"/>
          <w:sz w:val="22"/>
          <w:szCs w:val="22"/>
        </w:rPr>
        <w:t xml:space="preserve">Покупатель подтверждает, что имущество им осмотрено, техническое состояние соответствует условиям настоящего договора, претензий к имуществу у Покупателя не имеется. </w:t>
      </w:r>
    </w:p>
    <w:p w:rsidR="00220E34" w:rsidRPr="00952FBC" w:rsidRDefault="00000000">
      <w:pPr>
        <w:numPr>
          <w:ilvl w:val="0"/>
          <w:numId w:val="2"/>
        </w:numPr>
        <w:tabs>
          <w:tab w:val="left" w:pos="720"/>
        </w:tabs>
        <w:spacing w:before="288" w:after="144" w:line="288" w:lineRule="atLeast"/>
        <w:jc w:val="center"/>
        <w:rPr>
          <w:sz w:val="22"/>
          <w:szCs w:val="22"/>
        </w:rPr>
      </w:pPr>
      <w:r w:rsidRPr="00952FBC">
        <w:rPr>
          <w:b/>
          <w:sz w:val="22"/>
          <w:szCs w:val="22"/>
        </w:rPr>
        <w:t>ЮРИДИЧЕСКИЕ АДРЕСА И РЕКВИЗИТЫ СТОРО</w:t>
      </w:r>
      <w:r w:rsidRPr="00952FBC">
        <w:rPr>
          <w:sz w:val="22"/>
          <w:szCs w:val="22"/>
        </w:rPr>
        <w:t>Н</w:t>
      </w:r>
    </w:p>
    <w:tbl>
      <w:tblPr>
        <w:tblW w:w="9368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3"/>
        <w:gridCol w:w="4255"/>
      </w:tblGrid>
      <w:tr w:rsidR="00220E34" w:rsidRPr="00952FBC">
        <w:tc>
          <w:tcPr>
            <w:tcW w:w="5113" w:type="dxa"/>
          </w:tcPr>
          <w:p w:rsidR="00220E34" w:rsidRPr="00952FBC" w:rsidRDefault="00000000">
            <w:pPr>
              <w:pStyle w:val="ab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952FBC">
              <w:rPr>
                <w:rFonts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4255" w:type="dxa"/>
          </w:tcPr>
          <w:p w:rsidR="00220E34" w:rsidRPr="00952FBC" w:rsidRDefault="00000000">
            <w:pPr>
              <w:pStyle w:val="ab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952FBC">
              <w:rPr>
                <w:rFonts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220E34" w:rsidRPr="00952FBC">
        <w:tc>
          <w:tcPr>
            <w:tcW w:w="5113" w:type="dxa"/>
          </w:tcPr>
          <w:p w:rsidR="00220E34" w:rsidRPr="00952FBC" w:rsidRDefault="00000000">
            <w:pPr>
              <w:rPr>
                <w:b/>
                <w:bCs/>
                <w:sz w:val="22"/>
                <w:szCs w:val="22"/>
              </w:rPr>
            </w:pPr>
            <w:r w:rsidRPr="00952FBC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:rsidR="00220E34" w:rsidRPr="00952FBC" w:rsidRDefault="00000000">
            <w:pPr>
              <w:rPr>
                <w:b/>
                <w:bCs/>
                <w:sz w:val="22"/>
                <w:szCs w:val="22"/>
              </w:rPr>
            </w:pPr>
            <w:r w:rsidRPr="00952FBC">
              <w:rPr>
                <w:b/>
                <w:bCs/>
                <w:sz w:val="22"/>
                <w:szCs w:val="22"/>
              </w:rPr>
              <w:t xml:space="preserve">ООО «ЯВА ХОЛДИНГ» </w:t>
            </w:r>
          </w:p>
          <w:p w:rsidR="00220E34" w:rsidRPr="00952FBC" w:rsidRDefault="00000000">
            <w:pPr>
              <w:rPr>
                <w:bCs/>
                <w:sz w:val="22"/>
                <w:szCs w:val="22"/>
              </w:rPr>
            </w:pPr>
            <w:r w:rsidRPr="00952FBC">
              <w:rPr>
                <w:bCs/>
                <w:sz w:val="22"/>
                <w:szCs w:val="22"/>
              </w:rPr>
              <w:t xml:space="preserve">ИНН </w:t>
            </w:r>
            <w:r w:rsidRPr="00952FBC">
              <w:rPr>
                <w:sz w:val="22"/>
                <w:szCs w:val="22"/>
              </w:rPr>
              <w:t>6660130991</w:t>
            </w:r>
            <w:r w:rsidRPr="00952FBC">
              <w:rPr>
                <w:bCs/>
                <w:sz w:val="22"/>
                <w:szCs w:val="22"/>
              </w:rPr>
              <w:t xml:space="preserve"> ОГРН</w:t>
            </w:r>
            <w:r w:rsidRPr="00952FBC">
              <w:rPr>
                <w:sz w:val="22"/>
                <w:szCs w:val="22"/>
              </w:rPr>
              <w:t xml:space="preserve"> 1026604966079</w:t>
            </w:r>
            <w:r w:rsidRPr="00952FBC">
              <w:rPr>
                <w:bCs/>
                <w:sz w:val="22"/>
                <w:szCs w:val="22"/>
              </w:rPr>
              <w:t xml:space="preserve">, </w:t>
            </w:r>
          </w:p>
          <w:p w:rsidR="00220E34" w:rsidRPr="00952FBC" w:rsidRDefault="00000000">
            <w:pPr>
              <w:rPr>
                <w:bCs/>
                <w:sz w:val="22"/>
                <w:szCs w:val="22"/>
              </w:rPr>
            </w:pPr>
            <w:r w:rsidRPr="00952FBC">
              <w:rPr>
                <w:bCs/>
                <w:sz w:val="22"/>
                <w:szCs w:val="22"/>
              </w:rPr>
              <w:t>Юридический адрес:</w:t>
            </w:r>
          </w:p>
          <w:p w:rsidR="00220E34" w:rsidRPr="00952FBC" w:rsidRDefault="00000000">
            <w:pPr>
              <w:snapToGrid w:val="0"/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620085, г. Екатеринбург, ул. 8 марта, 197</w:t>
            </w:r>
          </w:p>
          <w:p w:rsidR="00220E34" w:rsidRPr="00952FBC" w:rsidRDefault="00000000">
            <w:pPr>
              <w:snapToGrid w:val="0"/>
              <w:rPr>
                <w:bCs/>
                <w:sz w:val="22"/>
                <w:szCs w:val="22"/>
              </w:rPr>
            </w:pPr>
            <w:r w:rsidRPr="00952FBC">
              <w:rPr>
                <w:bCs/>
                <w:sz w:val="22"/>
                <w:szCs w:val="22"/>
              </w:rPr>
              <w:t>Адрес для направления корреспонденции:</w:t>
            </w:r>
          </w:p>
          <w:p w:rsidR="00220E34" w:rsidRPr="00952FBC" w:rsidRDefault="00000000">
            <w:pPr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127051, Москва а/я 36</w:t>
            </w:r>
          </w:p>
          <w:p w:rsidR="00952FBC" w:rsidRPr="00952FBC" w:rsidRDefault="00952FBC" w:rsidP="00952FBC">
            <w:pPr>
              <w:snapToGrid w:val="0"/>
              <w:rPr>
                <w:bCs/>
                <w:sz w:val="22"/>
                <w:szCs w:val="22"/>
              </w:rPr>
            </w:pPr>
            <w:r w:rsidRPr="00952FBC">
              <w:rPr>
                <w:bCs/>
                <w:sz w:val="22"/>
                <w:szCs w:val="22"/>
              </w:rPr>
              <w:t>Реквизиты банковского счета:</w:t>
            </w:r>
          </w:p>
          <w:p w:rsidR="00952FBC" w:rsidRPr="00952FBC" w:rsidRDefault="00952FBC" w:rsidP="00952FBC">
            <w:pPr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в ПАО «</w:t>
            </w:r>
            <w:proofErr w:type="spellStart"/>
            <w:r w:rsidRPr="00952FBC">
              <w:rPr>
                <w:sz w:val="22"/>
                <w:szCs w:val="22"/>
              </w:rPr>
              <w:t>Совкомбанк</w:t>
            </w:r>
            <w:proofErr w:type="spellEnd"/>
            <w:r w:rsidRPr="00952FBC">
              <w:rPr>
                <w:sz w:val="22"/>
                <w:szCs w:val="22"/>
              </w:rPr>
              <w:t xml:space="preserve">», </w:t>
            </w:r>
          </w:p>
          <w:p w:rsidR="00952FBC" w:rsidRPr="00952FBC" w:rsidRDefault="00952FBC" w:rsidP="00952FBC">
            <w:pPr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к/с 30101810445250000360</w:t>
            </w:r>
          </w:p>
          <w:p w:rsidR="00952FBC" w:rsidRPr="00952FBC" w:rsidRDefault="00952FBC" w:rsidP="00952FBC">
            <w:pPr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БИК 044525360</w:t>
            </w:r>
          </w:p>
          <w:p w:rsidR="00952FBC" w:rsidRPr="00952FBC" w:rsidRDefault="00952FBC" w:rsidP="00952FBC">
            <w:pPr>
              <w:rPr>
                <w:sz w:val="22"/>
                <w:szCs w:val="22"/>
              </w:rPr>
            </w:pPr>
            <w:r w:rsidRPr="00952FBC">
              <w:rPr>
                <w:bCs/>
                <w:sz w:val="22"/>
                <w:szCs w:val="22"/>
              </w:rPr>
              <w:t xml:space="preserve">спец. счет должника: </w:t>
            </w:r>
            <w:r w:rsidRPr="00952FBC">
              <w:rPr>
                <w:color w:val="000000"/>
                <w:sz w:val="22"/>
                <w:szCs w:val="22"/>
              </w:rPr>
              <w:t>№40702810412020607975</w:t>
            </w:r>
          </w:p>
          <w:p w:rsidR="00220E34" w:rsidRPr="00952FBC" w:rsidRDefault="00220E34">
            <w:pPr>
              <w:pStyle w:val="ab"/>
              <w:snapToGrid w:val="0"/>
              <w:rPr>
                <w:rFonts w:cs="Times New Roman"/>
                <w:sz w:val="22"/>
                <w:szCs w:val="22"/>
              </w:rPr>
            </w:pPr>
          </w:p>
          <w:p w:rsidR="00220E34" w:rsidRPr="00952FBC" w:rsidRDefault="00220E34">
            <w:pPr>
              <w:pStyle w:val="ab"/>
              <w:snapToGrid w:val="0"/>
              <w:rPr>
                <w:rFonts w:cs="Times New Roman"/>
                <w:sz w:val="22"/>
                <w:szCs w:val="22"/>
              </w:rPr>
            </w:pPr>
          </w:p>
          <w:p w:rsidR="00220E34" w:rsidRPr="00952FBC" w:rsidRDefault="00220E34">
            <w:pPr>
              <w:pStyle w:val="ab"/>
              <w:snapToGrid w:val="0"/>
              <w:rPr>
                <w:rFonts w:cs="Times New Roman"/>
                <w:sz w:val="22"/>
                <w:szCs w:val="22"/>
              </w:rPr>
            </w:pPr>
          </w:p>
          <w:p w:rsidR="00220E34" w:rsidRPr="00952FBC" w:rsidRDefault="00220E34">
            <w:pPr>
              <w:pStyle w:val="ab"/>
              <w:snapToGrid w:val="0"/>
              <w:rPr>
                <w:rFonts w:cs="Times New Roman"/>
                <w:sz w:val="22"/>
                <w:szCs w:val="22"/>
              </w:rPr>
            </w:pPr>
          </w:p>
          <w:p w:rsidR="00220E34" w:rsidRPr="00952FBC" w:rsidRDefault="00000000">
            <w:pPr>
              <w:pStyle w:val="ConsNormal"/>
              <w:widowControl/>
              <w:tabs>
                <w:tab w:val="left" w:pos="26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2FB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 </w:t>
            </w:r>
          </w:p>
        </w:tc>
        <w:tc>
          <w:tcPr>
            <w:tcW w:w="4255" w:type="dxa"/>
          </w:tcPr>
          <w:p w:rsidR="00220E34" w:rsidRPr="00952FBC" w:rsidRDefault="00220E34">
            <w:pPr>
              <w:snapToGrid w:val="0"/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220E34">
            <w:pPr>
              <w:rPr>
                <w:sz w:val="22"/>
                <w:szCs w:val="22"/>
              </w:rPr>
            </w:pPr>
          </w:p>
          <w:p w:rsidR="00220E34" w:rsidRPr="00952FBC" w:rsidRDefault="00000000">
            <w:pPr>
              <w:rPr>
                <w:sz w:val="22"/>
                <w:szCs w:val="22"/>
              </w:rPr>
            </w:pPr>
            <w:r w:rsidRPr="00952FBC">
              <w:rPr>
                <w:sz w:val="22"/>
                <w:szCs w:val="22"/>
              </w:rPr>
              <w:t>__________________________</w:t>
            </w:r>
          </w:p>
        </w:tc>
      </w:tr>
    </w:tbl>
    <w:p w:rsidR="00220E34" w:rsidRPr="00952FBC" w:rsidRDefault="00220E34">
      <w:pPr>
        <w:jc w:val="both"/>
        <w:rPr>
          <w:sz w:val="22"/>
          <w:szCs w:val="22"/>
        </w:rPr>
      </w:pPr>
    </w:p>
    <w:sectPr w:rsidR="00220E34" w:rsidRPr="00952FBC">
      <w:footerReference w:type="default" r:id="rId7"/>
      <w:pgSz w:w="12240" w:h="15840"/>
      <w:pgMar w:top="567" w:right="641" w:bottom="776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A09" w:rsidRDefault="00033A09">
      <w:r>
        <w:separator/>
      </w:r>
    </w:p>
  </w:endnote>
  <w:endnote w:type="continuationSeparator" w:id="0">
    <w:p w:rsidR="00033A09" w:rsidRDefault="000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4020202020204"/>
    <w:charset w:val="00"/>
    <w:family w:val="auto"/>
    <w:pitch w:val="default"/>
  </w:font>
  <w:font w:name="SimSun;宋体">
    <w:panose1 w:val="020B0604020202020204"/>
    <w:charset w:val="8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E34" w:rsidRDefault="00000000">
    <w:pPr>
      <w:pStyle w:val="a8"/>
      <w:ind w:right="360"/>
      <w:rPr>
        <w:rFonts w:ascii="Garamond" w:eastAsia="Garamond" w:hAnsi="Garamond" w:cs="Garamond"/>
        <w:i/>
        <w:sz w:val="24"/>
      </w:rPr>
    </w:pPr>
    <w:r>
      <w:rPr>
        <w:rFonts w:ascii="Garamond" w:eastAsia="Garamond" w:hAnsi="Garamond" w:cs="Garamond"/>
        <w:i/>
        <w:sz w:val="2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20E34" w:rsidRDefault="00000000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518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A09" w:rsidRDefault="00033A09">
      <w:r>
        <w:separator/>
      </w:r>
    </w:p>
  </w:footnote>
  <w:footnote w:type="continuationSeparator" w:id="0">
    <w:p w:rsidR="00033A09" w:rsidRDefault="000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522"/>
    <w:multiLevelType w:val="multilevel"/>
    <w:tmpl w:val="B0AAF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pacing w:val="-9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000000"/>
        <w:spacing w:val="-9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color w:val="000000"/>
        <w:spacing w:val="-9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color w:val="000000"/>
        <w:spacing w:val="-9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color w:val="000000"/>
        <w:spacing w:val="-9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color w:val="000000"/>
        <w:spacing w:val="-9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color w:val="000000"/>
        <w:spacing w:val="-9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color w:val="000000"/>
        <w:spacing w:val="-9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color w:val="000000"/>
        <w:spacing w:val="-9"/>
        <w:sz w:val="22"/>
        <w:szCs w:val="22"/>
      </w:rPr>
    </w:lvl>
  </w:abstractNum>
  <w:abstractNum w:abstractNumId="1" w15:restartNumberingAfterBreak="0">
    <w:nsid w:val="2BF0564B"/>
    <w:multiLevelType w:val="multilevel"/>
    <w:tmpl w:val="6C0C6F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5713468">
    <w:abstractNumId w:val="1"/>
  </w:num>
  <w:num w:numId="2" w16cid:durableId="139535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34"/>
    <w:rsid w:val="00033A09"/>
    <w:rsid w:val="00220E34"/>
    <w:rsid w:val="009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F0075"/>
  <w15:docId w15:val="{F9B074E4-D0B2-5B48-B5BF-64931FF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eastAsia="SimSun;宋体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b/>
      <w:color w:val="000000"/>
      <w:spacing w:val="-9"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styleId="a3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Основной текст Знак"/>
    <w:qFormat/>
    <w:rPr>
      <w:rFonts w:ascii="Calibri" w:eastAsia="Calibri" w:hAnsi="Calibri" w:cs="Calibri"/>
      <w:sz w:val="22"/>
      <w:szCs w:val="22"/>
    </w:rPr>
  </w:style>
  <w:style w:type="character" w:customStyle="1" w:styleId="paragraph">
    <w:name w:val="paragraph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9">
    <w:name w:val="Body Text Indent"/>
    <w:basedOn w:val="a"/>
    <w:pPr>
      <w:ind w:firstLine="540"/>
      <w:jc w:val="both"/>
    </w:pPr>
    <w:rPr>
      <w:rFonts w:eastAsia="SimSun;宋体"/>
      <w:sz w:val="24"/>
      <w:szCs w:val="24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ab">
    <w:name w:val="Содержимое таблицы"/>
    <w:basedOn w:val="a"/>
    <w:qFormat/>
    <w:pPr>
      <w:suppressLineNumbers/>
    </w:pPr>
    <w:rPr>
      <w:rFonts w:cs="Calibri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  <w:rPr>
      <w:sz w:val="26"/>
      <w:szCs w:val="2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№38-к</dc:title>
  <dc:subject/>
  <dc:creator>11</dc:creator>
  <cp:keywords> </cp:keywords>
  <dc:description/>
  <cp:lastModifiedBy>Microsoft Office User</cp:lastModifiedBy>
  <cp:revision>2</cp:revision>
  <cp:lastPrinted>2017-10-02T17:03:00Z</cp:lastPrinted>
  <dcterms:created xsi:type="dcterms:W3CDTF">2023-12-25T16:01:00Z</dcterms:created>
  <dcterms:modified xsi:type="dcterms:W3CDTF">2023-12-25T16:01:00Z</dcterms:modified>
  <dc:language>en-US</dc:language>
</cp:coreProperties>
</file>