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рматов Александр Григорьевич (02.12.1985г.р., место рожд: гор.Челябинск, адрес рег: 454004, Челябинская обл, Челябинск г, Университетская Набережная ул, дом № 85, квартира 231, СНИЛС11948443077, ИНН 744715434720, паспорт РФ серия 7505, номер 796506, выдан 10.04.2006, кем выдан УВД Калининского района г. Челябинска, код подразделения 742-04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03.08.2023г. по делу №А76-1749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2.2024г. по продаже имущества Бурматова Александра Григо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OLO, VIN: XW8ZZZ61ZDG001834,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рматова Александра Григорьевича 4081781085017158588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рматов Александр Григорьевич (02.12.1985г.р., место рожд: гор.Челябинск, адрес рег: 454004, Челябинская обл, Челябинск г, Университетская Набережная ул, дом № 85, квартира 231, СНИЛС11948443077, ИНН 744715434720, паспорт РФ серия 7505, номер 796506, выдан 10.04.2006, кем выдан УВД Калининского района г. Челябинска, код подразделения 742-04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рматова Александра Григорьевича 4081781085017158588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рматова Александра Григо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