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рматов Александр Григорьевич (02.12.1985г.р., место рожд: гор.Челябинск, адрес рег: 454004, Челябинская обл, Челябинск г, Университетская Набережная ул, дом № 85, квартира 231, СНИЛС11948443077, ИНН 744715434720, паспорт РФ серия 7505, номер 796506, выдан 10.04.2006, кем выдан УВД Калининского района г. Челябинска, код подразделения 742-04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3.08.2023г. по делу №А76-1749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2.2024г. по продаже имущества Бурматова Александра Григо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OLO, VIN: XW8ZZZ61ZDG001834,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рматова Александра Григорьевича 4081781085017158588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матов Александр Григорьевич (02.12.1985г.р., место рожд: гор.Челябинск, адрес рег: 454004, Челябинская обл, Челябинск г, Университетская Набережная ул, дом № 85, квартира 231, СНИЛС11948443077, ИНН 744715434720, паспорт РФ серия 7505, номер 796506, выдан 10.04.2006, кем выдан УВД Калининского района г. Челябинска, код подразделения 742-04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рматова Александра Григорьевича 4081781085017158588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матова Александра Григо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