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C060D">
        <w:rPr>
          <w:sz w:val="28"/>
          <w:szCs w:val="28"/>
        </w:rPr>
        <w:t>175060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C060D">
        <w:rPr>
          <w:rFonts w:ascii="Times New Roman" w:hAnsi="Times New Roman" w:cs="Times New Roman"/>
          <w:sz w:val="28"/>
          <w:szCs w:val="28"/>
        </w:rPr>
        <w:t>20.02.2024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EB5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B5299" w:rsidRDefault="004C06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B5299">
              <w:rPr>
                <w:sz w:val="28"/>
                <w:szCs w:val="28"/>
              </w:rPr>
              <w:t>Крючкова Анна Викторовна</w:t>
            </w:r>
            <w:r w:rsidR="00D342DA" w:rsidRPr="00EB5299">
              <w:rPr>
                <w:sz w:val="28"/>
                <w:szCs w:val="28"/>
              </w:rPr>
              <w:t xml:space="preserve">, </w:t>
            </w:r>
          </w:p>
          <w:p w:rsidR="00D342DA" w:rsidRPr="00EB529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B5299">
              <w:rPr>
                <w:sz w:val="28"/>
                <w:szCs w:val="28"/>
              </w:rPr>
              <w:t xml:space="preserve">, </w:t>
            </w:r>
            <w:proofErr w:type="gramStart"/>
            <w:r w:rsidRPr="00EB5299">
              <w:rPr>
                <w:sz w:val="28"/>
                <w:szCs w:val="28"/>
              </w:rPr>
              <w:t>ОГРН ,</w:t>
            </w:r>
            <w:proofErr w:type="gramEnd"/>
            <w:r w:rsidRPr="00EB5299">
              <w:rPr>
                <w:sz w:val="28"/>
                <w:szCs w:val="28"/>
              </w:rPr>
              <w:t xml:space="preserve"> ИНН </w:t>
            </w:r>
            <w:r w:rsidR="004C060D" w:rsidRPr="00EB5299">
              <w:rPr>
                <w:sz w:val="28"/>
                <w:szCs w:val="28"/>
              </w:rPr>
              <w:t>665601198197</w:t>
            </w:r>
            <w:r w:rsidRPr="00EB5299">
              <w:rPr>
                <w:sz w:val="28"/>
                <w:szCs w:val="28"/>
              </w:rPr>
              <w:t>.</w:t>
            </w:r>
          </w:p>
          <w:p w:rsidR="00D342DA" w:rsidRPr="00EB52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B529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C060D" w:rsidRPr="00EB5299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EB5299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EB5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B5299" w:rsidRDefault="004C06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B5299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EB5299">
              <w:rPr>
                <w:sz w:val="28"/>
                <w:szCs w:val="28"/>
              </w:rPr>
              <w:t xml:space="preserve">, дело о банкротстве </w:t>
            </w:r>
            <w:r w:rsidRPr="00EB5299">
              <w:rPr>
                <w:sz w:val="28"/>
                <w:szCs w:val="28"/>
              </w:rPr>
              <w:t>А60-51518/2022</w:t>
            </w:r>
          </w:p>
        </w:tc>
      </w:tr>
      <w:tr w:rsidR="00D342DA" w:rsidRPr="00EB5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B5299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10.11.2022</w:t>
            </w:r>
            <w:r w:rsidR="00D342DA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4C060D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Жилое помещение (квартира), кадастровый номер 66:30:1201016: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  площадью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расположенное по адресу: Свердловская область,  р-н. Туринский, г., Туринск, ул. Социалистическая, д. 7, кв. 1. Отопление печное. Санузел на улице. Материал стен - дерево. В помещении зарегистрировано 2 человека, один из них несовершеннолетний.;</w:t>
            </w:r>
          </w:p>
          <w:p w:rsidR="00D342DA" w:rsidRPr="001D2D62" w:rsidRDefault="004C060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1/2 доли в праве собственности на жилой дом, кадастровый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 66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:30:1201027:60, площадью 106,6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расположенный по адресу:  Свердловская область, р-н. Туринский, г. Туринск, ул. Карла Маркса, д. 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  <w:r w:rsid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Повторные торги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4C060D">
              <w:rPr>
                <w:sz w:val="28"/>
                <w:szCs w:val="28"/>
              </w:rPr>
              <w:t>12.01.2024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C060D">
              <w:rPr>
                <w:sz w:val="28"/>
                <w:szCs w:val="28"/>
              </w:rPr>
              <w:t>16.02.2024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C060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 Крючковой А.В.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</w:t>
            </w:r>
            <w:r>
              <w:rPr>
                <w:bCs/>
                <w:sz w:val="28"/>
                <w:szCs w:val="28"/>
              </w:rPr>
              <w:lastRenderedPageBreak/>
              <w:t xml:space="preserve">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B5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C06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C060D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16 020.00 руб.</w:t>
            </w:r>
          </w:p>
          <w:p w:rsidR="004C060D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31 500.00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B5299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5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</w:t>
            </w:r>
            <w:proofErr w:type="gramStart"/>
            <w:r w:rsidRPr="00EB5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 торгах</w:t>
            </w:r>
            <w:proofErr w:type="gramEnd"/>
            <w:r w:rsidRPr="00EB5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претендент вносит задаток в размере и сроки, </w:t>
            </w:r>
            <w:r w:rsidRPr="00EB5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указанные в сообщении о проведении торгов, на расчетный счет АО "Российский аукционный дом"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EB5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EB5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B5299" w:rsidRDefault="004C060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B52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C060D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160 200.00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C060D" w:rsidRDefault="004C06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315 000.00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C060D" w:rsidRDefault="004C06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8 010.00 руб.</w:t>
            </w:r>
          </w:p>
          <w:p w:rsidR="004C060D" w:rsidRDefault="004C06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15 750.00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B5299" w:rsidRDefault="004C06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проводятся путем повышения начальной цены продажи имущества на «шаг аукциона», который устанавливается организатором торгов в размере 5% от начальной цены имущества. 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C06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</w:t>
            </w:r>
            <w:r>
              <w:rPr>
                <w:color w:val="auto"/>
                <w:sz w:val="28"/>
                <w:szCs w:val="28"/>
              </w:rPr>
              <w:lastRenderedPageBreak/>
              <w:t>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C06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может быть направлено 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4C060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сторонами.Переход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права собственности на недвижимое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имущество подлежит государственной регистрации в  Управлении Росреестра. Переход права собственности на долю в праве на недвижимое </w:t>
            </w:r>
            <w:proofErr w:type="gramStart"/>
            <w:r>
              <w:rPr>
                <w:color w:val="auto"/>
                <w:sz w:val="28"/>
                <w:szCs w:val="28"/>
              </w:rPr>
              <w:t>имущество  подлежит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нотариальному удостоверению. Расходы на регистрационные действия несет Покупатель.</w:t>
            </w:r>
          </w:p>
        </w:tc>
      </w:tr>
      <w:tr w:rsidR="00D342DA" w:rsidRPr="00EB5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B52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C060D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060D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C060D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4C060D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4C060D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C060D"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4C06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4C060D" w:rsidRPr="00EB529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4C06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4C060D" w:rsidRPr="00EB529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4C06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4C060D" w:rsidRPr="00EB529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4C06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B5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10.01.2024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C060D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B529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5F09C0E"/>
  <w15:chartTrackingRefBased/>
  <w15:docId w15:val="{A7F49491-8BFC-45EF-BD86-AED67E5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11246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2024-01-10T07:52:00Z</dcterms:created>
  <dcterms:modified xsi:type="dcterms:W3CDTF">2024-01-10T07:52:00Z</dcterms:modified>
</cp:coreProperties>
</file>