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01D9A9B6" w14:textId="77777777" w:rsidR="00E42040"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p>
    <w:p w14:paraId="50A7D1D8" w14:textId="145AFE47" w:rsidR="001E23A4" w:rsidRPr="007C52FB" w:rsidRDefault="00E42040" w:rsidP="001E23A4">
      <w:pPr>
        <w:jc w:val="center"/>
        <w:rPr>
          <w:b/>
          <w:bCs/>
        </w:rPr>
      </w:pPr>
      <w:r w:rsidRPr="00E42040">
        <w:rPr>
          <w:b/>
          <w:bCs/>
        </w:rPr>
        <w:t>Иркутская область, г. Усолье-Сибирское, ул. Интернациональная, д. 3</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726B374C" w:rsidR="00B81009" w:rsidRPr="00D01189" w:rsidRDefault="00B856C7" w:rsidP="00362841">
      <w:pPr>
        <w:jc w:val="center"/>
        <w:outlineLvl w:val="0"/>
        <w:rPr>
          <w:bCs/>
        </w:rPr>
      </w:pPr>
      <w:r>
        <w:rPr>
          <w:b/>
          <w:bCs/>
          <w:sz w:val="28"/>
          <w:szCs w:val="28"/>
        </w:rPr>
        <w:t>12.02</w:t>
      </w:r>
      <w:r w:rsidR="008D5FC8">
        <w:rPr>
          <w:b/>
          <w:bCs/>
          <w:sz w:val="28"/>
          <w:szCs w:val="28"/>
        </w:rPr>
        <w:t>.202</w:t>
      </w:r>
      <w:r>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6CEA4405"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B856C7">
        <w:rPr>
          <w:b/>
          <w:bCs/>
        </w:rPr>
        <w:t>11.01</w:t>
      </w:r>
      <w:r w:rsidRPr="0005653B">
        <w:rPr>
          <w:b/>
          <w:bCs/>
        </w:rPr>
        <w:t>.20</w:t>
      </w:r>
      <w:r w:rsidR="007E1C9C" w:rsidRPr="0005653B">
        <w:rPr>
          <w:b/>
          <w:bCs/>
        </w:rPr>
        <w:t>2</w:t>
      </w:r>
      <w:r w:rsidR="00B856C7">
        <w:rPr>
          <w:b/>
          <w:bCs/>
        </w:rPr>
        <w:t>4</w:t>
      </w:r>
      <w:r w:rsidRPr="0005653B">
        <w:rPr>
          <w:b/>
          <w:bCs/>
        </w:rPr>
        <w:t xml:space="preserve"> г. по </w:t>
      </w:r>
      <w:r w:rsidR="00B856C7">
        <w:rPr>
          <w:b/>
          <w:bCs/>
        </w:rPr>
        <w:t>08.02</w:t>
      </w:r>
      <w:r w:rsidR="008D5FC8">
        <w:rPr>
          <w:b/>
          <w:bCs/>
        </w:rPr>
        <w:t>.202</w:t>
      </w:r>
      <w:r w:rsidR="00B856C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B569CA0" w:rsidR="00362841" w:rsidRPr="0005653B" w:rsidRDefault="00362841" w:rsidP="00362841">
      <w:pPr>
        <w:jc w:val="center"/>
        <w:outlineLvl w:val="0"/>
        <w:rPr>
          <w:bCs/>
        </w:rPr>
      </w:pPr>
      <w:r w:rsidRPr="0005653B">
        <w:rPr>
          <w:b/>
          <w:bCs/>
        </w:rPr>
        <w:t xml:space="preserve">не позднее </w:t>
      </w:r>
      <w:r w:rsidR="00B856C7">
        <w:rPr>
          <w:b/>
          <w:bCs/>
        </w:rPr>
        <w:t>08</w:t>
      </w:r>
      <w:r w:rsidR="008B38F6">
        <w:rPr>
          <w:b/>
          <w:bCs/>
        </w:rPr>
        <w:t>.</w:t>
      </w:r>
      <w:r w:rsidR="00B856C7">
        <w:rPr>
          <w:b/>
          <w:bCs/>
        </w:rPr>
        <w:t>02</w:t>
      </w:r>
      <w:r w:rsidR="008D5FC8">
        <w:rPr>
          <w:b/>
          <w:bCs/>
        </w:rPr>
        <w:t>.202</w:t>
      </w:r>
      <w:r w:rsidR="00B856C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1FBCB34" w:rsidR="00573FA0" w:rsidRDefault="00362841" w:rsidP="00EB2441">
      <w:pPr>
        <w:tabs>
          <w:tab w:val="left" w:pos="142"/>
        </w:tabs>
        <w:jc w:val="center"/>
        <w:outlineLvl w:val="0"/>
        <w:rPr>
          <w:bCs/>
        </w:rPr>
      </w:pPr>
      <w:r w:rsidRPr="0005653B">
        <w:rPr>
          <w:b/>
          <w:bCs/>
        </w:rPr>
        <w:t xml:space="preserve">Организатором торгов </w:t>
      </w:r>
      <w:r w:rsidR="00B856C7">
        <w:rPr>
          <w:b/>
          <w:bCs/>
        </w:rPr>
        <w:t>09.02</w:t>
      </w:r>
      <w:r w:rsidRPr="0005653B">
        <w:rPr>
          <w:b/>
          <w:bCs/>
        </w:rPr>
        <w:t>.20</w:t>
      </w:r>
      <w:r w:rsidR="00F47C54" w:rsidRPr="0005653B">
        <w:rPr>
          <w:b/>
          <w:bCs/>
        </w:rPr>
        <w:t>2</w:t>
      </w:r>
      <w:r w:rsidR="00B856C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3C42C8" w14:textId="77777777" w:rsidR="00265C6C" w:rsidRDefault="008A37AF" w:rsidP="00265C6C">
      <w:pPr>
        <w:pStyle w:val="mcntxmsonormal"/>
        <w:shd w:val="clear" w:color="auto" w:fill="FFFFFF"/>
        <w:spacing w:before="0" w:beforeAutospacing="0" w:after="0" w:afterAutospacing="0"/>
        <w:ind w:firstLine="567"/>
        <w:jc w:val="both"/>
        <w:rPr>
          <w:rFonts w:ascii="Calibri" w:hAnsi="Calibri" w:cs="Calibri"/>
          <w:color w:val="212121"/>
          <w:sz w:val="22"/>
          <w:szCs w:val="22"/>
        </w:rPr>
      </w:pPr>
      <w:r>
        <w:rPr>
          <w:i/>
        </w:rPr>
        <w:t xml:space="preserve">- </w:t>
      </w:r>
      <w:r w:rsidR="008B38F6" w:rsidRPr="00861BD7">
        <w:t xml:space="preserve">Недвижимое имущество </w:t>
      </w:r>
      <w:r w:rsidR="00265C6C">
        <w:rPr>
          <w:color w:val="212121"/>
        </w:rPr>
        <w:t>расположенное по адресу: Иркутская область, г. Усолье-Сибирское, ул. Интернациональная, д. 3, общей площадью 257,6 кв. м., кадастровый 38:31:000038:5344, этаж № 1, принадлежит ПАО Сбербанк на праве собственности, о чем в Едином государственном реестре сделана запись № 383812/029/2013695 от 30.10.2013 г. с 101/1000 долей земельного участка от общей площади 2 190 кв. м, расположенного по адресу Иркутская обл., г. Усолье-Сибирское, ул. Интернациональная, 3, кадастровый номер 38:31:000030:5. Земельный участок принадлежит ПАО Сбербанк на праве собственности, о чем в Едином государственном реестре сделана запись № 38:31:000030:5-38/124/2023-6 от 09.08.2023 г.</w:t>
      </w:r>
    </w:p>
    <w:p w14:paraId="63FD4D65" w14:textId="6F097120" w:rsidR="00E42040" w:rsidRDefault="003A1755" w:rsidP="003A1755">
      <w:pPr>
        <w:ind w:right="-57" w:firstLine="567"/>
        <w:jc w:val="both"/>
      </w:pPr>
      <w:r w:rsidRPr="00182FFE">
        <w:t>Объект</w:t>
      </w:r>
      <w:r w:rsidR="00B50E8E">
        <w:t>ы</w:t>
      </w:r>
      <w:r w:rsidRPr="00182FFE">
        <w:t xml:space="preserve"> никому не продан</w:t>
      </w:r>
      <w:r w:rsidR="00B50E8E">
        <w:t>ы</w:t>
      </w:r>
      <w:r w:rsidRPr="00182FFE">
        <w:t>, не явля</w:t>
      </w:r>
      <w:r w:rsidR="00B50E8E">
        <w:t>ю</w:t>
      </w:r>
      <w:r w:rsidRPr="00182FFE">
        <w:t>тся предметом судебного разбирательства, не наход</w:t>
      </w:r>
      <w:r w:rsidR="00B50E8E">
        <w:t>я</w:t>
      </w:r>
      <w:r w:rsidRPr="00182FFE">
        <w:t xml:space="preserve">тся под арестом. </w:t>
      </w:r>
    </w:p>
    <w:p w14:paraId="1E24B2F6" w14:textId="122680CD" w:rsidR="0060438B" w:rsidRDefault="00E42040" w:rsidP="003A1755">
      <w:pPr>
        <w:ind w:right="-57" w:firstLine="567"/>
        <w:jc w:val="both"/>
        <w:rPr>
          <w:bCs/>
        </w:rPr>
      </w:pPr>
      <w:r>
        <w:rPr>
          <w:bCs/>
        </w:rPr>
        <w:t>О</w:t>
      </w:r>
      <w:r w:rsidR="003A1755" w:rsidRPr="00182FFE">
        <w:rPr>
          <w:bCs/>
        </w:rPr>
        <w:t xml:space="preserve">бременение по долгосрочному договору аренды </w:t>
      </w:r>
      <w:r>
        <w:t>№ 5002735251</w:t>
      </w:r>
      <w:r w:rsidR="00E325A9">
        <w:t xml:space="preserve"> от</w:t>
      </w:r>
      <w:r>
        <w:t xml:space="preserve"> 27.03.2019</w:t>
      </w:r>
      <w:r w:rsidR="00E325A9">
        <w:t xml:space="preserve"> г</w:t>
      </w:r>
      <w:r>
        <w:t>. (Общество с ограниченной ответственностью "Народный Плюс", ИНН: 3812055383, ОГРН: 1173850031112)</w:t>
      </w:r>
      <w:r w:rsidR="008B38F6">
        <w:rPr>
          <w:bCs/>
        </w:rPr>
        <w:t>.</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2C5E1C84" w14:textId="6D26ED23" w:rsidR="0085005C" w:rsidRDefault="003B6EEC" w:rsidP="003A1755">
      <w:pPr>
        <w:ind w:firstLine="567"/>
        <w:jc w:val="both"/>
        <w:rPr>
          <w:bCs/>
        </w:rPr>
      </w:pPr>
      <w:r w:rsidRPr="003B6EEC">
        <w:rPr>
          <w:bCs/>
        </w:rPr>
        <w:lastRenderedPageBreak/>
        <w:t xml:space="preserve">Начальная цена продажи Объекта устанавливается в размере </w:t>
      </w:r>
      <w:r w:rsidR="00E325A9" w:rsidRPr="008E28FB">
        <w:t>9 590 000 (девять миллионов пятьсот девяносто тысяч) рублей 00 копеек с учетом НДС 20% в размере 1 551</w:t>
      </w:r>
      <w:r w:rsidR="00E325A9">
        <w:t> </w:t>
      </w:r>
      <w:r w:rsidR="00E325A9" w:rsidRPr="008E28FB">
        <w:t>666</w:t>
      </w:r>
      <w:r w:rsidR="00E325A9">
        <w:t xml:space="preserve"> </w:t>
      </w:r>
      <w:r w:rsidR="00E325A9" w:rsidRPr="008E28FB">
        <w:t>(один миллион пятьсот пятьдесят одна тысяча шестьсот шестьдесят шесть) рублей 67 копеек</w:t>
      </w:r>
      <w:r w:rsidR="00E325A9">
        <w:rPr>
          <w:bCs/>
        </w:rPr>
        <w:t>, где:</w:t>
      </w:r>
    </w:p>
    <w:p w14:paraId="04EFA0D9" w14:textId="77777777" w:rsidR="00E325A9" w:rsidRPr="00E325A9" w:rsidRDefault="00E325A9" w:rsidP="00E325A9">
      <w:pPr>
        <w:adjustRightInd w:val="0"/>
        <w:spacing w:line="276" w:lineRule="auto"/>
        <w:ind w:firstLine="567"/>
        <w:jc w:val="both"/>
        <w:rPr>
          <w:rFonts w:eastAsiaTheme="minorHAnsi"/>
          <w:lang w:eastAsia="en-US"/>
        </w:rPr>
      </w:pPr>
      <w:r w:rsidRPr="00E325A9">
        <w:rPr>
          <w:rFonts w:eastAsiaTheme="minorHAnsi"/>
          <w:lang w:eastAsia="en-US"/>
        </w:rPr>
        <w:t>-стоимость помещения составляет 9 310 000 (девять миллионов триста десять тысяч) рублей 00 копеек, в том числе НДС 20% в размере 1 551 666,67 (один миллион пятьсот пятьдесят одна тысяча шестьсот шестьдесят шесть) рублей 67 копеек;</w:t>
      </w:r>
    </w:p>
    <w:p w14:paraId="77FA6139" w14:textId="77777777" w:rsidR="00E325A9" w:rsidRPr="00E325A9" w:rsidRDefault="00E325A9" w:rsidP="00E325A9">
      <w:pPr>
        <w:ind w:firstLine="567"/>
        <w:jc w:val="both"/>
        <w:rPr>
          <w:rFonts w:eastAsiaTheme="minorHAnsi"/>
          <w:lang w:eastAsia="en-US"/>
        </w:rPr>
      </w:pPr>
      <w:r w:rsidRPr="00E325A9">
        <w:rPr>
          <w:rFonts w:eastAsiaTheme="minorHAnsi"/>
          <w:lang w:eastAsia="en-US"/>
        </w:rPr>
        <w:t>- стоимость земельного участка составляет 280 000 (двести восемьдесят тысяч) рублей 00 копеек НДС не облагается на основании пп.6, п.2, ст.146 НК РФ.</w:t>
      </w:r>
    </w:p>
    <w:p w14:paraId="3B1AD374" w14:textId="77777777" w:rsidR="00851AB3" w:rsidRPr="00D60576" w:rsidRDefault="00851AB3" w:rsidP="003A1755">
      <w:pPr>
        <w:ind w:firstLine="567"/>
        <w:jc w:val="both"/>
        <w:rPr>
          <w:b/>
          <w:bCs/>
        </w:rPr>
      </w:pPr>
    </w:p>
    <w:p w14:paraId="42D968E4" w14:textId="09D71BDD"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F73358">
        <w:rPr>
          <w:rFonts w:ascii="Times New Roman" w:hAnsi="Times New Roman"/>
          <w:bCs/>
          <w:sz w:val="24"/>
          <w:szCs w:val="24"/>
        </w:rPr>
        <w:t>959 000 (девятьсот пятьдесят девять тысяч)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11BA5666"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F73358">
        <w:t>95 900 (девяносто пять тысяч девятьсот)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4E981A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B50E8E">
        <w:rPr>
          <w:color w:val="000000"/>
        </w:rPr>
        <w:t>Степана Разина</w:t>
      </w:r>
      <w:r w:rsidRPr="00213D65">
        <w:rPr>
          <w:color w:val="000000"/>
        </w:rPr>
        <w:t>, д.</w:t>
      </w:r>
      <w:r w:rsidR="00B50E8E">
        <w:rPr>
          <w:color w:val="000000"/>
        </w:rPr>
        <w:t>27</w:t>
      </w:r>
      <w:r w:rsidR="00E22CC8">
        <w:rPr>
          <w:color w:val="000000"/>
        </w:rPr>
        <w:t xml:space="preserve">, оф. </w:t>
      </w:r>
      <w:r w:rsidR="00B50E8E">
        <w:rPr>
          <w:color w:val="000000"/>
        </w:rPr>
        <w:t>33</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FC3573">
        <w:lastRenderedPageBreak/>
        <w:t>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F30D8B">
        <w:lastRenderedPageBreak/>
        <w:t>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4CE8133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w:t>
      </w:r>
      <w:r>
        <w:rPr>
          <w:rFonts w:ascii="Times New Roman" w:hAnsi="Times New Roman"/>
          <w:b/>
          <w:bCs/>
          <w:color w:val="000000"/>
          <w:sz w:val="24"/>
          <w:szCs w:val="24"/>
          <w:lang w:eastAsia="ru-RU"/>
        </w:rPr>
        <w:lastRenderedPageBreak/>
        <w:t>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B50E8E">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401AC6EB" w14:textId="28F18F85" w:rsidR="00FD4773" w:rsidRDefault="00EB4173" w:rsidP="004A17B6">
      <w:pPr>
        <w:autoSpaceDE w:val="0"/>
        <w:autoSpaceDN w:val="0"/>
        <w:adjustRightInd w:val="0"/>
        <w:ind w:firstLine="709"/>
        <w:jc w:val="both"/>
        <w:rPr>
          <w:b/>
          <w:spacing w:val="26"/>
          <w:sz w:val="22"/>
          <w:szCs w:val="22"/>
        </w:rPr>
        <w:sectPr w:rsidR="00FD4773" w:rsidSect="00F75792">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7D4592">
        <w:rPr>
          <w:b/>
          <w:bCs/>
        </w:rPr>
        <w:t>в день подписания договора купли-продажи</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F75792">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51F7" w14:textId="77777777" w:rsidR="00F75792" w:rsidRDefault="00F75792" w:rsidP="008C3E4E">
      <w:r>
        <w:separator/>
      </w:r>
    </w:p>
  </w:endnote>
  <w:endnote w:type="continuationSeparator" w:id="0">
    <w:p w14:paraId="5E0794EA" w14:textId="77777777" w:rsidR="00F75792" w:rsidRDefault="00F75792"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F085" w14:textId="77777777" w:rsidR="00F75792" w:rsidRDefault="00F75792" w:rsidP="008C3E4E">
      <w:r>
        <w:separator/>
      </w:r>
    </w:p>
  </w:footnote>
  <w:footnote w:type="continuationSeparator" w:id="0">
    <w:p w14:paraId="15827F8B" w14:textId="77777777" w:rsidR="00F75792" w:rsidRDefault="00F75792"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4419"/>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5C6C"/>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7BA"/>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197"/>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8E"/>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6C7"/>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576"/>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25A9"/>
    <w:rsid w:val="00E349F1"/>
    <w:rsid w:val="00E34A0F"/>
    <w:rsid w:val="00E35C7F"/>
    <w:rsid w:val="00E361E8"/>
    <w:rsid w:val="00E40116"/>
    <w:rsid w:val="00E42040"/>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24B"/>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358"/>
    <w:rsid w:val="00F737CB"/>
    <w:rsid w:val="00F73C0A"/>
    <w:rsid w:val="00F741BB"/>
    <w:rsid w:val="00F74C43"/>
    <w:rsid w:val="00F754B7"/>
    <w:rsid w:val="00F7568B"/>
    <w:rsid w:val="00F75792"/>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mcntxmsonormal">
    <w:name w:val="mcntx_msonormal"/>
    <w:basedOn w:val="a"/>
    <w:rsid w:val="00265C6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08002989">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7547140">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30643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2024-01-11T08:41:00Z</dcterms:created>
  <dcterms:modified xsi:type="dcterms:W3CDTF">2024-01-11T08:41:00Z</dcterms:modified>
</cp:coreProperties>
</file>