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сообщает о проведении электронного аукциона, открытого по составу участников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по форме подачи предложений по цене с применением метода повышения начальной цены, на электронной торговой площадке АО «Российский аукционный дом»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 в </w:t>
      </w:r>
      <w:r w:rsidRPr="002365E1">
        <w:rPr>
          <w:rFonts w:ascii="Times New Roman" w:hAnsi="Times New Roman"/>
          <w:b/>
          <w:sz w:val="24"/>
          <w:szCs w:val="24"/>
        </w:rPr>
        <w:t xml:space="preserve">сети интернет </w:t>
      </w:r>
      <w:hyperlink r:id="rId6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Открытый электронный аукцион состоится 16.02.2024 в 14:00 час. 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2365E1">
        <w:rPr>
          <w:rFonts w:ascii="Times New Roman" w:hAnsi="Times New Roman"/>
          <w:sz w:val="24"/>
          <w:szCs w:val="24"/>
        </w:rPr>
        <w:t xml:space="preserve">: </w:t>
      </w:r>
      <w:r w:rsidRPr="002365E1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  <w:r w:rsidRPr="002365E1">
        <w:rPr>
          <w:rFonts w:ascii="Times New Roman" w:hAnsi="Times New Roman"/>
          <w:sz w:val="24"/>
          <w:szCs w:val="24"/>
        </w:rPr>
        <w:t xml:space="preserve">, ИНН 7825496985, ОГРН 1037843023712, КПП 781401001, адрес: 197342, Санкт-Петербург, </w:t>
      </w:r>
      <w:proofErr w:type="spellStart"/>
      <w:r w:rsidRPr="002365E1">
        <w:rPr>
          <w:rFonts w:ascii="Times New Roman" w:hAnsi="Times New Roman"/>
          <w:sz w:val="24"/>
          <w:szCs w:val="24"/>
        </w:rPr>
        <w:t>вн.тер.г</w:t>
      </w:r>
      <w:proofErr w:type="spellEnd"/>
      <w:r w:rsidRPr="002365E1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2365E1">
        <w:rPr>
          <w:rFonts w:ascii="Times New Roman" w:hAnsi="Times New Roman"/>
          <w:sz w:val="24"/>
          <w:szCs w:val="24"/>
        </w:rPr>
        <w:t>Ланское</w:t>
      </w:r>
      <w:proofErr w:type="spellEnd"/>
      <w:r w:rsidRPr="002365E1">
        <w:rPr>
          <w:rFonts w:ascii="Times New Roman" w:hAnsi="Times New Roman"/>
          <w:sz w:val="24"/>
          <w:szCs w:val="24"/>
        </w:rPr>
        <w:t>, наб. Черной речки, д. 47, стр. 2, пом. 1-Н, оф. 372, тел. (812) 702-50-31.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Прием заявок осуществляется с 12.01.2024 с 09:00 час. по 11.02.2024 до 23:59 час.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АО «Российский аукционный дом» 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Задаток по аукциону должен поступить на счет Организатора торгов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не позднее 11.02.2024.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участников аукциона состоится 15.02.2024 в 15:00 час.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1: </w:t>
      </w:r>
      <w:r>
        <w:rPr>
          <w:rFonts w:ascii="Times New Roman" w:hAnsi="Times New Roman"/>
          <w:sz w:val="24"/>
          <w:szCs w:val="24"/>
        </w:rPr>
        <w:t>бывший в употреблении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грузовой-бортовой</w:t>
      </w:r>
      <w:r>
        <w:rPr>
          <w:rFonts w:ascii="Times New Roman" w:hAnsi="Times New Roman"/>
          <w:sz w:val="24"/>
          <w:szCs w:val="24"/>
        </w:rPr>
        <w:t xml:space="preserve">  Автомобиль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ISUZU D-MAX</w:t>
      </w:r>
      <w:r>
        <w:rPr>
          <w:rFonts w:ascii="Times New Roman" w:hAnsi="Times New Roman"/>
          <w:sz w:val="24"/>
          <w:szCs w:val="24"/>
        </w:rPr>
        <w:t>,  2019 года выпуска,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  <w:lang w:val="en-US"/>
        </w:rPr>
        <w:t>MPATFS</w:t>
      </w:r>
      <w:r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  <w:lang w:val="en-US"/>
        </w:rPr>
        <w:t>JKT</w:t>
      </w:r>
      <w:r>
        <w:rPr>
          <w:rFonts w:ascii="Times New Roman" w:hAnsi="Times New Roman"/>
          <w:sz w:val="24"/>
          <w:szCs w:val="24"/>
        </w:rPr>
        <w:t xml:space="preserve">009193, мощность двигателя 176.75 </w:t>
      </w:r>
      <w:proofErr w:type="spellStart"/>
      <w:r>
        <w:rPr>
          <w:rFonts w:ascii="Times New Roman" w:hAnsi="Times New Roman"/>
          <w:sz w:val="24"/>
          <w:szCs w:val="24"/>
        </w:rPr>
        <w:t>л.с</w:t>
      </w:r>
      <w:proofErr w:type="spellEnd"/>
      <w:r>
        <w:rPr>
          <w:rFonts w:ascii="Times New Roman" w:hAnsi="Times New Roman"/>
          <w:sz w:val="24"/>
          <w:szCs w:val="24"/>
        </w:rPr>
        <w:t>., пробег 262685  км, принадлежащий ЗАО «Альянс-Лизинг» на праве собственности на основании договора купли-продажи № 16775-ЛА-МСК-ДКП от 11.07.2022.</w:t>
      </w:r>
    </w:p>
    <w:p w:rsidR="00FD3C11" w:rsidRDefault="004D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относительно технического состояния имущества: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 xml:space="preserve">Лобовое стекло треснуто, 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 xml:space="preserve">Повреждены передний и задний бампер, 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 xml:space="preserve">На капоте облезла краска, 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 xml:space="preserve">На кузове много царапин, 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 xml:space="preserve">Стучит задняя и передняя подвеска, </w:t>
      </w:r>
    </w:p>
    <w:p w:rsid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Необходимо заменить ремень ГРМ,</w:t>
      </w:r>
    </w:p>
    <w:p w:rsidR="00743023" w:rsidRPr="001D45E0" w:rsidRDefault="00743023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обивки салона</w:t>
      </w:r>
    </w:p>
    <w:p w:rsidR="001D45E0" w:rsidRPr="001D45E0" w:rsidRDefault="001D45E0" w:rsidP="001D45E0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Возможно наличие скрытых повреждений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цена: </w:t>
      </w:r>
      <w:r>
        <w:rPr>
          <w:b/>
          <w:bCs/>
        </w:rPr>
        <w:t xml:space="preserve">1 370 000 </w:t>
      </w:r>
      <w:r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том числе НДС – 20%.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 имущества возможен по месту его хранения по адресу: г. Нижний Новгород, ул. Героя Рябцева, 35 Б, по предварительному согласованию даты и времени осмотра с Организатором торгов по электронной почте </w:t>
      </w:r>
      <w:hyperlink r:id="rId8">
        <w:r>
          <w:rPr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alliance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leasing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 и условия проведения аукциона</w:t>
      </w:r>
    </w:p>
    <w:p w:rsidR="00FD3C11" w:rsidRDefault="00FD3C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Торги проводятся в электронной форме на электронной торговой площадке АО «Российский аукционный дом» по адресу в сети интернет </w:t>
      </w:r>
      <w:hyperlink r:id="rId9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>
        <w:rPr>
          <w:rFonts w:ascii="Times New Roman" w:hAnsi="Times New Roman"/>
          <w:b/>
          <w:sz w:val="24"/>
          <w:szCs w:val="24"/>
        </w:rPr>
        <w:t>ст.ст</w:t>
      </w:r>
      <w:proofErr w:type="spellEnd"/>
      <w:r>
        <w:rPr>
          <w:rFonts w:ascii="Times New Roman" w:hAnsi="Times New Roman"/>
          <w:b/>
          <w:sz w:val="24"/>
          <w:szCs w:val="24"/>
        </w:rPr>
        <w:t>. 447-449 ГК РФ</w:t>
      </w:r>
      <w:r>
        <w:rPr>
          <w:rFonts w:ascii="Times New Roman" w:hAnsi="Times New Roman"/>
          <w:sz w:val="24"/>
          <w:szCs w:val="24"/>
        </w:rPr>
        <w:t xml:space="preserve">, 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сайте  </w:t>
      </w:r>
      <w:hyperlink r:id="rId10">
        <w:r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b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формой договора задатка и формой договора купли-продажи 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любые юридические и физические лица, в том числе индивидуальные предпринимателя, своевременно подавшие заявку на участие в аукционе и представившие документы в соответствии с перечнем, указанным в настоящем извещении, обеспечившие поступление на расчетный счет Организатора торгов суммы задатка в установленный в настоящем извещении срок. </w:t>
      </w: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D3C11" w:rsidRPr="002365E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</w:t>
      </w:r>
      <w:r w:rsidRPr="002365E1">
        <w:rPr>
          <w:rFonts w:ascii="Times New Roman" w:hAnsi="Times New Roman"/>
          <w:sz w:val="24"/>
          <w:szCs w:val="24"/>
        </w:rPr>
        <w:t>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представления.</w:t>
      </w:r>
    </w:p>
    <w:p w:rsidR="00F27375" w:rsidRDefault="00F273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sz w:val="24"/>
          <w:szCs w:val="24"/>
        </w:rPr>
        <w:t>Организатор торгов вправе отказаться от проведения аукциона в любое время до наступления времени его проведения</w:t>
      </w:r>
      <w:bookmarkStart w:id="0" w:name="_GoBack"/>
      <w:bookmarkEnd w:id="0"/>
      <w:r w:rsidRPr="00F27375"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FD3C11" w:rsidRDefault="00FD3C1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>
        <w:rPr>
          <w:rFonts w:ascii="Times New Roman" w:hAnsi="Times New Roman"/>
          <w:sz w:val="24"/>
          <w:szCs w:val="24"/>
        </w:rPr>
        <w:t>, проводимом в электронной форме, с согласием на предоставление и обработку персональных данных в соответствии с Федеральным законом от 27.07.2006 № 152-ФЗ «О персональных данных».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ЭТП, и подписания ее электронной подписью Претендента (его уполномоченного представителя).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Платежный документ, подтверждающий внесение Претендентом задатка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об исполнении или чек-ордер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 по форме, размещенной на электронной площадке в разделе «карточка лота».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>Надлежащим образом оформленная доверенность на лицо, имеющее право действовать от имени Претендента, если заявка подается уполномоченным представителем Претендента или заключенный между Агентом и Принципалом Агентский договор/Агентское соглашение.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Анкета клиента</w:t>
      </w:r>
      <w:r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 Одновременно к заявке Претенденты прилагают: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>
        <w:rPr>
          <w:rFonts w:ascii="Times New Roman" w:hAnsi="Times New Roman"/>
          <w:sz w:val="24"/>
          <w:szCs w:val="24"/>
        </w:rPr>
        <w:t>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Претендента (все страницы)/паспорт представителя Претендента в случае подачи документов от имени Претендента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 Претендента/СНИЛС представителя Претендента в случае подачи документов от имени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Претендента (все страницы)/паспорт представителя Претендента, в случае подачи документов от имени Претендента (все страницы); 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Претендента в качестве ИП/лист записи из ЕГРИП, полученный при регистрации;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Устав, свидетельство о государственной регистрации юридического лица свидетельство ОГРН)/лист записи о создании юридического лица, свидетельство о постановке на учет в налоговом органе;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полномочия органов управления претендента (выписки из протоколов, копии приказов);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паспорт представителя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(справку, протокол), подтверждающий, что данная сделка не является крупной для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торгового реестра страны происхождения или иное эквивалентное доказательство юридического статуса для юридических лиц – нерезидентов Российской Федерации.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Иностранные физические лица также предоставляют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представляются в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документов, подписанных электронной подписью Претендента (его уполномоченного представителя), 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средств сканирования. </w:t>
      </w:r>
      <w:r>
        <w:rPr>
          <w:rFonts w:ascii="Times New Roman" w:hAnsi="Times New Roman"/>
          <w:b/>
          <w:sz w:val="24"/>
          <w:szCs w:val="24"/>
        </w:rPr>
        <w:t xml:space="preserve"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</w:t>
      </w:r>
      <w:r>
        <w:rPr>
          <w:rFonts w:ascii="Times New Roman" w:hAnsi="Times New Roman"/>
          <w:b/>
          <w:sz w:val="24"/>
          <w:szCs w:val="24"/>
        </w:rPr>
        <w:lastRenderedPageBreak/>
        <w:t>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>
        <w:rPr>
          <w:rFonts w:ascii="Times New Roman" w:hAnsi="Times New Roman"/>
          <w:sz w:val="24"/>
          <w:szCs w:val="24"/>
        </w:rPr>
        <w:t>. Файл электронного образа документа должен быть в формате</w:t>
      </w:r>
      <w:r>
        <w:rPr>
          <w:rFonts w:ascii="Times New Roman" w:hAnsi="Times New Roman"/>
          <w:b/>
          <w:sz w:val="24"/>
          <w:szCs w:val="24"/>
        </w:rPr>
        <w:t xml:space="preserve"> PDF</w:t>
      </w:r>
      <w:r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 Наличие электронной подписи Претендента (его уполномоченного представителя) означает, что документы и сведения, поданные в форме электронных документов (электронных образов документов) направлены от Претендента, который несет ответственность за подлинность и достоверность таких документов и сведений.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заявку на участие в электронном аукционе, Претендент подтверждает, что ознакомился с информацией о предмете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простой письменной форме по адресу электронной 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 торгов не рассматриваются и ответы не предоставляются.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(а также основной платеж, уплачиваемый Победителем торгов) перечисляется по следующим реквизитам (полностью в рублях):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Получатель: ЗАО «Альянс-Лизинг»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1037843023712, ИНН 7825496985, КПП 781401001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 40702810132000000667 в филиале «Санкт-Петербургский» АО «АЛЬФА-БАНК» г. Санкт-Петербург, к/с 30101810600000000786, БИК 044030786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платежном документе в графе «Назначение платежа» обязательно должны содержаться сведения о перечислении задатка, номере лота на ЭТП, предмете торгов.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 Задаток считается внесенным с даты поступления всей суммы Задатка на расчетный счет Организатора торгов.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случае отмены торгов до момента определения участников торгов, отзыва участником торгов заявки на участие в торгах,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 к участию в торгах, непризнания участника торгов победителем торгов.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торгам не допускаются Претенденты, подавшие заявки на участие в электронном аукционе,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на участие в аукционе подана с нарушением срока, установленного в настоящем извещении;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приложенные к заявке документы не соответствуют требованиям, установленным законодательством Российской Федерации и настоящим извещением;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задатка в установленный в настоящем извещении срок на расчетный счет Организатора торгов.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посредством уведомления в личном кабинете на электронной торговой площадке.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торгов в течении 5 (пяти) рабочих дней после подведения итогов торгов в соответствии с представленным Победителем торгов предложением о цене имущества.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Победитель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Организатора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Победитель торгов в установленные сроки не подписал договор купли-продажи, он лишается права на приобретение имущества, сумма внесенного им задатка не возвращается.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переходит к Победителю торгов в порядке, установленном законодательством Российской Федерации. В случае необходимости расходы по </w:t>
      </w:r>
      <w:r>
        <w:rPr>
          <w:rFonts w:ascii="Times New Roman" w:hAnsi="Times New Roman"/>
          <w:sz w:val="24"/>
          <w:szCs w:val="24"/>
        </w:rPr>
        <w:lastRenderedPageBreak/>
        <w:t>государственной регистрации перехода права собственности на имущество возлагаются на Победителя аукциона (Покупателя).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объявляет торги несостоявшимися,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Заявки на участие в торгах подали менее двух лиц;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торгах никто не принял участие или принял участие один участник торгов;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участников торгов никто не сделал надбавки к начальной цене имущества;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Лицо, выигравшее торги, в течение 5 (пяти) рабочих дней со дня проведения торгов уклонилось от заключения договора купли-продажи по  результатам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C1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46B"/>
    <w:multiLevelType w:val="multilevel"/>
    <w:tmpl w:val="EFA64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221CF"/>
    <w:multiLevelType w:val="multilevel"/>
    <w:tmpl w:val="98EE7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1"/>
    <w:rsid w:val="001D45E0"/>
    <w:rsid w:val="002365E1"/>
    <w:rsid w:val="00255958"/>
    <w:rsid w:val="004D00B4"/>
    <w:rsid w:val="00743023"/>
    <w:rsid w:val="00F27375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A0D0"/>
  <w15:docId w15:val="{A91B2112-04FE-4FD5-BCF8-DA5F702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A6701"/>
    <w:rPr>
      <w:color w:val="0563C1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B387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7"/>
    <w:uiPriority w:val="34"/>
    <w:qFormat/>
    <w:locked/>
    <w:rsid w:val="002331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qFormat/>
    <w:rsid w:val="002C1E9D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C1E9D"/>
    <w:rPr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qFormat/>
    <w:rsid w:val="0061008B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BF5EE5"/>
    <w:rPr>
      <w:sz w:val="22"/>
      <w:szCs w:val="22"/>
      <w:lang w:eastAsia="en-US"/>
    </w:rPr>
  </w:style>
  <w:style w:type="paragraph" w:styleId="a7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233145"/>
    <w:pPr>
      <w:spacing w:after="200" w:line="276" w:lineRule="auto"/>
      <w:ind w:left="720"/>
      <w:contextualSpacing/>
    </w:pPr>
  </w:style>
  <w:style w:type="paragraph" w:customStyle="1" w:styleId="af3">
    <w:name w:val="Знак Знак"/>
    <w:basedOn w:val="a"/>
    <w:qFormat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C1E9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C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torg.onlin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11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524C-1B9D-4A95-8F73-DB1B1A4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2289</Words>
  <Characters>13049</Characters>
  <Application>Microsoft Office Word</Application>
  <DocSecurity>0</DocSecurity>
  <Lines>108</Lines>
  <Paragraphs>30</Paragraphs>
  <ScaleCrop>false</ScaleCrop>
  <Company>Alliance-Leasing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dc:description/>
  <cp:lastModifiedBy>Савченко Татьяна Анатольевна</cp:lastModifiedBy>
  <cp:revision>19</cp:revision>
  <dcterms:created xsi:type="dcterms:W3CDTF">2022-11-23T10:13:00Z</dcterms:created>
  <dcterms:modified xsi:type="dcterms:W3CDTF">2024-01-10T12:17:00Z</dcterms:modified>
  <dc:language>ru-RU</dc:language>
</cp:coreProperties>
</file>