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406032BF" w:rsidR="00B81009" w:rsidRPr="00E93BDF" w:rsidRDefault="00245D83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A704DD" w:rsidRPr="00EB2B85">
        <w:rPr>
          <w:b/>
          <w:bCs/>
        </w:rPr>
        <w:t xml:space="preserve"> </w:t>
      </w:r>
      <w:r w:rsidR="0038546C">
        <w:rPr>
          <w:b/>
          <w:bCs/>
        </w:rPr>
        <w:t>марта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8546C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6656E186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38546C">
        <w:rPr>
          <w:b/>
          <w:bCs/>
        </w:rPr>
        <w:t>15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245D83">
        <w:rPr>
          <w:b/>
          <w:bCs/>
        </w:rPr>
        <w:t>1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245D83">
        <w:rPr>
          <w:b/>
          <w:bCs/>
        </w:rPr>
        <w:t>1</w:t>
      </w:r>
      <w:r w:rsidR="0038546C">
        <w:rPr>
          <w:b/>
          <w:bCs/>
        </w:rPr>
        <w:t>5</w:t>
      </w:r>
      <w:r w:rsidRPr="00EB2B85">
        <w:rPr>
          <w:b/>
          <w:bCs/>
        </w:rPr>
        <w:t>.</w:t>
      </w:r>
      <w:r w:rsidR="0038546C">
        <w:rPr>
          <w:b/>
          <w:bCs/>
        </w:rPr>
        <w:t>03</w:t>
      </w:r>
      <w:r w:rsidR="007322F9" w:rsidRPr="00EB2B85">
        <w:rPr>
          <w:b/>
          <w:bCs/>
        </w:rPr>
        <w:t>.202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38546C">
        <w:rPr>
          <w:b/>
          <w:bCs/>
        </w:rPr>
        <w:t>18</w:t>
      </w:r>
      <w:r w:rsidRPr="00EB2B85">
        <w:rPr>
          <w:b/>
          <w:bCs/>
        </w:rPr>
        <w:t>:</w:t>
      </w:r>
      <w:r w:rsidR="0038546C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345EC6ED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245D83">
        <w:rPr>
          <w:b/>
          <w:bCs/>
        </w:rPr>
        <w:t>1</w:t>
      </w:r>
      <w:r w:rsidR="0038546C">
        <w:rPr>
          <w:b/>
          <w:bCs/>
        </w:rPr>
        <w:t>5</w:t>
      </w:r>
      <w:r w:rsidR="007E1C9C" w:rsidRPr="00EB2B85">
        <w:rPr>
          <w:b/>
          <w:bCs/>
        </w:rPr>
        <w:t>.</w:t>
      </w:r>
      <w:r w:rsidR="0038546C">
        <w:rPr>
          <w:b/>
          <w:bCs/>
        </w:rPr>
        <w:t>03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C0F436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245D83">
        <w:rPr>
          <w:b/>
          <w:bCs/>
        </w:rPr>
        <w:t>19</w:t>
      </w:r>
      <w:r w:rsidRPr="00EB2B85">
        <w:rPr>
          <w:b/>
          <w:bCs/>
        </w:rPr>
        <w:t>.</w:t>
      </w:r>
      <w:r w:rsidR="0038546C">
        <w:rPr>
          <w:b/>
          <w:bCs/>
        </w:rPr>
        <w:t>03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6E343ED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bCs/>
          <w:sz w:val="24"/>
          <w:szCs w:val="24"/>
        </w:rPr>
        <w:t>45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81300">
        <w:rPr>
          <w:rFonts w:ascii="Times New Roman" w:hAnsi="Times New Roman"/>
          <w:sz w:val="24"/>
          <w:szCs w:val="24"/>
        </w:rPr>
        <w:t>Сорок пять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07C6B28A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81300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AE6535">
        <w:rPr>
          <w:rFonts w:ascii="Times New Roman" w:hAnsi="Times New Roman"/>
          <w:sz w:val="24"/>
          <w:szCs w:val="24"/>
        </w:rPr>
        <w:t xml:space="preserve"> 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AE6535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C55FBE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647A8DC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317AD1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479C0F60" w14:textId="6CCDEBBC" w:rsidR="003C3843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>заключ</w:t>
      </w:r>
      <w:r w:rsidR="00317AD1">
        <w:rPr>
          <w:b/>
          <w:bCs/>
        </w:rPr>
        <w:t>ае</w:t>
      </w:r>
      <w:r w:rsidRPr="00E93BDF">
        <w:rPr>
          <w:b/>
          <w:bCs/>
        </w:rPr>
        <w:t xml:space="preserve">т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="00317AD1" w:rsidRPr="00317AD1">
        <w:rPr>
          <w:b/>
          <w:bCs/>
        </w:rPr>
        <w:t>ДКП заключается с Единственным участником аукциона в течение 5 (пяти) рабочих дней с даты признания торгов несостоявшимися.</w:t>
      </w:r>
      <w:r w:rsidRPr="00E93BDF">
        <w:rPr>
          <w:b/>
          <w:bCs/>
        </w:rPr>
        <w:t xml:space="preserve"> </w:t>
      </w:r>
    </w:p>
    <w:p w14:paraId="6BDC19C8" w14:textId="673B0820" w:rsidR="00317AD1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35E4B73" w14:textId="0644244B" w:rsidR="00317AD1" w:rsidRPr="00E93BDF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ДКП в отношении доли в уставном капитале Общества подлежит нотариальному удостоверению.</w:t>
      </w:r>
    </w:p>
    <w:p w14:paraId="2C627943" w14:textId="1AC80925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6B746C0" w14:textId="0CAB9AAC" w:rsidR="00317AD1" w:rsidRPr="00517635" w:rsidRDefault="00317AD1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7AD1">
        <w:rPr>
          <w:rFonts w:ascii="Times New Roman" w:hAnsi="Times New Roman"/>
          <w:b/>
          <w:bCs/>
          <w:sz w:val="24"/>
          <w:szCs w:val="24"/>
        </w:rPr>
        <w:t>Оплата приобретенного имущества (Объекта) производится частником аукциона, сделавшим предпоследнее предложение по цене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AD1">
        <w:rPr>
          <w:rFonts w:ascii="Times New Roman" w:hAnsi="Times New Roman"/>
          <w:b/>
          <w:bCs/>
          <w:sz w:val="24"/>
          <w:szCs w:val="24"/>
        </w:rPr>
        <w:t>путем безналичного перечисления денежных средств на счет Продавца 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F5293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01CC" w14:textId="77777777" w:rsidR="00F52939" w:rsidRDefault="00F52939" w:rsidP="008C3E4E">
      <w:r>
        <w:separator/>
      </w:r>
    </w:p>
  </w:endnote>
  <w:endnote w:type="continuationSeparator" w:id="0">
    <w:p w14:paraId="79552952" w14:textId="77777777" w:rsidR="00F52939" w:rsidRDefault="00F5293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6369" w14:textId="77777777" w:rsidR="00F52939" w:rsidRDefault="00F52939" w:rsidP="008C3E4E">
      <w:r>
        <w:separator/>
      </w:r>
    </w:p>
  </w:footnote>
  <w:footnote w:type="continuationSeparator" w:id="0">
    <w:p w14:paraId="7872D6B8" w14:textId="77777777" w:rsidR="00F52939" w:rsidRDefault="00F5293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6FE1"/>
    <w:rsid w:val="001B70EA"/>
    <w:rsid w:val="001C0095"/>
    <w:rsid w:val="001C0AE7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D83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AD1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6715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546C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D702A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2F03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300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D7B17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37C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939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19169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27</cp:revision>
  <cp:lastPrinted>2023-11-03T03:37:00Z</cp:lastPrinted>
  <dcterms:created xsi:type="dcterms:W3CDTF">2022-09-07T08:23:00Z</dcterms:created>
  <dcterms:modified xsi:type="dcterms:W3CDTF">2024-01-12T05:02:00Z</dcterms:modified>
</cp:coreProperties>
</file>