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12A198B" w14:textId="3DE6042E" w:rsidR="001E23A4" w:rsidRPr="00F30D8B" w:rsidRDefault="001E23A4" w:rsidP="006E7ADD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782BE2" w:rsidRPr="00E93BDF">
        <w:rPr>
          <w:b/>
          <w:bCs/>
        </w:rPr>
        <w:t xml:space="preserve">по </w:t>
      </w:r>
      <w:r w:rsidR="006E7ADD" w:rsidRPr="00E93BDF">
        <w:rPr>
          <w:b/>
          <w:bCs/>
        </w:rPr>
        <w:t xml:space="preserve">продаже </w:t>
      </w:r>
      <w:r w:rsidR="006E7ADD">
        <w:rPr>
          <w:b/>
          <w:bCs/>
        </w:rPr>
        <w:t xml:space="preserve">имущественного комплекса в Новокузнецке, </w:t>
      </w:r>
      <w:r w:rsidR="006E7ADD" w:rsidRPr="00E93BDF">
        <w:rPr>
          <w:b/>
          <w:bCs/>
        </w:rPr>
        <w:t>принадлежащ</w:t>
      </w:r>
      <w:r w:rsidR="006E7ADD">
        <w:rPr>
          <w:b/>
          <w:bCs/>
        </w:rPr>
        <w:t>его</w:t>
      </w:r>
      <w:r w:rsidR="006E7ADD" w:rsidRPr="00E93BDF">
        <w:rPr>
          <w:b/>
          <w:bCs/>
        </w:rPr>
        <w:t xml:space="preserve"> </w:t>
      </w:r>
      <w:r w:rsidR="006E7ADD">
        <w:rPr>
          <w:b/>
          <w:bCs/>
        </w:rPr>
        <w:t>частному лицу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7243E7F8" w:rsidR="00B81009" w:rsidRPr="00D01189" w:rsidRDefault="006E7ADD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21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43FFBFE7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6E7ADD">
        <w:rPr>
          <w:b/>
          <w:bCs/>
        </w:rPr>
        <w:t>18</w:t>
      </w:r>
      <w:r w:rsidR="00773D3F">
        <w:rPr>
          <w:b/>
          <w:bCs/>
        </w:rPr>
        <w:t>.</w:t>
      </w:r>
      <w:r w:rsidR="006E7ADD">
        <w:rPr>
          <w:b/>
          <w:bCs/>
        </w:rPr>
        <w:t>01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6E7ADD">
        <w:rPr>
          <w:b/>
          <w:bCs/>
        </w:rPr>
        <w:t>1</w:t>
      </w:r>
      <w:r w:rsidR="00BF621B">
        <w:rPr>
          <w:b/>
          <w:bCs/>
        </w:rPr>
        <w:t>8</w:t>
      </w:r>
      <w:r w:rsidR="00F069D7" w:rsidRPr="00D3330B">
        <w:rPr>
          <w:b/>
          <w:bCs/>
        </w:rPr>
        <w:t>.</w:t>
      </w:r>
      <w:r w:rsidR="006E7ADD">
        <w:rPr>
          <w:b/>
          <w:bCs/>
        </w:rPr>
        <w:t>03</w:t>
      </w:r>
      <w:r w:rsidR="00F069D7" w:rsidRPr="00D3330B">
        <w:rPr>
          <w:b/>
          <w:bCs/>
        </w:rPr>
        <w:t>.202</w:t>
      </w:r>
      <w:r w:rsidR="006E7ADD">
        <w:rPr>
          <w:b/>
          <w:bCs/>
        </w:rPr>
        <w:t>4</w:t>
      </w:r>
      <w:r w:rsidR="00F069D7" w:rsidRPr="00D3330B">
        <w:rPr>
          <w:b/>
          <w:bCs/>
        </w:rPr>
        <w:t xml:space="preserve"> г. до </w:t>
      </w:r>
      <w:r w:rsidR="006E7ADD">
        <w:rPr>
          <w:b/>
          <w:bCs/>
        </w:rPr>
        <w:t>18</w:t>
      </w:r>
      <w:r w:rsidR="00F069D7" w:rsidRPr="00D3330B">
        <w:rPr>
          <w:b/>
          <w:bCs/>
        </w:rPr>
        <w:t>:</w:t>
      </w:r>
      <w:r w:rsidR="006E7ADD">
        <w:rPr>
          <w:b/>
          <w:bCs/>
        </w:rPr>
        <w:t>00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F428A35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6E7ADD">
        <w:rPr>
          <w:b/>
          <w:bCs/>
        </w:rPr>
        <w:t>18</w:t>
      </w:r>
      <w:r w:rsidR="007E1C9C" w:rsidRPr="0005653B">
        <w:rPr>
          <w:b/>
          <w:bCs/>
        </w:rPr>
        <w:t>.</w:t>
      </w:r>
      <w:r w:rsidR="006E7ADD">
        <w:rPr>
          <w:b/>
          <w:bCs/>
        </w:rPr>
        <w:t>03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08956D2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6E7ADD">
        <w:rPr>
          <w:b/>
          <w:bCs/>
        </w:rPr>
        <w:t>20</w:t>
      </w:r>
      <w:r w:rsidRPr="0005653B">
        <w:rPr>
          <w:b/>
          <w:bCs/>
        </w:rPr>
        <w:t>.</w:t>
      </w:r>
      <w:r w:rsidR="006E7ADD">
        <w:rPr>
          <w:b/>
          <w:bCs/>
        </w:rPr>
        <w:t>03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10FF5E41" w14:textId="5C42AF0A" w:rsidR="006E7ADD" w:rsidRPr="00E93BDF" w:rsidRDefault="006E7ADD" w:rsidP="00F069D7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Имущественный комплекс, состоящий из: </w:t>
      </w:r>
    </w:p>
    <w:p w14:paraId="08B4EECD" w14:textId="4D812AF9" w:rsidR="006E7ADD" w:rsidRPr="00D42CF3" w:rsidRDefault="006E7ADD" w:rsidP="006E7ADD">
      <w:pPr>
        <w:tabs>
          <w:tab w:val="left" w:pos="1134"/>
        </w:tabs>
        <w:spacing w:after="120"/>
        <w:jc w:val="both"/>
        <w:rPr>
          <w:b/>
          <w:bCs/>
        </w:rPr>
      </w:pPr>
      <w:r w:rsidRPr="006E7ADD">
        <w:rPr>
          <w:b/>
          <w:bCs/>
        </w:rPr>
        <w:t>Помещение,</w:t>
      </w:r>
      <w:r w:rsidRPr="00D42CF3">
        <w:t xml:space="preserve"> кадастровый номер: 42:30:0303089:310, назначение: нежилое помещение, площадь 5 133,9 кв. м., этаж № 1, адрес: Кемеровская область-Кузбасс, городской округ Новокузнецкий, город Новокузнецк, Куйбышевский район, проспект Курако, здание 51а, корпус 23, помещение 1. </w:t>
      </w:r>
      <w:r w:rsidRPr="006E7ADD">
        <w:t>Ограничение прав и обременение объекта недвижимости: не зарегистрировано</w:t>
      </w:r>
      <w:r>
        <w:t>;</w:t>
      </w:r>
    </w:p>
    <w:p w14:paraId="1E24B2F6" w14:textId="2E464CB8" w:rsidR="0060438B" w:rsidRDefault="006E7ADD" w:rsidP="006E7ADD">
      <w:pPr>
        <w:tabs>
          <w:tab w:val="left" w:pos="142"/>
        </w:tabs>
      </w:pPr>
      <w:r w:rsidRPr="006E7ADD">
        <w:rPr>
          <w:b/>
          <w:bCs/>
        </w:rPr>
        <w:t>Земельный участок</w:t>
      </w:r>
      <w:r w:rsidRPr="00D42CF3">
        <w:t>, кадастровый номер: 42:30:0303089:66, площадь: 11 025 кв.м.; категории земель: земли населенных пунктов, виды разрешенного использования: под объекты транспорта автомобильного, местоположение: Кемеровская обл., Новокузнецкий городской округ, г. Новокузнецк, пр-кт. Курако, д. 51-А. Ограничение прав и обременение объекта недвижимости: не зарегистрировано</w:t>
      </w:r>
      <w:r w:rsidR="00FC5DC4">
        <w:t>.</w:t>
      </w:r>
    </w:p>
    <w:p w14:paraId="7BABA942" w14:textId="77777777" w:rsidR="006E7ADD" w:rsidRDefault="006E7ADD" w:rsidP="006E7ADD">
      <w:pPr>
        <w:tabs>
          <w:tab w:val="left" w:pos="142"/>
        </w:tabs>
        <w:rPr>
          <w:b/>
          <w:bCs/>
        </w:rPr>
      </w:pPr>
    </w:p>
    <w:p w14:paraId="50A9ABFE" w14:textId="1875F5BE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001297" w:rsidRPr="00956C80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41E91120" w14:textId="3F6AE33F" w:rsidR="006E7ADD" w:rsidRDefault="001E23A4" w:rsidP="006E7ADD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7ADD">
        <w:rPr>
          <w:rFonts w:ascii="Times New Roman" w:hAnsi="Times New Roman"/>
          <w:b/>
          <w:bCs/>
          <w:sz w:val="24"/>
          <w:szCs w:val="24"/>
        </w:rPr>
        <w:t>210</w:t>
      </w:r>
      <w:r w:rsidR="006E7ADD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7ADD">
        <w:rPr>
          <w:rFonts w:ascii="Times New Roman" w:hAnsi="Times New Roman"/>
          <w:b/>
          <w:bCs/>
          <w:sz w:val="24"/>
          <w:szCs w:val="24"/>
        </w:rPr>
        <w:t>0</w:t>
      </w:r>
      <w:r w:rsidR="006E7ADD" w:rsidRPr="00D3330B">
        <w:rPr>
          <w:rFonts w:ascii="Times New Roman" w:hAnsi="Times New Roman"/>
          <w:b/>
          <w:bCs/>
          <w:sz w:val="24"/>
          <w:szCs w:val="24"/>
        </w:rPr>
        <w:t>00 000</w:t>
      </w:r>
      <w:r w:rsidR="006E7ADD" w:rsidRPr="00D3330B">
        <w:rPr>
          <w:rFonts w:ascii="Times New Roman" w:hAnsi="Times New Roman"/>
          <w:sz w:val="24"/>
          <w:szCs w:val="24"/>
        </w:rPr>
        <w:t xml:space="preserve"> </w:t>
      </w:r>
      <w:r w:rsidR="006E7ADD" w:rsidRPr="006E7ADD">
        <w:rPr>
          <w:rFonts w:ascii="Times New Roman" w:hAnsi="Times New Roman"/>
          <w:b/>
          <w:bCs/>
          <w:sz w:val="24"/>
          <w:szCs w:val="24"/>
        </w:rPr>
        <w:t>(Двести десять миллионов) руб. 00 коп.</w:t>
      </w:r>
      <w:r w:rsidR="006E7ADD" w:rsidRPr="00D3330B">
        <w:rPr>
          <w:rFonts w:ascii="Times New Roman" w:hAnsi="Times New Roman"/>
          <w:sz w:val="24"/>
          <w:szCs w:val="24"/>
        </w:rPr>
        <w:t>,</w:t>
      </w:r>
      <w:r w:rsidR="006E7ADD">
        <w:rPr>
          <w:rFonts w:ascii="Times New Roman" w:hAnsi="Times New Roman"/>
          <w:sz w:val="24"/>
          <w:szCs w:val="24"/>
        </w:rPr>
        <w:t xml:space="preserve"> НДС не облагается,</w:t>
      </w:r>
      <w:r w:rsidR="006E7ADD" w:rsidRPr="00D3330B">
        <w:rPr>
          <w:rFonts w:ascii="Times New Roman" w:hAnsi="Times New Roman"/>
          <w:sz w:val="24"/>
          <w:szCs w:val="24"/>
        </w:rPr>
        <w:t xml:space="preserve"> </w:t>
      </w:r>
      <w:r w:rsidR="006E7ADD">
        <w:rPr>
          <w:rFonts w:ascii="Times New Roman" w:hAnsi="Times New Roman"/>
          <w:sz w:val="24"/>
          <w:szCs w:val="24"/>
        </w:rPr>
        <w:t>в том числе:</w:t>
      </w:r>
    </w:p>
    <w:p w14:paraId="2542E2A7" w14:textId="77777777" w:rsidR="006E7ADD" w:rsidRDefault="006E7ADD" w:rsidP="006E7ADD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- 180 000 000 (Сто восемьдесят миллионов) рублей 00 копеек начальная цена Помещения;</w:t>
      </w:r>
    </w:p>
    <w:p w14:paraId="11FDD4F9" w14:textId="029CC1BB" w:rsidR="006E7ADD" w:rsidRDefault="006E7ADD" w:rsidP="006E7ADD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- 30 000 000 (Тридцать миллионов) рублей 00 копеек начальная цена Земельного участка. </w:t>
      </w:r>
    </w:p>
    <w:p w14:paraId="51DFFFB1" w14:textId="52C0CE3E" w:rsidR="006E7ADD" w:rsidRPr="00D3330B" w:rsidRDefault="006E7ADD" w:rsidP="006E7ADD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229F1">
        <w:rPr>
          <w:rFonts w:ascii="Times New Roman" w:hAnsi="Times New Roman"/>
          <w:sz w:val="24"/>
          <w:szCs w:val="24"/>
        </w:rPr>
        <w:t xml:space="preserve">Увеличение цены продажи Объекта сверх начальной цены, будет отнесено к цене </w:t>
      </w:r>
      <w:r>
        <w:rPr>
          <w:rFonts w:ascii="Times New Roman" w:hAnsi="Times New Roman"/>
          <w:sz w:val="24"/>
          <w:szCs w:val="24"/>
        </w:rPr>
        <w:t>Помещения</w:t>
      </w:r>
      <w:r w:rsidRPr="00D229F1">
        <w:rPr>
          <w:rFonts w:ascii="Times New Roman" w:hAnsi="Times New Roman"/>
          <w:sz w:val="24"/>
          <w:szCs w:val="24"/>
        </w:rPr>
        <w:t xml:space="preserve"> и Земельного участка пропорционально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3330B">
        <w:rPr>
          <w:rFonts w:ascii="Times New Roman" w:hAnsi="Times New Roman"/>
          <w:sz w:val="24"/>
          <w:szCs w:val="24"/>
        </w:rPr>
        <w:t xml:space="preserve"> </w:t>
      </w:r>
    </w:p>
    <w:p w14:paraId="5076410B" w14:textId="1960FBB9" w:rsidR="001673B3" w:rsidRDefault="001673B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14113BAA" w14:textId="723E2249" w:rsidR="007C5D38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2BE2">
        <w:rPr>
          <w:rFonts w:ascii="Times New Roman" w:hAnsi="Times New Roman"/>
          <w:b/>
          <w:bCs/>
        </w:rPr>
        <w:t>18</w:t>
      </w:r>
      <w:r w:rsidR="006E7ADD">
        <w:rPr>
          <w:rFonts w:ascii="Times New Roman" w:hAnsi="Times New Roman"/>
          <w:b/>
          <w:bCs/>
        </w:rPr>
        <w:t>0</w:t>
      </w:r>
      <w:r w:rsidR="00782BE2">
        <w:rPr>
          <w:rFonts w:ascii="Times New Roman" w:hAnsi="Times New Roman"/>
          <w:b/>
          <w:bCs/>
        </w:rPr>
        <w:t xml:space="preserve"> 000</w:t>
      </w:r>
      <w:r w:rsidR="00F069D7" w:rsidRPr="001A1E27">
        <w:rPr>
          <w:rFonts w:ascii="Times New Roman" w:hAnsi="Times New Roman"/>
          <w:b/>
          <w:bCs/>
        </w:rPr>
        <w:t xml:space="preserve"> 000 (</w:t>
      </w:r>
      <w:r w:rsidR="006E7ADD">
        <w:rPr>
          <w:rFonts w:ascii="Times New Roman" w:hAnsi="Times New Roman"/>
          <w:b/>
          <w:bCs/>
        </w:rPr>
        <w:t>Сто восемьдесят</w:t>
      </w:r>
      <w:r w:rsidR="00782BE2">
        <w:rPr>
          <w:rFonts w:ascii="Times New Roman" w:hAnsi="Times New Roman"/>
          <w:b/>
          <w:bCs/>
        </w:rPr>
        <w:t xml:space="preserve"> миллионов</w:t>
      </w:r>
      <w:r w:rsidR="00F069D7" w:rsidRPr="005731F7">
        <w:rPr>
          <w:rFonts w:ascii="Times New Roman" w:hAnsi="Times New Roman"/>
        </w:rPr>
        <w:t>)</w:t>
      </w:r>
      <w:r w:rsidRPr="005731F7">
        <w:rPr>
          <w:rFonts w:ascii="Times New Roman" w:hAnsi="Times New Roman"/>
          <w:sz w:val="24"/>
          <w:szCs w:val="24"/>
        </w:rPr>
        <w:t xml:space="preserve"> </w:t>
      </w:r>
      <w:r w:rsidRPr="005731F7">
        <w:rPr>
          <w:rFonts w:ascii="Times New Roman" w:hAnsi="Times New Roman"/>
          <w:b/>
          <w:bCs/>
          <w:sz w:val="24"/>
          <w:szCs w:val="24"/>
        </w:rPr>
        <w:t>рублей 00 коп.,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2D968E4" w14:textId="52910E19" w:rsidR="001D366C" w:rsidRPr="00DA41E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lastRenderedPageBreak/>
        <w:t xml:space="preserve">Сумма задатка: </w:t>
      </w:r>
      <w:r w:rsidR="005731F7">
        <w:rPr>
          <w:rFonts w:ascii="Times New Roman" w:hAnsi="Times New Roman"/>
          <w:b/>
          <w:bCs/>
          <w:color w:val="000000"/>
        </w:rPr>
        <w:t>6 3</w:t>
      </w:r>
      <w:r w:rsidR="00782BE2">
        <w:rPr>
          <w:rFonts w:ascii="Times New Roman" w:hAnsi="Times New Roman"/>
          <w:b/>
          <w:bCs/>
          <w:color w:val="000000"/>
        </w:rPr>
        <w:t>00</w:t>
      </w:r>
      <w:r w:rsidR="00F069D7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782BE2">
        <w:rPr>
          <w:rFonts w:ascii="Times New Roman" w:hAnsi="Times New Roman"/>
          <w:b/>
          <w:bCs/>
          <w:color w:val="000000"/>
        </w:rPr>
        <w:t>0</w:t>
      </w:r>
      <w:r w:rsidR="00F069D7" w:rsidRPr="001A1E27">
        <w:rPr>
          <w:rFonts w:ascii="Times New Roman" w:hAnsi="Times New Roman"/>
          <w:b/>
          <w:bCs/>
          <w:color w:val="000000"/>
        </w:rPr>
        <w:t>00 (</w:t>
      </w:r>
      <w:r w:rsidR="005731F7">
        <w:rPr>
          <w:rFonts w:ascii="Times New Roman" w:hAnsi="Times New Roman"/>
          <w:b/>
          <w:bCs/>
          <w:color w:val="000000"/>
        </w:rPr>
        <w:t>Шесть миллионов триста</w:t>
      </w:r>
      <w:r w:rsidR="00651996">
        <w:rPr>
          <w:rFonts w:ascii="Times New Roman" w:hAnsi="Times New Roman"/>
          <w:b/>
          <w:bCs/>
          <w:color w:val="000000"/>
        </w:rPr>
        <w:t xml:space="preserve"> тысяч</w:t>
      </w:r>
      <w:r w:rsidR="00F069D7" w:rsidRPr="001A1E27">
        <w:rPr>
          <w:rFonts w:ascii="Times New Roman" w:hAnsi="Times New Roman"/>
          <w:b/>
          <w:bCs/>
          <w:color w:val="000000"/>
        </w:rPr>
        <w:t>)</w:t>
      </w:r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5731F7">
        <w:rPr>
          <w:rFonts w:ascii="Times New Roman" w:hAnsi="Times New Roman"/>
          <w:b/>
          <w:bCs/>
          <w:sz w:val="24"/>
          <w:szCs w:val="24"/>
        </w:rPr>
        <w:t>руб. 00 коп.</w:t>
      </w:r>
      <w:r w:rsidR="001D366C" w:rsidRPr="00DA41EB">
        <w:rPr>
          <w:rFonts w:ascii="Times New Roman" w:hAnsi="Times New Roman"/>
          <w:sz w:val="24"/>
          <w:szCs w:val="24"/>
        </w:rPr>
        <w:t xml:space="preserve"> </w:t>
      </w:r>
    </w:p>
    <w:p w14:paraId="4987A6D1" w14:textId="0B41856C" w:rsidR="006708C7" w:rsidRPr="00B479F3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32634717"/>
      <w:r w:rsidR="005731F7">
        <w:rPr>
          <w:rFonts w:ascii="Times New Roman" w:hAnsi="Times New Roman"/>
          <w:b/>
          <w:bCs/>
          <w:color w:val="000000"/>
        </w:rPr>
        <w:t>750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5731F7">
        <w:rPr>
          <w:rFonts w:ascii="Times New Roman" w:hAnsi="Times New Roman"/>
          <w:b/>
          <w:bCs/>
          <w:color w:val="000000"/>
        </w:rPr>
        <w:t>0</w:t>
      </w:r>
      <w:r w:rsidR="003A68FD" w:rsidRPr="001A1E27">
        <w:rPr>
          <w:rFonts w:ascii="Times New Roman" w:hAnsi="Times New Roman"/>
          <w:b/>
          <w:bCs/>
          <w:color w:val="000000"/>
        </w:rPr>
        <w:t>00 (</w:t>
      </w:r>
      <w:r w:rsidR="005731F7">
        <w:rPr>
          <w:rFonts w:ascii="Times New Roman" w:hAnsi="Times New Roman"/>
          <w:b/>
          <w:bCs/>
          <w:color w:val="000000"/>
        </w:rPr>
        <w:t>Семьсот пятьдесят</w:t>
      </w:r>
      <w:r w:rsidR="00651996">
        <w:rPr>
          <w:rFonts w:ascii="Times New Roman" w:hAnsi="Times New Roman"/>
          <w:b/>
          <w:bCs/>
          <w:color w:val="000000"/>
        </w:rPr>
        <w:t xml:space="preserve"> тысяч</w:t>
      </w:r>
      <w:r w:rsidR="003A68FD" w:rsidRPr="001A1E27">
        <w:rPr>
          <w:rFonts w:ascii="Times New Roman" w:hAnsi="Times New Roman"/>
          <w:b/>
          <w:bCs/>
          <w:color w:val="000000"/>
        </w:rPr>
        <w:t>)</w:t>
      </w:r>
      <w:bookmarkEnd w:id="0"/>
      <w:r w:rsidR="00B479F3" w:rsidRPr="00B479F3">
        <w:rPr>
          <w:rFonts w:ascii="Times New Roman" w:hAnsi="Times New Roman"/>
          <w:sz w:val="24"/>
          <w:szCs w:val="24"/>
        </w:rPr>
        <w:t xml:space="preserve"> </w:t>
      </w:r>
      <w:r w:rsidR="006708C7" w:rsidRPr="005731F7">
        <w:rPr>
          <w:rFonts w:ascii="Times New Roman" w:hAnsi="Times New Roman"/>
          <w:b/>
          <w:bCs/>
          <w:sz w:val="24"/>
          <w:szCs w:val="24"/>
        </w:rPr>
        <w:t>руб</w:t>
      </w:r>
      <w:r w:rsidR="002121EC" w:rsidRPr="005731F7">
        <w:rPr>
          <w:rFonts w:ascii="Times New Roman" w:hAnsi="Times New Roman"/>
          <w:b/>
          <w:bCs/>
          <w:sz w:val="24"/>
          <w:szCs w:val="24"/>
        </w:rPr>
        <w:t>.00</w:t>
      </w:r>
      <w:r w:rsidR="006708C7" w:rsidRPr="005731F7">
        <w:rPr>
          <w:rFonts w:ascii="Times New Roman" w:hAnsi="Times New Roman"/>
          <w:b/>
          <w:bCs/>
          <w:sz w:val="24"/>
          <w:szCs w:val="24"/>
        </w:rPr>
        <w:t xml:space="preserve"> коп.</w:t>
      </w:r>
    </w:p>
    <w:p w14:paraId="788FAB54" w14:textId="5E343C92" w:rsidR="00B479F3" w:rsidRPr="005731F7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5731F7">
        <w:rPr>
          <w:rFonts w:ascii="Times New Roman" w:hAnsi="Times New Roman"/>
          <w:b/>
          <w:bCs/>
          <w:color w:val="000000"/>
        </w:rPr>
        <w:t>3 00</w:t>
      </w:r>
      <w:r w:rsidR="00782BE2">
        <w:rPr>
          <w:rFonts w:ascii="Times New Roman" w:hAnsi="Times New Roman"/>
          <w:b/>
          <w:bCs/>
          <w:color w:val="000000"/>
        </w:rPr>
        <w:t>0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000 (</w:t>
      </w:r>
      <w:r w:rsidR="005731F7">
        <w:rPr>
          <w:rFonts w:ascii="Times New Roman" w:hAnsi="Times New Roman"/>
          <w:b/>
          <w:bCs/>
          <w:color w:val="000000"/>
        </w:rPr>
        <w:t>Три миллиона</w:t>
      </w:r>
      <w:r w:rsidR="00B45CAF" w:rsidRPr="005D4A33">
        <w:rPr>
          <w:rFonts w:ascii="Times New Roman" w:hAnsi="Times New Roman"/>
          <w:b/>
          <w:bCs/>
          <w:color w:val="000000"/>
        </w:rPr>
        <w:t>)</w:t>
      </w:r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5731F7">
        <w:rPr>
          <w:rFonts w:ascii="Times New Roman" w:hAnsi="Times New Roman"/>
          <w:b/>
          <w:bCs/>
          <w:sz w:val="24"/>
          <w:szCs w:val="24"/>
        </w:rPr>
        <w:t>руб.00 коп.</w:t>
      </w: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r w:rsidR="00816484">
        <w:rPr>
          <w:rFonts w:eastAsia="Times New Roman"/>
          <w:color w:val="000000"/>
          <w:lang w:val="en-US"/>
        </w:rPr>
        <w:t>novosibirsk</w:t>
      </w:r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36098D">
      <w:pPr>
        <w:ind w:firstLine="709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</w:t>
      </w:r>
      <w:r w:rsidRPr="00DA1B2B">
        <w:lastRenderedPageBreak/>
        <w:t xml:space="preserve">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7FFBAA6C" w14:textId="2E1B4811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6E634582" w14:textId="74CE3FCB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директора(-ов);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(good standing) не старше 30 дней;</w:t>
      </w:r>
    </w:p>
    <w:p w14:paraId="745F008F" w14:textId="6621308A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1F5F03C3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>и оплате приобретенного на аукционе имущества. Задаток возвращается всем участникам аукциона, кроме победителя</w:t>
      </w:r>
      <w:r w:rsidR="005731F7">
        <w:t>/ единственного участника</w:t>
      </w:r>
      <w:r w:rsidRPr="00F30D8B">
        <w:t xml:space="preserve">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</w:t>
      </w:r>
      <w:r w:rsidR="005731F7">
        <w:rPr>
          <w:b/>
        </w:rPr>
        <w:t>/ единственным участником торгов</w:t>
      </w:r>
      <w:r w:rsidRPr="0005352F">
        <w:rPr>
          <w:b/>
        </w:rPr>
        <w:t xml:space="preserve">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865C31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564E2902" w:rsidR="00865C31" w:rsidRPr="00E93BDF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 w:rsidR="00782BE2"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 w:rsidR="00782BE2"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CC19137" w14:textId="7B72EE8A" w:rsidR="00E95BE8" w:rsidRDefault="00865C31" w:rsidP="00E95BE8">
      <w:pPr>
        <w:ind w:right="-57" w:firstLine="720"/>
        <w:jc w:val="both"/>
        <w:rPr>
          <w:b/>
          <w:bCs/>
          <w:color w:val="000000"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>заключ</w:t>
      </w:r>
      <w:r w:rsidR="00E95BE8">
        <w:rPr>
          <w:b/>
          <w:bCs/>
        </w:rPr>
        <w:t>ает</w:t>
      </w:r>
      <w:r w:rsidRPr="00E93BDF">
        <w:rPr>
          <w:b/>
          <w:bCs/>
        </w:rPr>
        <w:t xml:space="preserve"> ДКП с Единственным участником аукциона, при этом Единственный участник аукциона обязуется заключить ДКП Объекта </w:t>
      </w:r>
      <w:r w:rsidRPr="00812BD7">
        <w:rPr>
          <w:b/>
          <w:bCs/>
        </w:rPr>
        <w:t xml:space="preserve">с Продавцом </w:t>
      </w:r>
      <w:r w:rsidR="00812BD7" w:rsidRPr="00812BD7">
        <w:rPr>
          <w:b/>
          <w:bCs/>
        </w:rPr>
        <w:t>по минимальной цене</w:t>
      </w:r>
      <w:r w:rsidRPr="00812BD7">
        <w:rPr>
          <w:b/>
          <w:bCs/>
        </w:rPr>
        <w:t>.</w:t>
      </w:r>
      <w:r w:rsidRPr="00E93BDF">
        <w:rPr>
          <w:b/>
          <w:bCs/>
        </w:rPr>
        <w:t xml:space="preserve">  </w:t>
      </w:r>
      <w:r w:rsidRPr="00FD5586">
        <w:rPr>
          <w:b/>
          <w:bCs/>
        </w:rPr>
        <w:t xml:space="preserve">ДКП заключается в течение </w:t>
      </w:r>
      <w:r w:rsidR="00782BE2">
        <w:rPr>
          <w:b/>
          <w:bCs/>
        </w:rPr>
        <w:t>5</w:t>
      </w:r>
      <w:r w:rsidRPr="00FD5586">
        <w:rPr>
          <w:b/>
          <w:bCs/>
        </w:rPr>
        <w:t xml:space="preserve"> (</w:t>
      </w:r>
      <w:r w:rsidR="00782BE2">
        <w:rPr>
          <w:b/>
          <w:bCs/>
        </w:rPr>
        <w:t>пяти</w:t>
      </w:r>
      <w:r w:rsidRPr="00FD5586">
        <w:rPr>
          <w:b/>
          <w:bCs/>
        </w:rPr>
        <w:t xml:space="preserve">) рабочих </w:t>
      </w:r>
      <w:r w:rsidR="00E95BE8">
        <w:rPr>
          <w:b/>
          <w:bCs/>
        </w:rPr>
        <w:t>с даты признания торгов несостоявшимися</w:t>
      </w:r>
      <w:r w:rsidR="00E95BE8" w:rsidRPr="00E93BDF">
        <w:rPr>
          <w:b/>
          <w:bCs/>
          <w:color w:val="000000"/>
        </w:rPr>
        <w:t xml:space="preserve">. </w:t>
      </w:r>
    </w:p>
    <w:p w14:paraId="7AA6558D" w14:textId="38C7F660" w:rsidR="00E95BE8" w:rsidRPr="00E95BE8" w:rsidRDefault="00E95BE8" w:rsidP="00E95BE8">
      <w:pPr>
        <w:ind w:right="-57" w:firstLine="720"/>
        <w:jc w:val="both"/>
        <w:rPr>
          <w:b/>
          <w:bCs/>
        </w:rPr>
      </w:pPr>
      <w:r w:rsidRPr="00E95BE8">
        <w:rPr>
          <w:b/>
          <w:bCs/>
        </w:rPr>
        <w:t xml:space="preserve">В случае уклонения (отказа) победителя аукциона от заключения </w:t>
      </w:r>
      <w:r>
        <w:rPr>
          <w:b/>
          <w:bCs/>
        </w:rPr>
        <w:t>ДКП</w:t>
      </w:r>
      <w:r w:rsidRPr="00E95BE8">
        <w:rPr>
          <w:b/>
          <w:bCs/>
        </w:rPr>
        <w:t xml:space="preserve"> в установленный срок, оплаты цены Объекта, </w:t>
      </w:r>
      <w:r>
        <w:rPr>
          <w:b/>
          <w:bCs/>
        </w:rPr>
        <w:t>ДКП</w:t>
      </w:r>
      <w:r w:rsidRPr="00E95BE8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</w:t>
      </w:r>
      <w:r w:rsidRPr="00E95BE8">
        <w:rPr>
          <w:b/>
          <w:bCs/>
        </w:rPr>
        <w:lastRenderedPageBreak/>
        <w:t xml:space="preserve">даты получения указанным лицом от </w:t>
      </w:r>
      <w:r>
        <w:rPr>
          <w:b/>
          <w:bCs/>
        </w:rPr>
        <w:t>Продавца</w:t>
      </w:r>
      <w:r w:rsidRPr="00E95BE8">
        <w:rPr>
          <w:b/>
          <w:bCs/>
        </w:rPr>
        <w:t xml:space="preserve"> уведомления об уклонении (отказе) победителя аукциона от заключения </w:t>
      </w:r>
      <w:r>
        <w:rPr>
          <w:b/>
          <w:bCs/>
        </w:rPr>
        <w:t>ДКП</w:t>
      </w:r>
      <w:r w:rsidRPr="00E95BE8">
        <w:rPr>
          <w:b/>
          <w:bCs/>
        </w:rPr>
        <w:t>, оплаты цены Объекта.</w:t>
      </w:r>
    </w:p>
    <w:p w14:paraId="60D347CD" w14:textId="690080DE" w:rsidR="00865C31" w:rsidRPr="00403D73" w:rsidRDefault="00403D73" w:rsidP="00403D73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401AC6EB" w14:textId="3961D753" w:rsidR="00FD4773" w:rsidRPr="00865C31" w:rsidRDefault="00865C31" w:rsidP="00865C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  <w:sectPr w:rsidR="00FD4773" w:rsidRPr="00865C31" w:rsidSect="00606360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  <w:r>
        <w:rPr>
          <w:b/>
          <w:bCs/>
        </w:rPr>
        <w:t>.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606360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7C51" w14:textId="77777777" w:rsidR="00606360" w:rsidRDefault="00606360" w:rsidP="008C3E4E">
      <w:r>
        <w:separator/>
      </w:r>
    </w:p>
  </w:endnote>
  <w:endnote w:type="continuationSeparator" w:id="0">
    <w:p w14:paraId="332F282B" w14:textId="77777777" w:rsidR="00606360" w:rsidRDefault="0060636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AD22" w14:textId="77777777" w:rsidR="00606360" w:rsidRDefault="00606360" w:rsidP="008C3E4E">
      <w:r>
        <w:separator/>
      </w:r>
    </w:p>
  </w:footnote>
  <w:footnote w:type="continuationSeparator" w:id="0">
    <w:p w14:paraId="5246269B" w14:textId="77777777" w:rsidR="00606360" w:rsidRDefault="00606360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24A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3D73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576A8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1F7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6360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E7ADD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C0C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621B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CF8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5BE8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5DC4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20065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40</cp:revision>
  <cp:lastPrinted>2024-01-16T00:38:00Z</cp:lastPrinted>
  <dcterms:created xsi:type="dcterms:W3CDTF">2022-03-31T09:15:00Z</dcterms:created>
  <dcterms:modified xsi:type="dcterms:W3CDTF">2024-01-16T00:45:00Z</dcterms:modified>
</cp:coreProperties>
</file>