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FD09" w14:textId="77777777" w:rsidR="008C1C9E" w:rsidRPr="008C1C9E" w:rsidRDefault="008C1C9E" w:rsidP="00D92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1C9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C1C9E">
        <w:rPr>
          <w:color w:val="000000"/>
        </w:rPr>
        <w:t>лит.В</w:t>
      </w:r>
      <w:proofErr w:type="spellEnd"/>
      <w:r w:rsidRPr="008C1C9E">
        <w:rPr>
          <w:color w:val="000000"/>
        </w:rPr>
        <w:t>, (812)334-26-04, 8(800) 777-57-57, ungur@auction-house.ru) (далее - Организатор торгов, ОТ), действующее на основании договора с ОТКРЫТЫМ АКЦИОНЕРНЫМ ОБЩЕСТВОМ «АКЦИОНЕРНЫЙ БАНК «ПУШКИНО» (ОАО «АБ «ПУШКИНО») (ОГРН 1025000003071, ИНН 5038013431, адрес регистрации: 141200, Московская область, г. Пушкино, микрорайон Дзержинец, д. 1) (далее – финансовая организация), конкурсным управляющим (ликвидатором) которого на основании решения Арбитражного суда Московской области от 3 декабря 2013 г. по делу №А41-51561/2013 является государственная корпорация «Агентство по страхованию вкладов» (109240, г. Москва, ул. Высоцкого, д. 4) (далее – КУ),  проводит электронные торги в форме закрытого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9FCFFDD" w14:textId="77777777" w:rsidR="008C1C9E" w:rsidRPr="008C1C9E" w:rsidRDefault="008C1C9E" w:rsidP="00D92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1C9E">
        <w:rPr>
          <w:color w:val="000000"/>
        </w:rPr>
        <w:t>Предметом Торгов является следующее имущество:</w:t>
      </w:r>
    </w:p>
    <w:p w14:paraId="49F08099" w14:textId="77777777" w:rsidR="008C1C9E" w:rsidRPr="00D858EA" w:rsidRDefault="008C1C9E" w:rsidP="00D92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  <w:color w:val="000000"/>
        </w:rPr>
      </w:pPr>
      <w:r w:rsidRPr="00D858EA">
        <w:rPr>
          <w:i/>
          <w:iCs/>
          <w:color w:val="000000"/>
        </w:rPr>
        <w:t>Права требования к физическим лицам ((в скобках указана в т.ч. сумма долга) – начальная цена продажи лота):</w:t>
      </w:r>
    </w:p>
    <w:p w14:paraId="2A825A14" w14:textId="4D11B04F" w:rsidR="008C1C9E" w:rsidRPr="008C1C9E" w:rsidRDefault="008C1C9E" w:rsidP="00D92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1C9E">
        <w:rPr>
          <w:color w:val="000000"/>
        </w:rPr>
        <w:t xml:space="preserve">Лот 1 - </w:t>
      </w:r>
      <w:r w:rsidR="00D20793" w:rsidRPr="00D20793">
        <w:rPr>
          <w:color w:val="000000"/>
        </w:rPr>
        <w:t>Права требования к 5 физическим лицам, г. Москва (5 739 913,44 руб.)</w:t>
      </w:r>
      <w:r w:rsidR="00D20793">
        <w:rPr>
          <w:color w:val="000000"/>
        </w:rPr>
        <w:t xml:space="preserve"> - </w:t>
      </w:r>
      <w:r w:rsidR="00D20793" w:rsidRPr="00D20793">
        <w:rPr>
          <w:color w:val="000000"/>
        </w:rPr>
        <w:t>5 739 913,44</w:t>
      </w:r>
      <w:r w:rsidR="00D20793">
        <w:rPr>
          <w:color w:val="000000"/>
        </w:rPr>
        <w:t xml:space="preserve"> руб</w:t>
      </w:r>
      <w:r w:rsidRPr="008C1C9E">
        <w:rPr>
          <w:color w:val="000000"/>
        </w:rPr>
        <w:t>.</w:t>
      </w:r>
    </w:p>
    <w:p w14:paraId="65C68BB4" w14:textId="77777777" w:rsidR="008C1C9E" w:rsidRPr="008C1C9E" w:rsidRDefault="008C1C9E" w:rsidP="00D92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1C9E">
        <w:rPr>
          <w:color w:val="000000"/>
        </w:rPr>
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0CEA5B73" w14:textId="77777777" w:rsidR="008C1C9E" w:rsidRPr="008C1C9E" w:rsidRDefault="008C1C9E" w:rsidP="00D92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1C9E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15C30334" w14:textId="6E3F82AC" w:rsidR="008C1C9E" w:rsidRPr="008C1C9E" w:rsidRDefault="008C1C9E" w:rsidP="00D92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1C9E">
        <w:rPr>
          <w:color w:val="000000"/>
        </w:rPr>
        <w:t xml:space="preserve">Торги имуществом финансовой организации будут проведены в 14:00 часов по московскому времени </w:t>
      </w:r>
      <w:r w:rsidR="00D858EA" w:rsidRPr="00D858EA">
        <w:rPr>
          <w:b/>
          <w:bCs/>
          <w:color w:val="000000"/>
        </w:rPr>
        <w:t>15 ноября</w:t>
      </w:r>
      <w:r w:rsidRPr="00D858EA">
        <w:rPr>
          <w:b/>
          <w:bCs/>
          <w:color w:val="000000"/>
        </w:rPr>
        <w:t xml:space="preserve"> 2023 г.</w:t>
      </w:r>
      <w:r w:rsidRPr="008C1C9E">
        <w:rPr>
          <w:color w:val="000000"/>
        </w:rPr>
        <w:t xml:space="preserve"> на электронной площадке АО «Российский аукционный дом» по адресу: http://lot-online.ru (далее – ЭТП).</w:t>
      </w:r>
    </w:p>
    <w:p w14:paraId="755E8CBF" w14:textId="77777777" w:rsidR="008C1C9E" w:rsidRPr="008C1C9E" w:rsidRDefault="008C1C9E" w:rsidP="00D92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1C9E">
        <w:rPr>
          <w:color w:val="000000"/>
        </w:rPr>
        <w:t>Время окончания Торгов:</w:t>
      </w:r>
    </w:p>
    <w:p w14:paraId="474A77B1" w14:textId="77777777" w:rsidR="008C1C9E" w:rsidRPr="008C1C9E" w:rsidRDefault="008C1C9E" w:rsidP="00D92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1C9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EDEA855" w14:textId="77777777" w:rsidR="008C1C9E" w:rsidRPr="008C1C9E" w:rsidRDefault="008C1C9E" w:rsidP="00D92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1C9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EEC6EFE" w14:textId="5BB0792B" w:rsidR="008C1C9E" w:rsidRPr="008C1C9E" w:rsidRDefault="008C1C9E" w:rsidP="00D92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1C9E">
        <w:rPr>
          <w:color w:val="000000"/>
        </w:rPr>
        <w:t xml:space="preserve">В случае, если по итогам Торгов, назначенных на </w:t>
      </w:r>
      <w:r w:rsidR="00D858EA" w:rsidRPr="00D858EA">
        <w:rPr>
          <w:b/>
          <w:bCs/>
          <w:color w:val="000000"/>
        </w:rPr>
        <w:t xml:space="preserve">15 ноября 2023 </w:t>
      </w:r>
      <w:r w:rsidRPr="00D858EA">
        <w:rPr>
          <w:b/>
          <w:bCs/>
          <w:color w:val="000000"/>
        </w:rPr>
        <w:t>г.,</w:t>
      </w:r>
      <w:r w:rsidRPr="008C1C9E">
        <w:rPr>
          <w:color w:val="000000"/>
        </w:rPr>
        <w:t xml:space="preserve"> лот не реализован, то в 14:00 часов по московскому времени </w:t>
      </w:r>
      <w:r w:rsidR="00247E5D" w:rsidRPr="00247E5D">
        <w:rPr>
          <w:b/>
          <w:bCs/>
          <w:color w:val="000000"/>
        </w:rPr>
        <w:t>15 января 2024</w:t>
      </w:r>
      <w:r w:rsidRPr="00247E5D">
        <w:rPr>
          <w:b/>
          <w:bCs/>
          <w:color w:val="000000"/>
        </w:rPr>
        <w:t xml:space="preserve"> г.</w:t>
      </w:r>
      <w:r w:rsidRPr="008C1C9E">
        <w:rPr>
          <w:color w:val="000000"/>
        </w:rPr>
        <w:t xml:space="preserve"> на ЭТП будут проведены повторные Торги нереализованным лотом со снижением начальной цены лота на 10 (Десять) процентов.</w:t>
      </w:r>
    </w:p>
    <w:p w14:paraId="1F6ABCE6" w14:textId="77777777" w:rsidR="008C1C9E" w:rsidRPr="008C1C9E" w:rsidRDefault="008C1C9E" w:rsidP="00D92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1C9E">
        <w:rPr>
          <w:color w:val="000000"/>
        </w:rPr>
        <w:t>Оператор ЭТП (далее – Оператор) обеспечивает проведение Торгов.</w:t>
      </w:r>
    </w:p>
    <w:p w14:paraId="2146F187" w14:textId="01D1BCD8" w:rsidR="00B368B1" w:rsidRPr="0037642D" w:rsidRDefault="008C1C9E" w:rsidP="00D92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1C9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247E5D" w:rsidRPr="00247E5D">
        <w:rPr>
          <w:b/>
          <w:bCs/>
          <w:color w:val="000000"/>
        </w:rPr>
        <w:t>03 октября 2023</w:t>
      </w:r>
      <w:r w:rsidRPr="00247E5D">
        <w:rPr>
          <w:b/>
          <w:bCs/>
          <w:color w:val="000000"/>
        </w:rPr>
        <w:t xml:space="preserve"> г.,</w:t>
      </w:r>
      <w:r w:rsidRPr="008C1C9E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247E5D" w:rsidRPr="00247E5D">
        <w:rPr>
          <w:b/>
          <w:bCs/>
          <w:color w:val="000000"/>
        </w:rPr>
        <w:t>20 ноября 2023 г</w:t>
      </w:r>
      <w:r w:rsidRPr="00247E5D">
        <w:rPr>
          <w:b/>
          <w:bCs/>
          <w:color w:val="000000"/>
        </w:rPr>
        <w:t>.</w:t>
      </w:r>
      <w:r w:rsidRPr="008C1C9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37642D" w:rsidRDefault="00B368B1" w:rsidP="00D92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2E10983D" w:rsidR="00B368B1" w:rsidRPr="005246E8" w:rsidRDefault="00B368B1" w:rsidP="00D92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F81289">
        <w:rPr>
          <w:b/>
          <w:bCs/>
          <w:color w:val="000000"/>
        </w:rPr>
        <w:t xml:space="preserve">18 января </w:t>
      </w:r>
      <w:r w:rsidRPr="005246E8">
        <w:rPr>
          <w:b/>
          <w:bCs/>
          <w:color w:val="000000"/>
        </w:rPr>
        <w:t>202</w:t>
      </w:r>
      <w:r w:rsidR="00F81289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F81289">
        <w:rPr>
          <w:b/>
          <w:bCs/>
          <w:color w:val="000000"/>
        </w:rPr>
        <w:t>28 февраля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F81289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2466C7AE" w:rsidR="00777765" w:rsidRPr="00811556" w:rsidRDefault="00777765" w:rsidP="00D92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F81289" w:rsidRPr="00F81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18 января 2024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F81289" w:rsidRPr="00F8128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81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F81289" w:rsidRPr="00F81289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F81289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F81289" w:rsidRPr="00F8128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81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F81289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F812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74A55DB6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811556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8E0F95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8E0F95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B1E13D2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8E0F95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8E0F95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169003C5" w14:textId="77777777" w:rsidR="00FC1FCB" w:rsidRPr="00FC1FCB" w:rsidRDefault="00FC1FCB" w:rsidP="00FC1F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C1FCB">
        <w:rPr>
          <w:color w:val="000000"/>
        </w:rPr>
        <w:t>с 18 января 2024 г. по 01 февраля 2024 г. - в размере начальной цены продажи лота;</w:t>
      </w:r>
    </w:p>
    <w:p w14:paraId="2DED5477" w14:textId="77777777" w:rsidR="00FC1FCB" w:rsidRPr="00FC1FCB" w:rsidRDefault="00FC1FCB" w:rsidP="00FC1F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C1FCB">
        <w:rPr>
          <w:color w:val="000000"/>
        </w:rPr>
        <w:t>с 02 февраля 2024 г. по 11 февраля 2024 г. - в размере 90,00% от начальной цены продажи лота;</w:t>
      </w:r>
    </w:p>
    <w:p w14:paraId="04CE200B" w14:textId="25F24C58" w:rsidR="00FC1FCB" w:rsidRPr="00FC1FCB" w:rsidRDefault="00FC1FCB" w:rsidP="00FC1F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C1FCB">
        <w:rPr>
          <w:color w:val="000000"/>
        </w:rPr>
        <w:t>с 12 февраля 2024 г. по 21 февраля 2024 г. - в размере 8</w:t>
      </w:r>
      <w:r>
        <w:rPr>
          <w:color w:val="000000"/>
        </w:rPr>
        <w:t>3</w:t>
      </w:r>
      <w:r w:rsidRPr="00FC1FCB">
        <w:rPr>
          <w:color w:val="000000"/>
        </w:rPr>
        <w:t>,</w:t>
      </w:r>
      <w:r>
        <w:rPr>
          <w:color w:val="000000"/>
        </w:rPr>
        <w:t>89</w:t>
      </w:r>
      <w:r w:rsidRPr="00FC1FCB">
        <w:rPr>
          <w:color w:val="000000"/>
        </w:rPr>
        <w:t>% от начальной цены продажи лота;</w:t>
      </w:r>
    </w:p>
    <w:p w14:paraId="5498D941" w14:textId="7397AC28" w:rsidR="00232663" w:rsidRDefault="00FC1FCB" w:rsidP="00FC1F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C1FCB">
        <w:rPr>
          <w:color w:val="000000"/>
        </w:rPr>
        <w:t>с 22 февраля 2024 г. по 28 февраля 2024 г. - в размере 7</w:t>
      </w:r>
      <w:r>
        <w:rPr>
          <w:color w:val="000000"/>
        </w:rPr>
        <w:t>7</w:t>
      </w:r>
      <w:r w:rsidRPr="00FC1FCB">
        <w:rPr>
          <w:color w:val="000000"/>
        </w:rPr>
        <w:t>,</w:t>
      </w:r>
      <w:r>
        <w:rPr>
          <w:color w:val="000000"/>
        </w:rPr>
        <w:t>78</w:t>
      </w:r>
      <w:r w:rsidRPr="00FC1FCB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3637DB88" w14:textId="103B78E0" w:rsidR="00CB0651" w:rsidRPr="00CB0651" w:rsidRDefault="00CB0651" w:rsidP="00CB06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651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юридические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Торгах.</w:t>
      </w:r>
    </w:p>
    <w:p w14:paraId="17EDCE4B" w14:textId="77C4D81C" w:rsidR="00CB0651" w:rsidRPr="00232663" w:rsidRDefault="008E0F95" w:rsidP="00CB06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Закрытый а</w:t>
      </w:r>
      <w:r w:rsidR="002326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укцион и Торги ППП</w:t>
      </w:r>
      <w:r w:rsidR="00CB0651" w:rsidRPr="002326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провод</w:t>
      </w:r>
      <w:r w:rsidR="00D97C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</w:t>
      </w:r>
      <w:r w:rsidR="00CB0651" w:rsidRPr="002326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тся среди закрытого круга участников, определенного КУ.</w:t>
      </w:r>
    </w:p>
    <w:p w14:paraId="0B233310" w14:textId="77777777" w:rsidR="00CB0651" w:rsidRDefault="00CB0651" w:rsidP="00CB06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651">
        <w:rPr>
          <w:rFonts w:ascii="Times New Roman" w:hAnsi="Times New Roman" w:cs="Times New Roman"/>
          <w:color w:val="000000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FC1F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FC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FCB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C1FCB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19951B2E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FC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C1FCB" w:rsidRPr="00FC1FCB">
        <w:rPr>
          <w:rFonts w:ascii="Times New Roman" w:hAnsi="Times New Roman" w:cs="Times New Roman"/>
          <w:color w:val="000000"/>
          <w:sz w:val="24"/>
          <w:szCs w:val="24"/>
        </w:rPr>
        <w:t>с 10:00 до</w:t>
      </w:r>
      <w:r w:rsidR="00FC1FCB" w:rsidRPr="00FC1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17:00 часов по адресу: г. Москва, Павелецкая наб., д.8, тел. 8(800)505-80-32; у ОТ: Тел. 8 (499) 395-00-20 (с 9.00 до 18.00 по Московскому времени в рабочие дни),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32663"/>
    <w:rsid w:val="00247E5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C1C9E"/>
    <w:rsid w:val="008D70AC"/>
    <w:rsid w:val="008E0F95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B0651"/>
    <w:rsid w:val="00CE0CC1"/>
    <w:rsid w:val="00D20793"/>
    <w:rsid w:val="00D539BE"/>
    <w:rsid w:val="00D57DB3"/>
    <w:rsid w:val="00D62667"/>
    <w:rsid w:val="00D858EA"/>
    <w:rsid w:val="00D92655"/>
    <w:rsid w:val="00D95560"/>
    <w:rsid w:val="00D97C5C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81289"/>
    <w:rsid w:val="00FA3DE1"/>
    <w:rsid w:val="00FC1FCB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1793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14</cp:revision>
  <cp:lastPrinted>2023-07-06T09:26:00Z</cp:lastPrinted>
  <dcterms:created xsi:type="dcterms:W3CDTF">2023-07-06T09:54:00Z</dcterms:created>
  <dcterms:modified xsi:type="dcterms:W3CDTF">2023-09-21T12:55:00Z</dcterms:modified>
</cp:coreProperties>
</file>