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85DF6" w14:textId="149C2CB2" w:rsidR="00B54825" w:rsidRDefault="00B54825" w:rsidP="003326BA">
      <w:pPr>
        <w:spacing w:before="120" w:after="120"/>
        <w:jc w:val="both"/>
        <w:rPr>
          <w:rFonts w:eastAsiaTheme="minorHAnsi"/>
          <w:lang w:eastAsia="en-US"/>
        </w:rPr>
      </w:pPr>
      <w:r w:rsidRPr="00B54825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B54825">
        <w:rPr>
          <w:rFonts w:eastAsiaTheme="minorHAnsi"/>
          <w:lang w:eastAsia="en-US"/>
        </w:rPr>
        <w:t>e-mail</w:t>
      </w:r>
      <w:proofErr w:type="spellEnd"/>
      <w:r w:rsidR="00FE246A">
        <w:rPr>
          <w:rFonts w:eastAsiaTheme="minorHAnsi"/>
          <w:lang w:eastAsia="en-US"/>
        </w:rPr>
        <w:t xml:space="preserve"> </w:t>
      </w:r>
      <w:r w:rsidR="00FE246A" w:rsidRPr="00FE246A">
        <w:rPr>
          <w:rFonts w:eastAsiaTheme="minorHAnsi"/>
          <w:lang w:eastAsia="en-US"/>
        </w:rPr>
        <w:t>ersh@auction-house.ru) действующее на основании договора с Обществом с ограниченной ответственностью «Страховая компания «</w:t>
      </w:r>
      <w:proofErr w:type="spellStart"/>
      <w:r w:rsidR="00FE246A" w:rsidRPr="00FE246A">
        <w:rPr>
          <w:rFonts w:eastAsiaTheme="minorHAnsi"/>
          <w:lang w:eastAsia="en-US"/>
        </w:rPr>
        <w:t>Сервисрезерв</w:t>
      </w:r>
      <w:proofErr w:type="spellEnd"/>
      <w:r w:rsidR="00FE246A" w:rsidRPr="00FE246A">
        <w:rPr>
          <w:rFonts w:eastAsiaTheme="minorHAnsi"/>
          <w:lang w:eastAsia="en-US"/>
        </w:rPr>
        <w:t>» (ООО СК «</w:t>
      </w:r>
      <w:proofErr w:type="spellStart"/>
      <w:r w:rsidR="00FE246A" w:rsidRPr="00FE246A">
        <w:rPr>
          <w:rFonts w:eastAsiaTheme="minorHAnsi"/>
          <w:lang w:eastAsia="en-US"/>
        </w:rPr>
        <w:t>Сервисрезерв</w:t>
      </w:r>
      <w:proofErr w:type="spellEnd"/>
      <w:r w:rsidR="00FE246A" w:rsidRPr="00FE246A">
        <w:rPr>
          <w:rFonts w:eastAsiaTheme="minorHAnsi"/>
          <w:lang w:eastAsia="en-US"/>
        </w:rPr>
        <w:t>»), (адрес регистрации: 601901, Владимирская обл., г. Ковров, ул. Чернышевского, д. 17, ИНН 3317000799, ОГРН 1023301952190) конкурсным управляющим (ликвидатором) которого на основании решения Арбитражного суда Владимирской области от 04 марта 2020 г. по делу №11-15487/2019 является государственная корпорация «Агентство по страхованию вкладов» (109240, г. Москва, ул. Высоцкого, д. 4</w:t>
      </w:r>
      <w:r w:rsidRPr="00B54825">
        <w:rPr>
          <w:rFonts w:eastAsiaTheme="minorHAnsi"/>
          <w:lang w:eastAsia="en-US"/>
        </w:rPr>
        <w:t>), сообщает о результатах проведения повторных электронных торгов, в форме аукциона открытых по составу участников с открытой формой представления предложений о цене, проведенных</w:t>
      </w:r>
      <w:r w:rsidR="00FE246A">
        <w:rPr>
          <w:rFonts w:eastAsiaTheme="minorHAnsi"/>
          <w:lang w:eastAsia="en-US"/>
        </w:rPr>
        <w:t xml:space="preserve"> 15.01.</w:t>
      </w:r>
      <w:r w:rsidRPr="00B54825">
        <w:rPr>
          <w:rFonts w:eastAsiaTheme="minorHAnsi"/>
          <w:lang w:eastAsia="en-US"/>
        </w:rPr>
        <w:t>202</w:t>
      </w:r>
      <w:r w:rsidR="00FE246A">
        <w:rPr>
          <w:rFonts w:eastAsiaTheme="minorHAnsi"/>
          <w:lang w:eastAsia="en-US"/>
        </w:rPr>
        <w:t>4</w:t>
      </w:r>
      <w:r w:rsidRPr="00B54825">
        <w:rPr>
          <w:rFonts w:eastAsiaTheme="minorHAnsi"/>
          <w:lang w:eastAsia="en-US"/>
        </w:rPr>
        <w:t xml:space="preserve"> г. (</w:t>
      </w:r>
      <w:bookmarkStart w:id="0" w:name="_Hlk156209722"/>
      <w:r w:rsidR="00FE246A" w:rsidRPr="00FE246A">
        <w:rPr>
          <w:rFonts w:eastAsiaTheme="minorHAnsi"/>
          <w:lang w:eastAsia="en-US"/>
        </w:rPr>
        <w:t>сообщение 02030237661 в газете АО «Коммерсантъ» №182(7627) от 30.09.2023</w:t>
      </w:r>
      <w:bookmarkEnd w:id="0"/>
      <w:r w:rsidRPr="00B54825">
        <w:rPr>
          <w:rFonts w:eastAsiaTheme="minorHAnsi"/>
          <w:lang w:eastAsia="en-US"/>
        </w:rPr>
        <w:t>) на электронной площадке АО «Российский аукционный дом», по адресу в сети интернет: bankruptcy.lot-online.ru.</w:t>
      </w:r>
    </w:p>
    <w:p w14:paraId="4759CADC" w14:textId="7109CE33" w:rsidR="003326BA" w:rsidRPr="00DB1639" w:rsidRDefault="003326BA" w:rsidP="003326BA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5AC832DC" w14:textId="35BB8041" w:rsidR="003326BA" w:rsidRDefault="003326BA" w:rsidP="00E043F7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 w:rsidR="00D83871" w:rsidRPr="00D83871">
        <w:t xml:space="preserve"> </w:t>
      </w:r>
      <w:r w:rsidR="00D83871" w:rsidRPr="00D83871">
        <w:t>(далее – Торги ППП</w:t>
      </w:r>
      <w:r w:rsidR="00D83871">
        <w:t>),</w:t>
      </w:r>
      <w:r w:rsidRPr="000636B2">
        <w:t xml:space="preserve"> а также иные необходимые сведения определены в Сообщении в Коммерсанте о проведении торгов.</w:t>
      </w:r>
    </w:p>
    <w:p w14:paraId="2304DCDC" w14:textId="0412D830" w:rsidR="00FE246A" w:rsidRDefault="00E043F7" w:rsidP="00E043F7">
      <w:pPr>
        <w:jc w:val="both"/>
      </w:pPr>
      <w:r w:rsidRPr="00E043F7">
        <w:t xml:space="preserve">Дополнительно сообщаем о внесении изменений в электронные </w:t>
      </w:r>
      <w:r w:rsidR="00D83871" w:rsidRPr="00D83871">
        <w:t>Торги ППП</w:t>
      </w:r>
      <w:r w:rsidRPr="00E043F7">
        <w:t xml:space="preserve"> (сообщение 02030237661 в газете АО «Коммерсантъ» №182(7627) от 30.09.2023).</w:t>
      </w:r>
    </w:p>
    <w:p w14:paraId="404DAEC4" w14:textId="1BC516C2" w:rsidR="00395B7D" w:rsidRDefault="00E043F7" w:rsidP="00E043F7">
      <w:pPr>
        <w:jc w:val="both"/>
      </w:pPr>
      <w:r w:rsidRPr="00E043F7">
        <w:t>Наименование лот</w:t>
      </w:r>
      <w:r>
        <w:t>ов 6,7</w:t>
      </w:r>
      <w:r w:rsidRPr="00E043F7">
        <w:t xml:space="preserve"> следует читать в следующей редакции:</w:t>
      </w:r>
    </w:p>
    <w:p w14:paraId="6A49C341" w14:textId="1178005A" w:rsidR="00E043F7" w:rsidRDefault="00E043F7" w:rsidP="00E043F7">
      <w:pPr>
        <w:jc w:val="both"/>
      </w:pPr>
      <w:r>
        <w:t xml:space="preserve">Лот 6 - </w:t>
      </w:r>
      <w:r w:rsidRPr="00E043F7">
        <w:t>Права требования к 29 физическим лицам, г. Москва по части ПТ отсутствуют оригиналы исполнительных листов, судебных актов, срок предъявления ИЛ по многим должникам истек (2 831 475,92 руб.)</w:t>
      </w:r>
      <w:r>
        <w:t>;</w:t>
      </w:r>
    </w:p>
    <w:p w14:paraId="28925B44" w14:textId="055C3169" w:rsidR="00E043F7" w:rsidRDefault="00E043F7" w:rsidP="00E043F7">
      <w:pPr>
        <w:jc w:val="both"/>
      </w:pPr>
      <w:r>
        <w:t xml:space="preserve">Лот 7 - </w:t>
      </w:r>
      <w:r w:rsidRPr="00E043F7">
        <w:t>Права требования к 40 физическим лицам, г. Москва по части ПТ отсутствуют оригиналы исполнительных листов, судебных актов (6 502 078,81 руб.)</w:t>
      </w:r>
      <w:r>
        <w:t>.</w:t>
      </w:r>
    </w:p>
    <w:p w14:paraId="3CEE929A" w14:textId="41C7D3CA" w:rsidR="00291D1C" w:rsidRDefault="00D83871" w:rsidP="00E043F7">
      <w:pPr>
        <w:jc w:val="both"/>
      </w:pPr>
      <w:r w:rsidRPr="00D83871">
        <w:t xml:space="preserve">Начальные цены продажи лотов </w:t>
      </w:r>
      <w:r w:rsidR="00011CA0">
        <w:t xml:space="preserve">6,7 </w:t>
      </w:r>
      <w:r w:rsidRPr="00D83871">
        <w:t>на</w:t>
      </w:r>
      <w:r>
        <w:t xml:space="preserve"> первом периоде </w:t>
      </w:r>
      <w:r w:rsidRPr="00D83871">
        <w:t>Торг</w:t>
      </w:r>
      <w:r>
        <w:t>ов</w:t>
      </w:r>
      <w:r w:rsidRPr="00D83871">
        <w:t xml:space="preserve"> ППП устанавливаются</w:t>
      </w:r>
      <w:r w:rsidR="00291D1C">
        <w:t xml:space="preserve"> в следующем размере:</w:t>
      </w:r>
      <w:r w:rsidR="00011CA0">
        <w:t xml:space="preserve"> д</w:t>
      </w:r>
      <w:r w:rsidR="00291D1C">
        <w:t xml:space="preserve">ля лота 6 – </w:t>
      </w:r>
      <w:r w:rsidR="00291D1C">
        <w:t>2 548 328,33</w:t>
      </w:r>
      <w:r w:rsidR="00291D1C">
        <w:t xml:space="preserve"> руб., для лота 7 - </w:t>
      </w:r>
      <w:r w:rsidR="00291D1C" w:rsidRPr="00291D1C">
        <w:t>5 851 870,93</w:t>
      </w:r>
      <w:r w:rsidR="00291D1C">
        <w:t xml:space="preserve"> руб.</w:t>
      </w:r>
    </w:p>
    <w:p w14:paraId="036DFB53" w14:textId="77777777" w:rsidR="00E043F7" w:rsidRPr="003326BA" w:rsidRDefault="00E043F7" w:rsidP="00E043F7">
      <w:pPr>
        <w:jc w:val="both"/>
      </w:pPr>
    </w:p>
    <w:sectPr w:rsidR="00E043F7" w:rsidRPr="003326B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11CA0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735D0"/>
    <w:rsid w:val="001B46AE"/>
    <w:rsid w:val="00263487"/>
    <w:rsid w:val="002849B1"/>
    <w:rsid w:val="00291D1C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039AC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50825"/>
    <w:rsid w:val="00777B72"/>
    <w:rsid w:val="007A6FAD"/>
    <w:rsid w:val="007C312F"/>
    <w:rsid w:val="007D52F4"/>
    <w:rsid w:val="007E75ED"/>
    <w:rsid w:val="007F5907"/>
    <w:rsid w:val="00824CBA"/>
    <w:rsid w:val="0084789D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54825"/>
    <w:rsid w:val="00B61909"/>
    <w:rsid w:val="00BB60EB"/>
    <w:rsid w:val="00BE13DB"/>
    <w:rsid w:val="00C0083D"/>
    <w:rsid w:val="00CD0E8C"/>
    <w:rsid w:val="00CD379D"/>
    <w:rsid w:val="00CE3867"/>
    <w:rsid w:val="00D2364C"/>
    <w:rsid w:val="00D73C7F"/>
    <w:rsid w:val="00D743E5"/>
    <w:rsid w:val="00D83871"/>
    <w:rsid w:val="00DC52C6"/>
    <w:rsid w:val="00DF6B4A"/>
    <w:rsid w:val="00E043F7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E246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5</cp:revision>
  <cp:lastPrinted>2018-07-19T11:23:00Z</cp:lastPrinted>
  <dcterms:created xsi:type="dcterms:W3CDTF">2024-01-15T08:16:00Z</dcterms:created>
  <dcterms:modified xsi:type="dcterms:W3CDTF">2024-01-15T08:26:00Z</dcterms:modified>
</cp:coreProperties>
</file>