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310EC" w14:textId="589ED0E3" w:rsidR="00625CBF" w:rsidRPr="00AB5011" w:rsidRDefault="00625CBF" w:rsidP="00625CBF">
      <w:pPr>
        <w:tabs>
          <w:tab w:val="left" w:pos="567"/>
        </w:tabs>
        <w:ind w:right="-57" w:firstLine="567"/>
        <w:jc w:val="center"/>
        <w:rPr>
          <w:rFonts w:ascii="Times New Roman" w:hAnsi="Times New Roman" w:cs="Times New Roman"/>
          <w:b/>
          <w:lang w:val="ru-RU"/>
        </w:rPr>
      </w:pPr>
      <w:r w:rsidRPr="005B2AF7">
        <w:rPr>
          <w:rFonts w:ascii="Times New Roman" w:hAnsi="Times New Roman" w:cs="Times New Roman"/>
          <w:b/>
          <w:lang w:val="ru-RU"/>
        </w:rPr>
        <w:t>ДОГОВОР КУПЛИ-ПРОДАЖИ</w:t>
      </w:r>
      <w:r w:rsidR="00EF6ECF">
        <w:rPr>
          <w:rFonts w:ascii="Times New Roman" w:hAnsi="Times New Roman" w:cs="Times New Roman"/>
          <w:b/>
          <w:lang w:val="ru-RU"/>
        </w:rPr>
        <w:t xml:space="preserve"> № </w:t>
      </w:r>
      <w:r w:rsidR="009A5C41">
        <w:rPr>
          <w:rFonts w:ascii="Times New Roman" w:hAnsi="Times New Roman" w:cs="Times New Roman"/>
          <w:b/>
          <w:lang w:val="ru-RU"/>
        </w:rPr>
        <w:t>ЗУ-1</w:t>
      </w:r>
    </w:p>
    <w:p w14:paraId="08FD107E" w14:textId="166BE98C"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г. Москва</w:t>
      </w:r>
      <w:r w:rsidRPr="005B2AF7">
        <w:rPr>
          <w:rFonts w:ascii="Times New Roman" w:hAnsi="Times New Roman" w:cs="Times New Roman"/>
          <w:lang w:val="ru-RU"/>
        </w:rPr>
        <w:tab/>
      </w:r>
      <w:r w:rsidRPr="005B2AF7">
        <w:rPr>
          <w:rFonts w:ascii="Times New Roman" w:hAnsi="Times New Roman" w:cs="Times New Roman"/>
          <w:lang w:val="ru-RU"/>
        </w:rPr>
        <w:tab/>
      </w:r>
      <w:r w:rsidRPr="005B2AF7">
        <w:rPr>
          <w:rFonts w:ascii="Times New Roman" w:hAnsi="Times New Roman" w:cs="Times New Roman"/>
          <w:lang w:val="ru-RU"/>
        </w:rPr>
        <w:tab/>
      </w:r>
      <w:r w:rsidRPr="005B2AF7">
        <w:rPr>
          <w:rFonts w:ascii="Times New Roman" w:hAnsi="Times New Roman" w:cs="Times New Roman"/>
          <w:lang w:val="ru-RU"/>
        </w:rPr>
        <w:tab/>
      </w:r>
      <w:r w:rsidRPr="005B2AF7">
        <w:rPr>
          <w:rFonts w:ascii="Times New Roman" w:hAnsi="Times New Roman" w:cs="Times New Roman"/>
          <w:lang w:val="ru-RU"/>
        </w:rPr>
        <w:tab/>
      </w:r>
      <w:r w:rsidRPr="005B2AF7">
        <w:rPr>
          <w:rFonts w:ascii="Times New Roman" w:hAnsi="Times New Roman" w:cs="Times New Roman"/>
          <w:lang w:val="ru-RU"/>
        </w:rPr>
        <w:tab/>
      </w:r>
      <w:r w:rsidRPr="005B2AF7">
        <w:rPr>
          <w:rFonts w:ascii="Times New Roman" w:hAnsi="Times New Roman" w:cs="Times New Roman"/>
          <w:lang w:val="ru-RU"/>
        </w:rPr>
        <w:tab/>
      </w:r>
      <w:r w:rsidRPr="005B2AF7">
        <w:rPr>
          <w:rFonts w:ascii="Times New Roman" w:hAnsi="Times New Roman" w:cs="Times New Roman"/>
          <w:lang w:val="ru-RU"/>
        </w:rPr>
        <w:tab/>
        <w:t xml:space="preserve">        </w:t>
      </w:r>
      <w:proofErr w:type="gramStart"/>
      <w:r w:rsidRPr="005B2AF7">
        <w:rPr>
          <w:rFonts w:ascii="Times New Roman" w:hAnsi="Times New Roman" w:cs="Times New Roman"/>
          <w:lang w:val="ru-RU"/>
        </w:rPr>
        <w:t xml:space="preserve">   «</w:t>
      </w:r>
      <w:proofErr w:type="gramEnd"/>
      <w:r w:rsidR="003262EA">
        <w:rPr>
          <w:rFonts w:ascii="Times New Roman" w:hAnsi="Times New Roman" w:cs="Times New Roman"/>
          <w:lang w:val="ru-RU"/>
        </w:rPr>
        <w:t>__</w:t>
      </w:r>
      <w:r w:rsidRPr="005B2AF7">
        <w:rPr>
          <w:rFonts w:ascii="Times New Roman" w:hAnsi="Times New Roman" w:cs="Times New Roman"/>
          <w:lang w:val="ru-RU"/>
        </w:rPr>
        <w:t xml:space="preserve">» </w:t>
      </w:r>
      <w:r w:rsidR="003262EA">
        <w:rPr>
          <w:rFonts w:ascii="Times New Roman" w:hAnsi="Times New Roman" w:cs="Times New Roman"/>
          <w:lang w:val="ru-RU"/>
        </w:rPr>
        <w:t>_________</w:t>
      </w:r>
      <w:r w:rsidRPr="005B2AF7">
        <w:rPr>
          <w:rFonts w:ascii="Times New Roman" w:hAnsi="Times New Roman" w:cs="Times New Roman"/>
          <w:lang w:val="ru-RU"/>
        </w:rPr>
        <w:t xml:space="preserve"> 202</w:t>
      </w:r>
      <w:r w:rsidR="001815F7">
        <w:rPr>
          <w:rFonts w:ascii="Times New Roman" w:hAnsi="Times New Roman" w:cs="Times New Roman"/>
          <w:lang w:val="ru-RU"/>
        </w:rPr>
        <w:t>3</w:t>
      </w:r>
      <w:r w:rsidRPr="005B2AF7">
        <w:rPr>
          <w:rFonts w:ascii="Times New Roman" w:hAnsi="Times New Roman" w:cs="Times New Roman"/>
          <w:lang w:val="ru-RU"/>
        </w:rPr>
        <w:t xml:space="preserve"> г.</w:t>
      </w:r>
    </w:p>
    <w:p w14:paraId="6F6E74AF" w14:textId="77777777" w:rsidR="00625CBF" w:rsidRPr="005B2AF7" w:rsidRDefault="00625CBF" w:rsidP="00625CBF">
      <w:pPr>
        <w:tabs>
          <w:tab w:val="left" w:pos="567"/>
        </w:tabs>
        <w:ind w:right="-57" w:firstLine="567"/>
        <w:jc w:val="both"/>
        <w:rPr>
          <w:rFonts w:ascii="Times New Roman" w:hAnsi="Times New Roman" w:cs="Times New Roman"/>
          <w:lang w:val="ru-RU"/>
        </w:rPr>
      </w:pPr>
    </w:p>
    <w:p w14:paraId="7B7F3F47" w14:textId="0F71A036"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Финансовый управляющий </w:t>
      </w:r>
      <w:r w:rsidR="00FD48E2" w:rsidRPr="00FD48E2">
        <w:rPr>
          <w:rFonts w:ascii="Times New Roman" w:hAnsi="Times New Roman" w:cs="Times New Roman"/>
          <w:b/>
          <w:lang w:val="ru-RU"/>
        </w:rPr>
        <w:t>Смирнова Валерия Аркадьевича</w:t>
      </w:r>
      <w:r w:rsidR="00FD48E2" w:rsidRPr="00FD48E2">
        <w:rPr>
          <w:rFonts w:ascii="Times New Roman" w:hAnsi="Times New Roman" w:cs="Times New Roman"/>
          <w:lang w:val="ru-RU"/>
        </w:rPr>
        <w:t> (</w:t>
      </w:r>
      <w:bookmarkStart w:id="0" w:name="_Hlk471449"/>
      <w:r w:rsidR="00FD48E2" w:rsidRPr="00FD48E2">
        <w:rPr>
          <w:rFonts w:ascii="Times New Roman" w:hAnsi="Times New Roman" w:cs="Times New Roman"/>
          <w:lang w:val="ru-RU"/>
        </w:rPr>
        <w:t xml:space="preserve">дата рождения: 02.08.1955 г., дата смерти: 12.12.2019, место рождения: город Москва, ИНН 772505001701, СНИЛС 020-876-243 39, последнее место регистрации: г. Москва, ул. Гарибальди, д. 36, кв. 450, </w:t>
      </w:r>
      <w:bookmarkEnd w:id="0"/>
      <w:r w:rsidR="00FD48E2" w:rsidRPr="00FD48E2">
        <w:rPr>
          <w:rFonts w:ascii="Times New Roman" w:hAnsi="Times New Roman" w:cs="Times New Roman"/>
          <w:lang w:val="ru-RU"/>
        </w:rPr>
        <w:t xml:space="preserve">далее по тексту – </w:t>
      </w:r>
      <w:r w:rsidR="00FD48E2" w:rsidRPr="00FD48E2">
        <w:rPr>
          <w:rFonts w:ascii="Times New Roman" w:hAnsi="Times New Roman" w:cs="Times New Roman"/>
          <w:b/>
          <w:lang w:val="ru-RU"/>
        </w:rPr>
        <w:t>Должник,</w:t>
      </w:r>
      <w:r w:rsidR="00FD48E2" w:rsidRPr="00FD48E2">
        <w:rPr>
          <w:rFonts w:ascii="Times New Roman" w:hAnsi="Times New Roman" w:cs="Times New Roman"/>
          <w:lang w:val="ru-RU"/>
        </w:rPr>
        <w:t xml:space="preserve"> признан несостоятельным (банкротом) и введена процедура реализации имущества. Финансовым управляющим утвержден </w:t>
      </w:r>
      <w:r w:rsidR="00FD48E2" w:rsidRPr="00FD48E2">
        <w:rPr>
          <w:rFonts w:ascii="Times New Roman" w:hAnsi="Times New Roman" w:cs="Times New Roman"/>
          <w:b/>
          <w:lang w:val="ru-RU"/>
        </w:rPr>
        <w:t>Можаев Игорь Сергеевич</w:t>
      </w:r>
      <w:r w:rsidR="00FD48E2" w:rsidRPr="00FD48E2">
        <w:rPr>
          <w:rFonts w:ascii="Times New Roman" w:hAnsi="Times New Roman" w:cs="Times New Roman"/>
          <w:lang w:val="ru-RU"/>
        </w:rPr>
        <w:t xml:space="preserve"> (ИНН 772603850140, СНИЛС 038-742-113-57) - член Ассоциации СОАУ «Меркурий» (ОГРН 1037710023108, ИНН 7710458616, адрес: 125047, Российская Федерация, г. Москва, ул. 4-я Тверская-Ямская, д. 2/11, стр. 2)</w:t>
      </w:r>
      <w:r w:rsidR="00FD48E2">
        <w:rPr>
          <w:rFonts w:ascii="Times New Roman" w:hAnsi="Times New Roman" w:cs="Times New Roman"/>
          <w:lang w:val="ru-RU"/>
        </w:rPr>
        <w:t xml:space="preserve">, </w:t>
      </w:r>
      <w:r w:rsidR="00B744F4">
        <w:rPr>
          <w:rFonts w:ascii="Times New Roman" w:hAnsi="Times New Roman" w:cs="Times New Roman"/>
          <w:lang w:val="ru-RU"/>
        </w:rPr>
        <w:t>_______</w:t>
      </w:r>
      <w:r w:rsidR="00A334CF" w:rsidRPr="005B2AF7">
        <w:rPr>
          <w:rFonts w:ascii="Times New Roman" w:hAnsi="Times New Roman" w:cs="Times New Roman"/>
          <w:bCs/>
          <w:iCs/>
          <w:lang w:val="ru-RU"/>
        </w:rPr>
        <w:t xml:space="preserve"> г.р., паспорт серии </w:t>
      </w:r>
      <w:r w:rsidR="00B744F4">
        <w:rPr>
          <w:rFonts w:ascii="Times New Roman" w:hAnsi="Times New Roman" w:cs="Times New Roman"/>
          <w:bCs/>
          <w:iCs/>
          <w:lang w:val="ru-RU"/>
        </w:rPr>
        <w:t>___________</w:t>
      </w:r>
      <w:r w:rsidR="00A334CF" w:rsidRPr="005B2AF7">
        <w:rPr>
          <w:rFonts w:ascii="Times New Roman" w:hAnsi="Times New Roman" w:cs="Times New Roman"/>
          <w:bCs/>
          <w:iCs/>
          <w:lang w:val="ru-RU"/>
        </w:rPr>
        <w:t xml:space="preserve"> выдан Отделом УФМС России по гор. Москве по р-ну </w:t>
      </w:r>
      <w:r w:rsidR="00B744F4">
        <w:rPr>
          <w:rFonts w:ascii="Times New Roman" w:hAnsi="Times New Roman" w:cs="Times New Roman"/>
          <w:bCs/>
          <w:iCs/>
          <w:lang w:val="ru-RU"/>
        </w:rPr>
        <w:t>______________________</w:t>
      </w:r>
      <w:r w:rsidR="00A334CF" w:rsidRPr="005B2AF7">
        <w:rPr>
          <w:rFonts w:ascii="Times New Roman" w:hAnsi="Times New Roman" w:cs="Times New Roman"/>
          <w:bCs/>
          <w:iCs/>
          <w:lang w:val="ru-RU"/>
        </w:rPr>
        <w:t xml:space="preserve">, </w:t>
      </w:r>
      <w:r w:rsidRPr="005B2AF7">
        <w:rPr>
          <w:rFonts w:ascii="Times New Roman" w:hAnsi="Times New Roman" w:cs="Times New Roman"/>
          <w:bCs/>
          <w:iCs/>
          <w:lang w:val="ru-RU"/>
        </w:rPr>
        <w:t>действующ</w:t>
      </w:r>
      <w:r w:rsidR="00A334CF" w:rsidRPr="005B2AF7">
        <w:rPr>
          <w:rFonts w:ascii="Times New Roman" w:hAnsi="Times New Roman" w:cs="Times New Roman"/>
          <w:bCs/>
          <w:iCs/>
          <w:lang w:val="ru-RU"/>
        </w:rPr>
        <w:t>ий</w:t>
      </w:r>
      <w:r w:rsidRPr="005B2AF7">
        <w:rPr>
          <w:rFonts w:ascii="Times New Roman" w:hAnsi="Times New Roman" w:cs="Times New Roman"/>
          <w:bCs/>
          <w:iCs/>
          <w:lang w:val="ru-RU"/>
        </w:rPr>
        <w:t xml:space="preserve"> на основании Решения Арбитражного суда города Москвы от </w:t>
      </w:r>
      <w:r w:rsidR="003B0B5A">
        <w:rPr>
          <w:rFonts w:ascii="Times New Roman" w:hAnsi="Times New Roman" w:cs="Times New Roman"/>
          <w:bCs/>
          <w:iCs/>
          <w:lang w:val="ru-RU"/>
        </w:rPr>
        <w:t>22</w:t>
      </w:r>
      <w:r w:rsidRPr="005B2AF7">
        <w:rPr>
          <w:rFonts w:ascii="Times New Roman" w:hAnsi="Times New Roman" w:cs="Times New Roman"/>
          <w:bCs/>
          <w:iCs/>
          <w:lang w:val="ru-RU"/>
        </w:rPr>
        <w:t>.</w:t>
      </w:r>
      <w:r w:rsidR="003B0B5A">
        <w:rPr>
          <w:rFonts w:ascii="Times New Roman" w:hAnsi="Times New Roman" w:cs="Times New Roman"/>
          <w:bCs/>
          <w:iCs/>
          <w:lang w:val="ru-RU"/>
        </w:rPr>
        <w:t>06</w:t>
      </w:r>
      <w:r w:rsidRPr="005B2AF7">
        <w:rPr>
          <w:rFonts w:ascii="Times New Roman" w:hAnsi="Times New Roman" w:cs="Times New Roman"/>
          <w:bCs/>
          <w:iCs/>
          <w:lang w:val="ru-RU"/>
        </w:rPr>
        <w:t>.20</w:t>
      </w:r>
      <w:r w:rsidR="003B0B5A">
        <w:rPr>
          <w:rFonts w:ascii="Times New Roman" w:hAnsi="Times New Roman" w:cs="Times New Roman"/>
          <w:bCs/>
          <w:iCs/>
          <w:lang w:val="ru-RU"/>
        </w:rPr>
        <w:t>20</w:t>
      </w:r>
      <w:r w:rsidRPr="005B2AF7">
        <w:rPr>
          <w:rFonts w:ascii="Times New Roman" w:hAnsi="Times New Roman" w:cs="Times New Roman"/>
          <w:bCs/>
          <w:iCs/>
          <w:lang w:val="ru-RU"/>
        </w:rPr>
        <w:t xml:space="preserve"> г. </w:t>
      </w:r>
      <w:bookmarkStart w:id="1" w:name="_Hlk101524539"/>
      <w:r w:rsidRPr="005B2AF7">
        <w:rPr>
          <w:rFonts w:ascii="Times New Roman" w:hAnsi="Times New Roman" w:cs="Times New Roman"/>
          <w:bCs/>
          <w:iCs/>
          <w:lang w:val="ru-RU"/>
        </w:rPr>
        <w:t>по делу № А40-</w:t>
      </w:r>
      <w:r w:rsidR="00FD48E2">
        <w:rPr>
          <w:rFonts w:ascii="Times New Roman" w:hAnsi="Times New Roman" w:cs="Times New Roman"/>
          <w:bCs/>
          <w:iCs/>
          <w:lang w:val="ru-RU"/>
        </w:rPr>
        <w:t>29856</w:t>
      </w:r>
      <w:r w:rsidR="003B0B5A">
        <w:rPr>
          <w:rFonts w:ascii="Times New Roman" w:hAnsi="Times New Roman" w:cs="Times New Roman"/>
          <w:bCs/>
          <w:iCs/>
          <w:lang w:val="ru-RU"/>
        </w:rPr>
        <w:t>5</w:t>
      </w:r>
      <w:r w:rsidRPr="005B2AF7">
        <w:rPr>
          <w:rFonts w:ascii="Times New Roman" w:hAnsi="Times New Roman" w:cs="Times New Roman"/>
          <w:bCs/>
          <w:iCs/>
          <w:lang w:val="ru-RU"/>
        </w:rPr>
        <w:t>/1</w:t>
      </w:r>
      <w:r w:rsidR="00FD48E2">
        <w:rPr>
          <w:rFonts w:ascii="Times New Roman" w:hAnsi="Times New Roman" w:cs="Times New Roman"/>
          <w:bCs/>
          <w:iCs/>
          <w:lang w:val="ru-RU"/>
        </w:rPr>
        <w:t>9</w:t>
      </w:r>
      <w:r w:rsidRPr="005B2AF7">
        <w:rPr>
          <w:rFonts w:ascii="Times New Roman" w:hAnsi="Times New Roman" w:cs="Times New Roman"/>
          <w:bCs/>
          <w:iCs/>
          <w:lang w:val="ru-RU"/>
        </w:rPr>
        <w:t>-1</w:t>
      </w:r>
      <w:r w:rsidR="00C37977" w:rsidRPr="005B2AF7">
        <w:rPr>
          <w:rFonts w:ascii="Times New Roman" w:hAnsi="Times New Roman" w:cs="Times New Roman"/>
          <w:bCs/>
          <w:iCs/>
          <w:lang w:val="ru-RU"/>
        </w:rPr>
        <w:t>7</w:t>
      </w:r>
      <w:r w:rsidR="00FD48E2">
        <w:rPr>
          <w:rFonts w:ascii="Times New Roman" w:hAnsi="Times New Roman" w:cs="Times New Roman"/>
          <w:bCs/>
          <w:iCs/>
          <w:lang w:val="ru-RU"/>
        </w:rPr>
        <w:t>9</w:t>
      </w:r>
      <w:r w:rsidRPr="005B2AF7">
        <w:rPr>
          <w:rFonts w:ascii="Times New Roman" w:hAnsi="Times New Roman" w:cs="Times New Roman"/>
          <w:bCs/>
          <w:iCs/>
          <w:lang w:val="ru-RU"/>
        </w:rPr>
        <w:t>-</w:t>
      </w:r>
      <w:r w:rsidR="00C37977" w:rsidRPr="005B2AF7">
        <w:rPr>
          <w:rFonts w:ascii="Times New Roman" w:hAnsi="Times New Roman" w:cs="Times New Roman"/>
          <w:bCs/>
          <w:iCs/>
          <w:lang w:val="ru-RU"/>
        </w:rPr>
        <w:t>3</w:t>
      </w:r>
      <w:r w:rsidR="00FD48E2">
        <w:rPr>
          <w:rFonts w:ascii="Times New Roman" w:hAnsi="Times New Roman" w:cs="Times New Roman"/>
          <w:bCs/>
          <w:iCs/>
          <w:lang w:val="ru-RU"/>
        </w:rPr>
        <w:t>63</w:t>
      </w:r>
      <w:r w:rsidR="00825C7F">
        <w:rPr>
          <w:rFonts w:ascii="Times New Roman" w:hAnsi="Times New Roman" w:cs="Times New Roman"/>
          <w:bCs/>
          <w:iCs/>
          <w:lang w:val="ru-RU"/>
        </w:rPr>
        <w:t xml:space="preserve"> Ф</w:t>
      </w:r>
      <w:bookmarkEnd w:id="1"/>
      <w:r w:rsidRPr="005B2AF7">
        <w:rPr>
          <w:rFonts w:ascii="Times New Roman" w:hAnsi="Times New Roman" w:cs="Times New Roman"/>
          <w:bCs/>
          <w:iCs/>
          <w:lang w:val="ru-RU"/>
        </w:rPr>
        <w:t xml:space="preserve">, </w:t>
      </w:r>
      <w:r w:rsidR="000A0567">
        <w:rPr>
          <w:rFonts w:ascii="Times New Roman" w:hAnsi="Times New Roman" w:cs="Times New Roman"/>
          <w:bCs/>
          <w:iCs/>
          <w:lang w:val="ru-RU"/>
        </w:rPr>
        <w:t xml:space="preserve">Определения Арбитражного суда </w:t>
      </w:r>
      <w:r w:rsidR="000A0567" w:rsidRPr="000A0567">
        <w:rPr>
          <w:rFonts w:ascii="Times New Roman" w:hAnsi="Times New Roman" w:cs="Times New Roman"/>
          <w:bCs/>
          <w:iCs/>
          <w:lang w:val="ru-RU"/>
        </w:rPr>
        <w:t>по делу № А40-298565/19-179-363 Ф</w:t>
      </w:r>
      <w:r w:rsidR="000A0567">
        <w:rPr>
          <w:rFonts w:ascii="Times New Roman" w:hAnsi="Times New Roman" w:cs="Times New Roman"/>
          <w:bCs/>
          <w:iCs/>
          <w:lang w:val="ru-RU"/>
        </w:rPr>
        <w:t xml:space="preserve"> от 08.04.2022, </w:t>
      </w:r>
      <w:r w:rsidRPr="005B2AF7">
        <w:rPr>
          <w:rFonts w:ascii="Times New Roman" w:hAnsi="Times New Roman" w:cs="Times New Roman"/>
          <w:bCs/>
          <w:iCs/>
          <w:lang w:val="ru-RU"/>
        </w:rPr>
        <w:t xml:space="preserve">именуемый в дальнейшем «Продавец», с одной стороны </w:t>
      </w:r>
    </w:p>
    <w:p w14:paraId="5BAB8199" w14:textId="5A2D29CC"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и </w:t>
      </w:r>
      <w:r w:rsidR="003262EA">
        <w:rPr>
          <w:rFonts w:ascii="Times New Roman" w:hAnsi="Times New Roman" w:cs="Times New Roman"/>
          <w:lang w:val="ru-RU"/>
        </w:rPr>
        <w:t>________________________________________</w:t>
      </w:r>
      <w:r w:rsidRPr="005B2AF7">
        <w:rPr>
          <w:rFonts w:ascii="Times New Roman" w:hAnsi="Times New Roman" w:cs="Times New Roman"/>
          <w:lang w:val="ru-RU"/>
        </w:rPr>
        <w:t>именуем</w:t>
      </w:r>
      <w:r w:rsidR="004B532C">
        <w:rPr>
          <w:rFonts w:ascii="Times New Roman" w:hAnsi="Times New Roman" w:cs="Times New Roman"/>
          <w:lang w:val="ru-RU"/>
        </w:rPr>
        <w:t>ый</w:t>
      </w:r>
      <w:r w:rsidRPr="005B2AF7">
        <w:rPr>
          <w:rFonts w:ascii="Times New Roman" w:hAnsi="Times New Roman" w:cs="Times New Roman"/>
          <w:lang w:val="ru-RU"/>
        </w:rPr>
        <w:t xml:space="preserve"> в дальнейшем «Покупатель»,</w:t>
      </w:r>
      <w:r w:rsidR="003262EA">
        <w:rPr>
          <w:rFonts w:ascii="Times New Roman" w:hAnsi="Times New Roman" w:cs="Times New Roman"/>
          <w:lang w:val="ru-RU"/>
        </w:rPr>
        <w:t xml:space="preserve"> паспорт _________________________, согласия супруги ______________________</w:t>
      </w:r>
      <w:r w:rsidR="000A0567">
        <w:rPr>
          <w:rFonts w:ascii="Times New Roman" w:hAnsi="Times New Roman" w:cs="Times New Roman"/>
          <w:lang w:val="ru-RU"/>
        </w:rPr>
        <w:t xml:space="preserve">, </w:t>
      </w:r>
      <w:r w:rsidRPr="005B2AF7">
        <w:rPr>
          <w:rFonts w:ascii="Times New Roman" w:hAnsi="Times New Roman" w:cs="Times New Roman"/>
          <w:lang w:val="ru-RU"/>
        </w:rPr>
        <w:t xml:space="preserve"> действующий от собственного имени, с другой стороны, совместно именуемые «Стороны», на основании протокола об итогах торгов, проведенного Продавцом № </w:t>
      </w:r>
      <w:r w:rsidR="006804B5">
        <w:rPr>
          <w:rFonts w:ascii="Times New Roman" w:hAnsi="Times New Roman" w:cs="Times New Roman"/>
          <w:lang w:val="ru-RU"/>
        </w:rPr>
        <w:t xml:space="preserve">РАД </w:t>
      </w:r>
      <w:r w:rsidR="000A0567">
        <w:rPr>
          <w:rFonts w:ascii="Times New Roman" w:hAnsi="Times New Roman" w:cs="Times New Roman"/>
          <w:lang w:val="ru-RU"/>
        </w:rPr>
        <w:t>__________</w:t>
      </w:r>
      <w:r w:rsidR="006804B5">
        <w:rPr>
          <w:rFonts w:ascii="Times New Roman" w:hAnsi="Times New Roman" w:cs="Times New Roman"/>
          <w:lang w:val="ru-RU"/>
        </w:rPr>
        <w:t xml:space="preserve"> от </w:t>
      </w:r>
      <w:r w:rsidR="000A0567">
        <w:rPr>
          <w:rFonts w:ascii="Times New Roman" w:hAnsi="Times New Roman" w:cs="Times New Roman"/>
          <w:lang w:val="ru-RU"/>
        </w:rPr>
        <w:t>_____</w:t>
      </w:r>
      <w:r w:rsidR="006804B5">
        <w:rPr>
          <w:rFonts w:ascii="Times New Roman" w:hAnsi="Times New Roman" w:cs="Times New Roman"/>
          <w:lang w:val="ru-RU"/>
        </w:rPr>
        <w:t>,</w:t>
      </w:r>
      <w:r w:rsidRPr="005B2AF7">
        <w:rPr>
          <w:rFonts w:ascii="Times New Roman" w:hAnsi="Times New Roman" w:cs="Times New Roman"/>
          <w:lang w:val="ru-RU"/>
        </w:rPr>
        <w:t xml:space="preserve"> размещенного на электронной торговой площадке</w:t>
      </w:r>
      <w:r w:rsidR="00942BF5" w:rsidRPr="005B2AF7">
        <w:rPr>
          <w:rFonts w:ascii="Times New Roman" w:hAnsi="Times New Roman" w:cs="Times New Roman"/>
          <w:lang w:val="ru-RU"/>
        </w:rPr>
        <w:t xml:space="preserve"> АО «Российский аукционный дом» (адрес </w:t>
      </w:r>
      <w:r w:rsidR="00942BF5" w:rsidRPr="005B2AF7">
        <w:rPr>
          <w:rFonts w:ascii="Times New Roman" w:hAnsi="Times New Roman" w:cs="Times New Roman"/>
        </w:rPr>
        <w:t>www</w:t>
      </w:r>
      <w:r w:rsidR="00942BF5" w:rsidRPr="005B2AF7">
        <w:rPr>
          <w:rFonts w:ascii="Times New Roman" w:hAnsi="Times New Roman" w:cs="Times New Roman"/>
          <w:lang w:val="ru-RU"/>
        </w:rPr>
        <w:t>.</w:t>
      </w:r>
      <w:r w:rsidR="00942BF5" w:rsidRPr="005B2AF7">
        <w:rPr>
          <w:rFonts w:ascii="Times New Roman" w:hAnsi="Times New Roman" w:cs="Times New Roman"/>
        </w:rPr>
        <w:t>lot</w:t>
      </w:r>
      <w:r w:rsidR="00942BF5" w:rsidRPr="005B2AF7">
        <w:rPr>
          <w:rFonts w:ascii="Times New Roman" w:hAnsi="Times New Roman" w:cs="Times New Roman"/>
          <w:lang w:val="ru-RU"/>
        </w:rPr>
        <w:t>-</w:t>
      </w:r>
      <w:r w:rsidR="00942BF5" w:rsidRPr="005B2AF7">
        <w:rPr>
          <w:rFonts w:ascii="Times New Roman" w:hAnsi="Times New Roman" w:cs="Times New Roman"/>
        </w:rPr>
        <w:t>online</w:t>
      </w:r>
      <w:r w:rsidR="00942BF5" w:rsidRPr="005B2AF7">
        <w:rPr>
          <w:rFonts w:ascii="Times New Roman" w:hAnsi="Times New Roman" w:cs="Times New Roman"/>
          <w:lang w:val="ru-RU"/>
        </w:rPr>
        <w:t>.</w:t>
      </w:r>
      <w:proofErr w:type="spellStart"/>
      <w:r w:rsidR="00942BF5" w:rsidRPr="005B2AF7">
        <w:rPr>
          <w:rFonts w:ascii="Times New Roman" w:hAnsi="Times New Roman" w:cs="Times New Roman"/>
        </w:rPr>
        <w:t>ru</w:t>
      </w:r>
      <w:proofErr w:type="spellEnd"/>
      <w:r w:rsidR="00942BF5" w:rsidRPr="005B2AF7">
        <w:rPr>
          <w:rFonts w:ascii="Times New Roman" w:hAnsi="Times New Roman" w:cs="Times New Roman"/>
          <w:lang w:val="ru-RU"/>
        </w:rPr>
        <w:t>)</w:t>
      </w:r>
      <w:r w:rsidRPr="005B2AF7">
        <w:rPr>
          <w:rFonts w:ascii="Times New Roman" w:hAnsi="Times New Roman" w:cs="Times New Roman"/>
          <w:lang w:val="ru-RU"/>
        </w:rPr>
        <w:t xml:space="preserve">, с другой стороны, заключили настоящий </w:t>
      </w:r>
      <w:r w:rsidR="00B744F4">
        <w:rPr>
          <w:rFonts w:ascii="Times New Roman" w:hAnsi="Times New Roman" w:cs="Times New Roman"/>
          <w:lang w:val="ru-RU"/>
        </w:rPr>
        <w:t>д</w:t>
      </w:r>
      <w:r w:rsidRPr="005B2AF7">
        <w:rPr>
          <w:rFonts w:ascii="Times New Roman" w:hAnsi="Times New Roman" w:cs="Times New Roman"/>
          <w:lang w:val="ru-RU"/>
        </w:rPr>
        <w:t>оговор</w:t>
      </w:r>
      <w:r w:rsidR="00B744F4">
        <w:rPr>
          <w:rFonts w:ascii="Times New Roman" w:hAnsi="Times New Roman" w:cs="Times New Roman"/>
          <w:lang w:val="ru-RU"/>
        </w:rPr>
        <w:t>, далее по тексту именуемый «Договор»,</w:t>
      </w:r>
      <w:r w:rsidRPr="005B2AF7">
        <w:rPr>
          <w:rFonts w:ascii="Times New Roman" w:hAnsi="Times New Roman" w:cs="Times New Roman"/>
          <w:lang w:val="ru-RU"/>
        </w:rPr>
        <w:t xml:space="preserve"> о нижеследующем:</w:t>
      </w:r>
    </w:p>
    <w:p w14:paraId="5D97BFB2" w14:textId="77777777" w:rsidR="00625CBF" w:rsidRPr="005B2AF7" w:rsidRDefault="00625CBF" w:rsidP="00625CBF">
      <w:pPr>
        <w:tabs>
          <w:tab w:val="left" w:pos="567"/>
        </w:tabs>
        <w:ind w:right="-57" w:firstLine="567"/>
        <w:jc w:val="both"/>
        <w:rPr>
          <w:rFonts w:ascii="Times New Roman" w:hAnsi="Times New Roman" w:cs="Times New Roman"/>
          <w:lang w:val="ru-RU"/>
        </w:rPr>
      </w:pPr>
    </w:p>
    <w:p w14:paraId="21A1E5D5" w14:textId="77777777" w:rsidR="00625CBF" w:rsidRPr="005B2AF7" w:rsidRDefault="00625CBF" w:rsidP="005B2AF7">
      <w:pPr>
        <w:tabs>
          <w:tab w:val="left" w:pos="567"/>
        </w:tabs>
        <w:ind w:right="-57" w:firstLine="567"/>
        <w:jc w:val="center"/>
        <w:rPr>
          <w:rFonts w:ascii="Times New Roman" w:hAnsi="Times New Roman" w:cs="Times New Roman"/>
          <w:b/>
          <w:bCs/>
          <w:lang w:val="ru-RU"/>
        </w:rPr>
      </w:pPr>
      <w:r w:rsidRPr="005B2AF7">
        <w:rPr>
          <w:rFonts w:ascii="Times New Roman" w:hAnsi="Times New Roman" w:cs="Times New Roman"/>
          <w:b/>
          <w:bCs/>
          <w:lang w:val="ru-RU"/>
        </w:rPr>
        <w:t>1. Предмет Договора</w:t>
      </w:r>
    </w:p>
    <w:p w14:paraId="5AFAF1DF" w14:textId="37973A10"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1.1. Продавец обязуется передать в собственность, а Покупатель принять и оплатить по цене и на условиях настоящего Договора следующее имущество</w:t>
      </w:r>
      <w:r w:rsidR="00B744F4">
        <w:rPr>
          <w:rFonts w:ascii="Times New Roman" w:hAnsi="Times New Roman" w:cs="Times New Roman"/>
          <w:lang w:val="ru-RU"/>
        </w:rPr>
        <w:t>, далее по тексту именуемое как «Имущество»</w:t>
      </w:r>
      <w:r w:rsidRPr="005B2AF7">
        <w:rPr>
          <w:rFonts w:ascii="Times New Roman" w:hAnsi="Times New Roman" w:cs="Times New Roman"/>
          <w:lang w:val="ru-RU"/>
        </w:rPr>
        <w:t>:</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1"/>
        <w:gridCol w:w="8912"/>
      </w:tblGrid>
      <w:tr w:rsidR="00625CBF" w:rsidRPr="005B2AF7" w14:paraId="7E4D9EEE" w14:textId="77777777" w:rsidTr="006F0BAF">
        <w:tc>
          <w:tcPr>
            <w:tcW w:w="549" w:type="pct"/>
          </w:tcPr>
          <w:p w14:paraId="681DDB84" w14:textId="77777777" w:rsidR="00625CBF" w:rsidRPr="005B2AF7" w:rsidRDefault="00625CBF" w:rsidP="006F0BA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Лот №</w:t>
            </w:r>
          </w:p>
        </w:tc>
        <w:tc>
          <w:tcPr>
            <w:tcW w:w="4451" w:type="pct"/>
          </w:tcPr>
          <w:p w14:paraId="5C7B392F" w14:textId="77777777" w:rsidR="00625CBF" w:rsidRPr="005B2AF7" w:rsidRDefault="00625CBF" w:rsidP="006F0BA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Наименование</w:t>
            </w:r>
          </w:p>
        </w:tc>
      </w:tr>
      <w:tr w:rsidR="00625CBF" w:rsidRPr="008F2D5E" w14:paraId="48C995DE" w14:textId="77777777" w:rsidTr="006F0BAF">
        <w:trPr>
          <w:trHeight w:val="785"/>
        </w:trPr>
        <w:tc>
          <w:tcPr>
            <w:tcW w:w="549" w:type="pct"/>
          </w:tcPr>
          <w:p w14:paraId="02D70F05" w14:textId="77777777" w:rsidR="00625CBF" w:rsidRPr="005B2AF7" w:rsidRDefault="00625CBF" w:rsidP="006F0BA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1</w:t>
            </w:r>
          </w:p>
        </w:tc>
        <w:tc>
          <w:tcPr>
            <w:tcW w:w="4451" w:type="pct"/>
            <w:vAlign w:val="center"/>
          </w:tcPr>
          <w:p w14:paraId="0BFFDB44" w14:textId="204ABADB" w:rsidR="00AB5011" w:rsidRPr="00AB5011" w:rsidRDefault="00AB5011" w:rsidP="00AB5011">
            <w:pPr>
              <w:tabs>
                <w:tab w:val="left" w:pos="567"/>
              </w:tabs>
              <w:ind w:right="-57"/>
              <w:jc w:val="both"/>
              <w:rPr>
                <w:rFonts w:ascii="Times New Roman" w:hAnsi="Times New Roman" w:cs="Times New Roman"/>
                <w:b/>
                <w:lang w:val="ru-RU" w:bidi="ru-RU"/>
              </w:rPr>
            </w:pPr>
            <w:r w:rsidRPr="00AB5011">
              <w:rPr>
                <w:rFonts w:ascii="Times New Roman" w:hAnsi="Times New Roman" w:cs="Times New Roman"/>
                <w:b/>
                <w:lang w:val="ru-RU"/>
              </w:rPr>
              <w:t xml:space="preserve"> Земельный участок, </w:t>
            </w:r>
            <w:bookmarkStart w:id="2" w:name="_Hlk138279536"/>
            <w:r w:rsidRPr="00AB5011">
              <w:rPr>
                <w:rFonts w:ascii="Times New Roman" w:hAnsi="Times New Roman" w:cs="Times New Roman"/>
                <w:b/>
                <w:lang w:val="ru-RU"/>
              </w:rPr>
              <w:t xml:space="preserve">назначение - для ведения личного подсобного </w:t>
            </w:r>
            <w:proofErr w:type="gramStart"/>
            <w:r w:rsidRPr="00AB5011">
              <w:rPr>
                <w:rFonts w:ascii="Times New Roman" w:hAnsi="Times New Roman" w:cs="Times New Roman"/>
                <w:b/>
                <w:lang w:val="ru-RU"/>
              </w:rPr>
              <w:t xml:space="preserve">хозяйства, </w:t>
            </w:r>
            <w:bookmarkEnd w:id="2"/>
            <w:r w:rsidRPr="00AB5011">
              <w:rPr>
                <w:rFonts w:ascii="Times New Roman" w:hAnsi="Times New Roman" w:cs="Times New Roman"/>
                <w:b/>
                <w:lang w:val="ru-RU"/>
              </w:rPr>
              <w:t xml:space="preserve">  </w:t>
            </w:r>
            <w:proofErr w:type="gramEnd"/>
            <w:r w:rsidRPr="00AB5011">
              <w:rPr>
                <w:rFonts w:ascii="Times New Roman" w:hAnsi="Times New Roman" w:cs="Times New Roman"/>
                <w:b/>
                <w:lang w:val="ru-RU"/>
              </w:rPr>
              <w:t>кадастровый номер 33:04:020201:30 площадью 2</w:t>
            </w:r>
            <w:r w:rsidR="00C16F21">
              <w:rPr>
                <w:rFonts w:ascii="Times New Roman" w:hAnsi="Times New Roman" w:cs="Times New Roman"/>
                <w:b/>
                <w:lang w:val="ru-RU"/>
              </w:rPr>
              <w:t xml:space="preserve"> </w:t>
            </w:r>
            <w:r w:rsidRPr="00AB5011">
              <w:rPr>
                <w:rFonts w:ascii="Times New Roman" w:hAnsi="Times New Roman" w:cs="Times New Roman"/>
                <w:b/>
                <w:lang w:val="ru-RU"/>
              </w:rPr>
              <w:t xml:space="preserve">900 </w:t>
            </w:r>
            <w:proofErr w:type="spellStart"/>
            <w:r w:rsidRPr="00AB5011">
              <w:rPr>
                <w:rFonts w:ascii="Times New Roman" w:hAnsi="Times New Roman" w:cs="Times New Roman"/>
                <w:b/>
                <w:lang w:val="ru-RU"/>
              </w:rPr>
              <w:t>кв.м</w:t>
            </w:r>
            <w:proofErr w:type="spellEnd"/>
            <w:r w:rsidRPr="00AB5011">
              <w:rPr>
                <w:rFonts w:ascii="Times New Roman" w:hAnsi="Times New Roman" w:cs="Times New Roman"/>
                <w:b/>
                <w:lang w:val="ru-RU"/>
              </w:rPr>
              <w:t xml:space="preserve">, расположен: обл. Владимирская, р-н Юрьев-Польский, д. </w:t>
            </w:r>
            <w:proofErr w:type="spellStart"/>
            <w:r w:rsidRPr="00AB5011">
              <w:rPr>
                <w:rFonts w:ascii="Times New Roman" w:hAnsi="Times New Roman" w:cs="Times New Roman"/>
                <w:b/>
                <w:lang w:val="ru-RU"/>
              </w:rPr>
              <w:t>Бильдино</w:t>
            </w:r>
            <w:proofErr w:type="spellEnd"/>
            <w:r w:rsidRPr="00AB5011">
              <w:rPr>
                <w:rFonts w:ascii="Times New Roman" w:hAnsi="Times New Roman" w:cs="Times New Roman"/>
                <w:b/>
                <w:lang w:val="ru-RU" w:bidi="ru-RU"/>
              </w:rPr>
              <w:t>.</w:t>
            </w:r>
          </w:p>
          <w:p w14:paraId="433AFB5A" w14:textId="28751BF9" w:rsidR="00625CBF" w:rsidRPr="000A0567" w:rsidRDefault="00625CBF" w:rsidP="001815F7">
            <w:pPr>
              <w:tabs>
                <w:tab w:val="left" w:pos="567"/>
              </w:tabs>
              <w:ind w:right="-57" w:firstLine="129"/>
              <w:jc w:val="both"/>
              <w:rPr>
                <w:rFonts w:ascii="Times New Roman" w:hAnsi="Times New Roman" w:cs="Times New Roman"/>
                <w:b/>
                <w:lang w:val="ru-RU"/>
              </w:rPr>
            </w:pPr>
          </w:p>
        </w:tc>
      </w:tr>
    </w:tbl>
    <w:p w14:paraId="78874E3F"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далее – </w:t>
      </w:r>
      <w:r w:rsidRPr="005B2AF7">
        <w:rPr>
          <w:rFonts w:ascii="Times New Roman" w:hAnsi="Times New Roman" w:cs="Times New Roman"/>
          <w:b/>
          <w:bCs/>
          <w:lang w:val="ru-RU"/>
        </w:rPr>
        <w:t>«Имущество»</w:t>
      </w:r>
      <w:r w:rsidRPr="005B2AF7">
        <w:rPr>
          <w:rFonts w:ascii="Times New Roman" w:hAnsi="Times New Roman" w:cs="Times New Roman"/>
          <w:lang w:val="ru-RU"/>
        </w:rPr>
        <w:t>.</w:t>
      </w:r>
    </w:p>
    <w:p w14:paraId="79D1B69A" w14:textId="2D0EAD43" w:rsidR="00625CBF" w:rsidRDefault="0091370D"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Имущество приобретается Покупателем в состоянии «как есть». После подписания Акта передачи Имущества</w:t>
      </w:r>
      <w:r w:rsidR="001C1100">
        <w:rPr>
          <w:rFonts w:ascii="Times New Roman" w:hAnsi="Times New Roman" w:cs="Times New Roman"/>
          <w:lang w:val="ru-RU"/>
        </w:rPr>
        <w:t xml:space="preserve"> от Продавца к Покупателю, любые </w:t>
      </w:r>
      <w:r>
        <w:rPr>
          <w:rFonts w:ascii="Times New Roman" w:hAnsi="Times New Roman" w:cs="Times New Roman"/>
          <w:lang w:val="ru-RU"/>
        </w:rPr>
        <w:t xml:space="preserve">претензии к качеству переданного имущества, </w:t>
      </w:r>
      <w:r w:rsidR="001C1100">
        <w:rPr>
          <w:rFonts w:ascii="Times New Roman" w:hAnsi="Times New Roman" w:cs="Times New Roman"/>
          <w:lang w:val="ru-RU"/>
        </w:rPr>
        <w:t xml:space="preserve">в том числе неисправности инженерного и иного оборудования Имущества, </w:t>
      </w:r>
      <w:r w:rsidR="00B744F4">
        <w:rPr>
          <w:rFonts w:ascii="Times New Roman" w:hAnsi="Times New Roman" w:cs="Times New Roman"/>
          <w:lang w:val="ru-RU"/>
        </w:rPr>
        <w:t xml:space="preserve">отсутствии ключей от запорных механизмов, </w:t>
      </w:r>
      <w:r w:rsidR="001C1100">
        <w:rPr>
          <w:rFonts w:ascii="Times New Roman" w:hAnsi="Times New Roman" w:cs="Times New Roman"/>
          <w:lang w:val="ru-RU"/>
        </w:rPr>
        <w:t>претензии к качеству отделки и прочее, комплектности документации, относящегося к Имуществу</w:t>
      </w:r>
      <w:r w:rsidR="00B744F4">
        <w:rPr>
          <w:rFonts w:ascii="Times New Roman" w:hAnsi="Times New Roman" w:cs="Times New Roman"/>
          <w:lang w:val="ru-RU"/>
        </w:rPr>
        <w:t>,</w:t>
      </w:r>
      <w:r w:rsidR="001C1100">
        <w:rPr>
          <w:rFonts w:ascii="Times New Roman" w:hAnsi="Times New Roman" w:cs="Times New Roman"/>
          <w:lang w:val="ru-RU"/>
        </w:rPr>
        <w:t xml:space="preserve"> предъявлены быть не могут. </w:t>
      </w:r>
    </w:p>
    <w:p w14:paraId="138A1C92" w14:textId="77777777" w:rsidR="0091370D" w:rsidRPr="005B2AF7" w:rsidRDefault="0091370D" w:rsidP="00625CBF">
      <w:pPr>
        <w:tabs>
          <w:tab w:val="left" w:pos="567"/>
        </w:tabs>
        <w:ind w:right="-57" w:firstLine="567"/>
        <w:jc w:val="both"/>
        <w:rPr>
          <w:rFonts w:ascii="Times New Roman" w:hAnsi="Times New Roman" w:cs="Times New Roman"/>
          <w:lang w:val="ru-RU"/>
        </w:rPr>
      </w:pPr>
    </w:p>
    <w:p w14:paraId="7D572B8D" w14:textId="77777777" w:rsidR="00625CBF" w:rsidRPr="005B2AF7" w:rsidRDefault="00625CBF" w:rsidP="00625CBF">
      <w:pPr>
        <w:tabs>
          <w:tab w:val="left" w:pos="567"/>
        </w:tabs>
        <w:ind w:right="-57" w:firstLine="567"/>
        <w:jc w:val="center"/>
        <w:rPr>
          <w:rFonts w:ascii="Times New Roman" w:hAnsi="Times New Roman" w:cs="Times New Roman"/>
          <w:b/>
          <w:bCs/>
          <w:lang w:val="ru-RU"/>
        </w:rPr>
      </w:pPr>
      <w:r w:rsidRPr="005B2AF7">
        <w:rPr>
          <w:rFonts w:ascii="Times New Roman" w:hAnsi="Times New Roman" w:cs="Times New Roman"/>
          <w:b/>
          <w:bCs/>
          <w:lang w:val="ru-RU"/>
        </w:rPr>
        <w:t>2. Цена Договора и порядок расчетов</w:t>
      </w:r>
    </w:p>
    <w:p w14:paraId="142EB8EF" w14:textId="0F717CE9"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2.1. Цена Имущества составляет </w:t>
      </w:r>
      <w:r w:rsidR="000A0567">
        <w:rPr>
          <w:rFonts w:ascii="Times New Roman" w:hAnsi="Times New Roman" w:cs="Times New Roman"/>
          <w:lang w:val="ru-RU"/>
        </w:rPr>
        <w:t>____________</w:t>
      </w:r>
      <w:r w:rsidR="006804B5" w:rsidRPr="006804B5">
        <w:rPr>
          <w:rFonts w:ascii="Times New Roman" w:hAnsi="Times New Roman" w:cs="Times New Roman"/>
          <w:b/>
          <w:bCs/>
          <w:lang w:val="ru-RU"/>
        </w:rPr>
        <w:t xml:space="preserve"> (</w:t>
      </w:r>
      <w:r w:rsidR="000A0567">
        <w:rPr>
          <w:rFonts w:ascii="Times New Roman" w:hAnsi="Times New Roman" w:cs="Times New Roman"/>
          <w:b/>
          <w:bCs/>
          <w:lang w:val="ru-RU"/>
        </w:rPr>
        <w:t>___________________</w:t>
      </w:r>
      <w:r w:rsidR="006804B5" w:rsidRPr="006804B5">
        <w:rPr>
          <w:rFonts w:ascii="Times New Roman" w:hAnsi="Times New Roman" w:cs="Times New Roman"/>
          <w:b/>
          <w:bCs/>
          <w:lang w:val="ru-RU"/>
        </w:rPr>
        <w:t>)</w:t>
      </w:r>
      <w:r w:rsidRPr="006804B5">
        <w:rPr>
          <w:rFonts w:ascii="Times New Roman" w:hAnsi="Times New Roman" w:cs="Times New Roman"/>
          <w:b/>
          <w:bCs/>
          <w:lang w:val="ru-RU"/>
        </w:rPr>
        <w:t xml:space="preserve"> рублей</w:t>
      </w:r>
      <w:r w:rsidR="00B744F4">
        <w:rPr>
          <w:rFonts w:ascii="Times New Roman" w:hAnsi="Times New Roman" w:cs="Times New Roman"/>
          <w:lang w:val="ru-RU"/>
        </w:rPr>
        <w:t>.</w:t>
      </w:r>
      <w:r w:rsidRPr="005B2AF7">
        <w:rPr>
          <w:rFonts w:ascii="Times New Roman" w:hAnsi="Times New Roman" w:cs="Times New Roman"/>
          <w:lang w:val="ru-RU"/>
        </w:rPr>
        <w:t xml:space="preserve"> </w:t>
      </w:r>
    </w:p>
    <w:p w14:paraId="5F797447"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Цена Имущества является окончательной и изменению не подлежит. </w:t>
      </w:r>
    </w:p>
    <w:p w14:paraId="516E9E42" w14:textId="301CDFF8" w:rsidR="00625CBF" w:rsidRPr="0029126C" w:rsidRDefault="00625CBF" w:rsidP="00625CBF">
      <w:pPr>
        <w:tabs>
          <w:tab w:val="left" w:pos="567"/>
        </w:tabs>
        <w:ind w:right="-57" w:firstLine="567"/>
        <w:jc w:val="both"/>
        <w:rPr>
          <w:rFonts w:ascii="Times New Roman" w:hAnsi="Times New Roman" w:cs="Times New Roman"/>
          <w:b/>
          <w:bCs/>
          <w:lang w:val="ru-RU"/>
        </w:rPr>
      </w:pPr>
      <w:r w:rsidRPr="005B2AF7">
        <w:rPr>
          <w:rFonts w:ascii="Times New Roman" w:hAnsi="Times New Roman" w:cs="Times New Roman"/>
          <w:lang w:val="ru-RU"/>
        </w:rPr>
        <w:t xml:space="preserve">2.2. Покупатель обязуется в течение </w:t>
      </w:r>
      <w:r w:rsidR="00B744F4">
        <w:rPr>
          <w:rFonts w:ascii="Times New Roman" w:hAnsi="Times New Roman" w:cs="Times New Roman"/>
          <w:lang w:val="ru-RU"/>
        </w:rPr>
        <w:t>30</w:t>
      </w:r>
      <w:r w:rsidRPr="005B2AF7">
        <w:rPr>
          <w:rFonts w:ascii="Times New Roman" w:hAnsi="Times New Roman" w:cs="Times New Roman"/>
          <w:lang w:val="ru-RU"/>
        </w:rPr>
        <w:t xml:space="preserve"> календарных дней с момента заключения Договора оплатить Продавцу сумму, определенную п.2.1. Договора, за вычетом задатка, внесенного Покупателем на счет Продавца в соответствии с Договором о задатке в размере </w:t>
      </w:r>
      <w:r w:rsidR="008F2D5E" w:rsidRPr="008F2D5E">
        <w:rPr>
          <w:rFonts w:ascii="Times New Roman" w:hAnsi="Times New Roman" w:cs="Times New Roman"/>
          <w:b/>
          <w:bCs/>
          <w:lang w:val="ru-RU"/>
        </w:rPr>
        <w:t>45 130</w:t>
      </w:r>
      <w:r w:rsidR="0029126C">
        <w:rPr>
          <w:rFonts w:ascii="Times New Roman" w:hAnsi="Times New Roman" w:cs="Times New Roman"/>
          <w:lang w:val="ru-RU"/>
        </w:rPr>
        <w:t xml:space="preserve"> </w:t>
      </w:r>
      <w:r w:rsidR="0029126C" w:rsidRPr="0029126C">
        <w:rPr>
          <w:rFonts w:ascii="Times New Roman" w:hAnsi="Times New Roman" w:cs="Times New Roman"/>
          <w:b/>
          <w:bCs/>
          <w:lang w:val="ru-RU"/>
        </w:rPr>
        <w:t>(</w:t>
      </w:r>
      <w:r w:rsidR="008F2D5E">
        <w:rPr>
          <w:rFonts w:ascii="Times New Roman" w:hAnsi="Times New Roman" w:cs="Times New Roman"/>
          <w:b/>
          <w:bCs/>
          <w:lang w:val="ru-RU"/>
        </w:rPr>
        <w:t>Сорок пять тысяч</w:t>
      </w:r>
      <w:r w:rsidR="00AB5011">
        <w:rPr>
          <w:rFonts w:ascii="Times New Roman" w:hAnsi="Times New Roman" w:cs="Times New Roman"/>
          <w:b/>
          <w:bCs/>
          <w:lang w:val="ru-RU"/>
        </w:rPr>
        <w:t xml:space="preserve"> </w:t>
      </w:r>
      <w:r w:rsidR="008F2D5E">
        <w:rPr>
          <w:rFonts w:ascii="Times New Roman" w:hAnsi="Times New Roman" w:cs="Times New Roman"/>
          <w:b/>
          <w:bCs/>
          <w:lang w:val="ru-RU"/>
        </w:rPr>
        <w:t>сто тридцать</w:t>
      </w:r>
      <w:r w:rsidR="0029126C" w:rsidRPr="0029126C">
        <w:rPr>
          <w:rFonts w:ascii="Times New Roman" w:hAnsi="Times New Roman" w:cs="Times New Roman"/>
          <w:b/>
          <w:bCs/>
          <w:lang w:val="ru-RU"/>
        </w:rPr>
        <w:t>)</w:t>
      </w:r>
      <w:r w:rsidRPr="0029126C">
        <w:rPr>
          <w:rFonts w:ascii="Times New Roman" w:hAnsi="Times New Roman" w:cs="Times New Roman"/>
          <w:b/>
          <w:bCs/>
          <w:lang w:val="ru-RU"/>
        </w:rPr>
        <w:t xml:space="preserve"> рубл</w:t>
      </w:r>
      <w:r w:rsidR="008F2D5E">
        <w:rPr>
          <w:rFonts w:ascii="Times New Roman" w:hAnsi="Times New Roman" w:cs="Times New Roman"/>
          <w:b/>
          <w:bCs/>
          <w:lang w:val="ru-RU"/>
        </w:rPr>
        <w:t>ей</w:t>
      </w:r>
      <w:r w:rsidRPr="0029126C">
        <w:rPr>
          <w:rFonts w:ascii="Times New Roman" w:hAnsi="Times New Roman" w:cs="Times New Roman"/>
          <w:b/>
          <w:bCs/>
          <w:lang w:val="ru-RU"/>
        </w:rPr>
        <w:t xml:space="preserve">. </w:t>
      </w:r>
    </w:p>
    <w:p w14:paraId="1BBA3B58" w14:textId="4E6E8B9A"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2.3. Оплата производится Покупателем путем перечисления денежных средств в порядке и размере, определенных </w:t>
      </w:r>
      <w:proofErr w:type="spellStart"/>
      <w:r w:rsidRPr="005B2AF7">
        <w:rPr>
          <w:rFonts w:ascii="Times New Roman" w:hAnsi="Times New Roman" w:cs="Times New Roman"/>
          <w:lang w:val="ru-RU"/>
        </w:rPr>
        <w:t>п.п</w:t>
      </w:r>
      <w:proofErr w:type="spellEnd"/>
      <w:r w:rsidRPr="005B2AF7">
        <w:rPr>
          <w:rFonts w:ascii="Times New Roman" w:hAnsi="Times New Roman" w:cs="Times New Roman"/>
          <w:lang w:val="ru-RU"/>
        </w:rPr>
        <w:t>. 2.1., 2.2. Договора, на счет Продавца</w:t>
      </w:r>
      <w:r w:rsidR="00CB71F9">
        <w:rPr>
          <w:rFonts w:ascii="Times New Roman" w:hAnsi="Times New Roman" w:cs="Times New Roman"/>
          <w:lang w:val="ru-RU"/>
        </w:rPr>
        <w:t>, указанный в настоящем Договоре.</w:t>
      </w:r>
      <w:r w:rsidRPr="005B2AF7">
        <w:rPr>
          <w:rFonts w:ascii="Times New Roman" w:hAnsi="Times New Roman" w:cs="Times New Roman"/>
          <w:lang w:val="ru-RU"/>
        </w:rPr>
        <w:t xml:space="preserve"> </w:t>
      </w:r>
    </w:p>
    <w:p w14:paraId="528371FD" w14:textId="00C42049"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Сумма перечисленного Покупателем на счет Продавца задатка для участия в торгах засчитывается в счет цены Имущества по Договору.</w:t>
      </w:r>
    </w:p>
    <w:p w14:paraId="17B8DAA4" w14:textId="698B8C98"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2.4. Обязательство Покупателя по оплате Имущества считается исполненным с момента поступления денежных средств в счет оплаты Имущества на счет Продавца по реквизитам, указанным в п.7 настоящего Договора, в полном объеме. Переход права собственности на Имущество осуществляется после поступления на счет Продавца в полном объеме денежных средств.</w:t>
      </w:r>
    </w:p>
    <w:p w14:paraId="29A8965A" w14:textId="722CC979" w:rsidR="00625CBF"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lastRenderedPageBreak/>
        <w:t>2.5. Все расходы, связанные с заключением Договора</w:t>
      </w:r>
      <w:r w:rsidR="00AF7B80" w:rsidRPr="005B2AF7">
        <w:rPr>
          <w:rFonts w:ascii="Times New Roman" w:hAnsi="Times New Roman" w:cs="Times New Roman"/>
          <w:lang w:val="ru-RU"/>
        </w:rPr>
        <w:t>,</w:t>
      </w:r>
      <w:r w:rsidRPr="005B2AF7">
        <w:rPr>
          <w:rFonts w:ascii="Times New Roman" w:hAnsi="Times New Roman" w:cs="Times New Roman"/>
          <w:lang w:val="ru-RU"/>
        </w:rPr>
        <w:t xml:space="preserve"> а также с регистрацией права собственности в реестре прав на недвижимое имущество, несет Покупатель.</w:t>
      </w:r>
    </w:p>
    <w:p w14:paraId="52A4264B" w14:textId="746FAE33" w:rsidR="0029126C" w:rsidRDefault="00886970"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 xml:space="preserve">2.6. Продавец обязуется не расходовать денежные средства, полученные согласно п.2.1-2.4 </w:t>
      </w:r>
      <w:r w:rsidR="00884A80">
        <w:rPr>
          <w:rFonts w:ascii="Times New Roman" w:hAnsi="Times New Roman" w:cs="Times New Roman"/>
          <w:lang w:val="ru-RU"/>
        </w:rPr>
        <w:t xml:space="preserve">настоящего Договора, </w:t>
      </w:r>
      <w:r>
        <w:rPr>
          <w:rFonts w:ascii="Times New Roman" w:hAnsi="Times New Roman" w:cs="Times New Roman"/>
          <w:lang w:val="ru-RU"/>
        </w:rPr>
        <w:t xml:space="preserve">в оплату за Имущество, до </w:t>
      </w:r>
      <w:r w:rsidR="00AF51E7">
        <w:rPr>
          <w:rFonts w:ascii="Times New Roman" w:hAnsi="Times New Roman" w:cs="Times New Roman"/>
          <w:lang w:val="ru-RU"/>
        </w:rPr>
        <w:t xml:space="preserve">даты </w:t>
      </w:r>
      <w:r>
        <w:rPr>
          <w:rFonts w:ascii="Times New Roman" w:hAnsi="Times New Roman" w:cs="Times New Roman"/>
          <w:lang w:val="ru-RU"/>
        </w:rPr>
        <w:t xml:space="preserve">регистрации за Покупателем права собственности на Имущество в реестре прав на недвижимое имущество. </w:t>
      </w:r>
      <w:r w:rsidR="0029126C">
        <w:rPr>
          <w:rFonts w:ascii="Times New Roman" w:hAnsi="Times New Roman" w:cs="Times New Roman"/>
          <w:lang w:val="ru-RU"/>
        </w:rPr>
        <w:t xml:space="preserve">Настоящее условие соблюдается Продавцом, если Покупатель совершает действия, очевидно свидетельствующие о его намерении зарегистрировать право собственности </w:t>
      </w:r>
      <w:r w:rsidR="00853AAD">
        <w:rPr>
          <w:rFonts w:ascii="Times New Roman" w:hAnsi="Times New Roman" w:cs="Times New Roman"/>
          <w:lang w:val="ru-RU"/>
        </w:rPr>
        <w:t>на себя максимально быстро.</w:t>
      </w:r>
    </w:p>
    <w:p w14:paraId="5956B956" w14:textId="5A82B24A" w:rsidR="00CF1FE9" w:rsidRDefault="00853AAD"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 xml:space="preserve">2.7. В случае, если государственными органами или судом будет наложен запрет на Имущество, не позволяющий совершение с Имуществом действий по регистрации права собственности за Покупателем, что сделает невозможным заключение или исполнение настоящего договора, а Продавец не оспаривает в судебном или административном порядке наложенные третьими лицами ограничения, в том числе путем подачи иска </w:t>
      </w:r>
      <w:r w:rsidR="00CF1FE9">
        <w:rPr>
          <w:rFonts w:ascii="Times New Roman" w:hAnsi="Times New Roman" w:cs="Times New Roman"/>
          <w:lang w:val="ru-RU"/>
        </w:rPr>
        <w:t xml:space="preserve">с требованиями </w:t>
      </w:r>
      <w:r>
        <w:rPr>
          <w:rFonts w:ascii="Times New Roman" w:hAnsi="Times New Roman" w:cs="Times New Roman"/>
          <w:lang w:val="ru-RU"/>
        </w:rPr>
        <w:t>призна</w:t>
      </w:r>
      <w:r w:rsidR="00CF1FE9">
        <w:rPr>
          <w:rFonts w:ascii="Times New Roman" w:hAnsi="Times New Roman" w:cs="Times New Roman"/>
          <w:lang w:val="ru-RU"/>
        </w:rPr>
        <w:t>ть</w:t>
      </w:r>
      <w:r>
        <w:rPr>
          <w:rFonts w:ascii="Times New Roman" w:hAnsi="Times New Roman" w:cs="Times New Roman"/>
          <w:lang w:val="ru-RU"/>
        </w:rPr>
        <w:t xml:space="preserve"> прав</w:t>
      </w:r>
      <w:r w:rsidR="00CF1FE9">
        <w:rPr>
          <w:rFonts w:ascii="Times New Roman" w:hAnsi="Times New Roman" w:cs="Times New Roman"/>
          <w:lang w:val="ru-RU"/>
        </w:rPr>
        <w:t>о</w:t>
      </w:r>
      <w:r>
        <w:rPr>
          <w:rFonts w:ascii="Times New Roman" w:hAnsi="Times New Roman" w:cs="Times New Roman"/>
          <w:lang w:val="ru-RU"/>
        </w:rPr>
        <w:t xml:space="preserve"> собственности за Покупателем</w:t>
      </w:r>
      <w:r w:rsidR="00CF1FE9">
        <w:rPr>
          <w:rFonts w:ascii="Times New Roman" w:hAnsi="Times New Roman" w:cs="Times New Roman"/>
          <w:lang w:val="ru-RU"/>
        </w:rPr>
        <w:t xml:space="preserve"> в течение 3 (Трех) месяцев с момента выявления ограничений на регистрацию права, либо по истечении 10 рабочих дней с даты вынесения судами первой кассационной инстанции не благоприятного решения по искам, заявленным Продавцом, предметом которых является исполнение настоящего договора, </w:t>
      </w:r>
      <w:r w:rsidR="00886970">
        <w:rPr>
          <w:rFonts w:ascii="Times New Roman" w:hAnsi="Times New Roman" w:cs="Times New Roman"/>
          <w:lang w:val="ru-RU"/>
        </w:rPr>
        <w:t>Покупатель вправе в одностороннем</w:t>
      </w:r>
      <w:r w:rsidR="00884A80">
        <w:rPr>
          <w:rFonts w:ascii="Times New Roman" w:hAnsi="Times New Roman" w:cs="Times New Roman"/>
          <w:lang w:val="ru-RU"/>
        </w:rPr>
        <w:t xml:space="preserve"> внесудебном</w:t>
      </w:r>
      <w:r w:rsidR="00886970">
        <w:rPr>
          <w:rFonts w:ascii="Times New Roman" w:hAnsi="Times New Roman" w:cs="Times New Roman"/>
          <w:lang w:val="ru-RU"/>
        </w:rPr>
        <w:t xml:space="preserve"> порядке отказаться от </w:t>
      </w:r>
      <w:r>
        <w:rPr>
          <w:rFonts w:ascii="Times New Roman" w:hAnsi="Times New Roman" w:cs="Times New Roman"/>
          <w:lang w:val="ru-RU"/>
        </w:rPr>
        <w:t xml:space="preserve">исполнения настоящего </w:t>
      </w:r>
      <w:r w:rsidR="00886970">
        <w:rPr>
          <w:rFonts w:ascii="Times New Roman" w:hAnsi="Times New Roman" w:cs="Times New Roman"/>
          <w:lang w:val="ru-RU"/>
        </w:rPr>
        <w:t>договора купли-продажи Имущества</w:t>
      </w:r>
      <w:r w:rsidR="00CF1FE9">
        <w:rPr>
          <w:rFonts w:ascii="Times New Roman" w:hAnsi="Times New Roman" w:cs="Times New Roman"/>
          <w:lang w:val="ru-RU"/>
        </w:rPr>
        <w:t xml:space="preserve">, направив Продавцу </w:t>
      </w:r>
      <w:r>
        <w:rPr>
          <w:rFonts w:ascii="Times New Roman" w:hAnsi="Times New Roman" w:cs="Times New Roman"/>
          <w:lang w:val="ru-RU"/>
        </w:rPr>
        <w:t xml:space="preserve">односторонний отказ от исполнения настоящего </w:t>
      </w:r>
      <w:r w:rsidR="00876892">
        <w:rPr>
          <w:rFonts w:ascii="Times New Roman" w:hAnsi="Times New Roman" w:cs="Times New Roman"/>
          <w:lang w:val="ru-RU"/>
        </w:rPr>
        <w:t>Д</w:t>
      </w:r>
      <w:r>
        <w:rPr>
          <w:rFonts w:ascii="Times New Roman" w:hAnsi="Times New Roman" w:cs="Times New Roman"/>
          <w:lang w:val="ru-RU"/>
        </w:rPr>
        <w:t>оговора</w:t>
      </w:r>
      <w:r w:rsidR="00CF1FE9">
        <w:rPr>
          <w:rFonts w:ascii="Times New Roman" w:hAnsi="Times New Roman" w:cs="Times New Roman"/>
          <w:lang w:val="ru-RU"/>
        </w:rPr>
        <w:t>.</w:t>
      </w:r>
    </w:p>
    <w:p w14:paraId="45DCA53C" w14:textId="69587DEE" w:rsidR="00853AAD" w:rsidRDefault="00CF1FE9"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 xml:space="preserve">В случае, если Имущество передано Покупателю по акту передачи Имущества от Продавца к Покупателю, односторонний отказ </w:t>
      </w:r>
      <w:r w:rsidR="0045606B">
        <w:rPr>
          <w:rFonts w:ascii="Times New Roman" w:hAnsi="Times New Roman" w:cs="Times New Roman"/>
          <w:lang w:val="ru-RU"/>
        </w:rPr>
        <w:t>от исполнения настоящего договора считается совершенным с даты обратной передачи Имущества от Покупателя к Продавцу.</w:t>
      </w:r>
    </w:p>
    <w:p w14:paraId="02E401AF" w14:textId="34B1E768" w:rsidR="0045606B" w:rsidRDefault="0045606B"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Покупатель при передаче Продавцу Имущества обязан вернуть его в состоянии не хуже, чем оно было в момент его передачи Покупателю. Если состояние Имущества ухудшилось по сравнению с тем, как оно имело место в момент его передачи, размер компенсации должен быть разрешен в судебном порядке.</w:t>
      </w:r>
    </w:p>
    <w:p w14:paraId="3B3A1B8C" w14:textId="3CADE6E4" w:rsidR="00886970" w:rsidRPr="005B2AF7" w:rsidRDefault="00884A80"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Продавец, получивший уведомление от Покупателя об отказе в одностороннем порядке от Договора</w:t>
      </w:r>
      <w:r w:rsidR="0045606B">
        <w:rPr>
          <w:rFonts w:ascii="Times New Roman" w:hAnsi="Times New Roman" w:cs="Times New Roman"/>
          <w:lang w:val="ru-RU"/>
        </w:rPr>
        <w:t xml:space="preserve"> и подписавший акт приема от </w:t>
      </w:r>
      <w:r w:rsidR="00876892">
        <w:rPr>
          <w:rFonts w:ascii="Times New Roman" w:hAnsi="Times New Roman" w:cs="Times New Roman"/>
          <w:lang w:val="ru-RU"/>
        </w:rPr>
        <w:t>Покупателя Имущества</w:t>
      </w:r>
      <w:r w:rsidR="0091370D">
        <w:rPr>
          <w:rFonts w:ascii="Times New Roman" w:hAnsi="Times New Roman" w:cs="Times New Roman"/>
          <w:lang w:val="ru-RU"/>
        </w:rPr>
        <w:t xml:space="preserve"> с учетом положения п.2.8 настоящего Договора</w:t>
      </w:r>
      <w:r>
        <w:rPr>
          <w:rFonts w:ascii="Times New Roman" w:hAnsi="Times New Roman" w:cs="Times New Roman"/>
          <w:lang w:val="ru-RU"/>
        </w:rPr>
        <w:t>,</w:t>
      </w:r>
      <w:r w:rsidR="00876892">
        <w:rPr>
          <w:rFonts w:ascii="Times New Roman" w:hAnsi="Times New Roman" w:cs="Times New Roman"/>
          <w:lang w:val="ru-RU"/>
        </w:rPr>
        <w:t xml:space="preserve"> если Имущество ранее было передано Покупателю, </w:t>
      </w:r>
      <w:r>
        <w:rPr>
          <w:rFonts w:ascii="Times New Roman" w:hAnsi="Times New Roman" w:cs="Times New Roman"/>
          <w:lang w:val="ru-RU"/>
        </w:rPr>
        <w:t>обязан перечислить цену, указанную в пункте 2.1 Договора, в течение 7 рабочих дней с даты, следующей за датой получения уведомления Покупателя полностью, за вычетом из этой суммы комиссии банка за совершение такого платежа.</w:t>
      </w:r>
    </w:p>
    <w:p w14:paraId="439CCD31" w14:textId="0FAB25A1" w:rsidR="00625CBF" w:rsidRDefault="00884A80"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 xml:space="preserve">При отказе </w:t>
      </w:r>
      <w:r w:rsidR="00AF51E7">
        <w:rPr>
          <w:rFonts w:ascii="Times New Roman" w:hAnsi="Times New Roman" w:cs="Times New Roman"/>
          <w:lang w:val="ru-RU"/>
        </w:rPr>
        <w:t xml:space="preserve">Покупателя </w:t>
      </w:r>
      <w:r>
        <w:rPr>
          <w:rFonts w:ascii="Times New Roman" w:hAnsi="Times New Roman" w:cs="Times New Roman"/>
          <w:lang w:val="ru-RU"/>
        </w:rPr>
        <w:t>от выполнения Договора</w:t>
      </w:r>
      <w:r w:rsidR="00876892">
        <w:rPr>
          <w:rFonts w:ascii="Times New Roman" w:hAnsi="Times New Roman" w:cs="Times New Roman"/>
          <w:lang w:val="ru-RU"/>
        </w:rPr>
        <w:t>,</w:t>
      </w:r>
      <w:r w:rsidR="0091370D">
        <w:rPr>
          <w:rFonts w:ascii="Times New Roman" w:hAnsi="Times New Roman" w:cs="Times New Roman"/>
          <w:lang w:val="ru-RU"/>
        </w:rPr>
        <w:t xml:space="preserve"> а также при невозможности исполнить Договор по причине действия третьих лиц, Продаве</w:t>
      </w:r>
      <w:r w:rsidR="00AF51E7">
        <w:rPr>
          <w:rFonts w:ascii="Times New Roman" w:hAnsi="Times New Roman" w:cs="Times New Roman"/>
          <w:lang w:val="ru-RU"/>
        </w:rPr>
        <w:t>ц возвращает полученный от Покупателя задаток в размере</w:t>
      </w:r>
      <w:r w:rsidR="00B744F4">
        <w:rPr>
          <w:rFonts w:ascii="Times New Roman" w:hAnsi="Times New Roman" w:cs="Times New Roman"/>
          <w:lang w:val="ru-RU"/>
        </w:rPr>
        <w:t xml:space="preserve"> полученной суммы задатка</w:t>
      </w:r>
      <w:r w:rsidR="00AF51E7">
        <w:rPr>
          <w:rFonts w:ascii="Times New Roman" w:hAnsi="Times New Roman" w:cs="Times New Roman"/>
          <w:lang w:val="ru-RU"/>
        </w:rPr>
        <w:t>.</w:t>
      </w:r>
    </w:p>
    <w:p w14:paraId="0B1BFBCE" w14:textId="3A72DD4F" w:rsidR="001C1100" w:rsidRDefault="001C1100"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Не возвращается в двойном размере задаток в случае, если настоящий Договор или перешедшее право собственности будет оспорено третьими лицами, за исключением случаев, когда Продавец достоверно знал о возможных претензиях третьего лица, однако не поставил в известность об этом Покупателя.</w:t>
      </w:r>
    </w:p>
    <w:p w14:paraId="5C84529B" w14:textId="2DDE8564" w:rsidR="00AF51E7" w:rsidRDefault="00AF51E7"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2.</w:t>
      </w:r>
      <w:r w:rsidR="0091370D">
        <w:rPr>
          <w:rFonts w:ascii="Times New Roman" w:hAnsi="Times New Roman" w:cs="Times New Roman"/>
          <w:lang w:val="ru-RU"/>
        </w:rPr>
        <w:t>8</w:t>
      </w:r>
      <w:r>
        <w:rPr>
          <w:rFonts w:ascii="Times New Roman" w:hAnsi="Times New Roman" w:cs="Times New Roman"/>
          <w:lang w:val="ru-RU"/>
        </w:rPr>
        <w:t>. В случае, указанном в п.2.</w:t>
      </w:r>
      <w:r w:rsidR="0091370D">
        <w:rPr>
          <w:rFonts w:ascii="Times New Roman" w:hAnsi="Times New Roman" w:cs="Times New Roman"/>
          <w:lang w:val="ru-RU"/>
        </w:rPr>
        <w:t>7</w:t>
      </w:r>
      <w:r>
        <w:rPr>
          <w:rFonts w:ascii="Times New Roman" w:hAnsi="Times New Roman" w:cs="Times New Roman"/>
          <w:lang w:val="ru-RU"/>
        </w:rPr>
        <w:t xml:space="preserve"> настоящего Договора, Имущество возвращается Покупателем Продавцу по акту передачи. Продавец вправе из суммы, подлежащей Продавцу, удержать задолженность по коммунальным платежам за все время пользования Покупателем Имуществом. При этом время пользования рассчитывается с даты подписания Акта передачи, по которому Покупатель принимает имущество, по дату подписания Акта передачи, по которому Продавец получает Имущество от Покупателя. </w:t>
      </w:r>
    </w:p>
    <w:p w14:paraId="4CB029A4" w14:textId="49923D59" w:rsidR="001C1100" w:rsidRDefault="001C1100"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2.9. В случае, если Покупатель отказался подписывать Акт передачи, по которому Продавец передает Покупателю Имущество,</w:t>
      </w:r>
      <w:r w:rsidR="005E65D5">
        <w:rPr>
          <w:rFonts w:ascii="Times New Roman" w:hAnsi="Times New Roman" w:cs="Times New Roman"/>
          <w:lang w:val="ru-RU"/>
        </w:rPr>
        <w:t xml:space="preserve"> по причине ненадлежащего качества Имущества</w:t>
      </w:r>
      <w:r w:rsidR="00B4121F">
        <w:rPr>
          <w:rFonts w:ascii="Times New Roman" w:hAnsi="Times New Roman" w:cs="Times New Roman"/>
          <w:lang w:val="ru-RU"/>
        </w:rPr>
        <w:t xml:space="preserve"> или его некомплектности</w:t>
      </w:r>
      <w:r w:rsidR="005E65D5">
        <w:rPr>
          <w:rFonts w:ascii="Times New Roman" w:hAnsi="Times New Roman" w:cs="Times New Roman"/>
          <w:lang w:val="ru-RU"/>
        </w:rPr>
        <w:t xml:space="preserve">, задаток возвращается Покупателю в случае, если </w:t>
      </w:r>
      <w:r w:rsidR="00B4121F">
        <w:rPr>
          <w:rFonts w:ascii="Times New Roman" w:hAnsi="Times New Roman" w:cs="Times New Roman"/>
          <w:lang w:val="ru-RU"/>
        </w:rPr>
        <w:t>Покупатель</w:t>
      </w:r>
      <w:r w:rsidR="005E65D5">
        <w:rPr>
          <w:rFonts w:ascii="Times New Roman" w:hAnsi="Times New Roman" w:cs="Times New Roman"/>
          <w:lang w:val="ru-RU"/>
        </w:rPr>
        <w:t xml:space="preserve"> </w:t>
      </w:r>
      <w:r w:rsidR="00B4121F">
        <w:rPr>
          <w:rFonts w:ascii="Times New Roman" w:hAnsi="Times New Roman" w:cs="Times New Roman"/>
          <w:lang w:val="ru-RU"/>
        </w:rPr>
        <w:t xml:space="preserve">заключил настоящий Договор, </w:t>
      </w:r>
      <w:r w:rsidR="005E65D5">
        <w:rPr>
          <w:rFonts w:ascii="Times New Roman" w:hAnsi="Times New Roman" w:cs="Times New Roman"/>
          <w:lang w:val="ru-RU"/>
        </w:rPr>
        <w:t>не получи</w:t>
      </w:r>
      <w:r w:rsidR="00B4121F">
        <w:rPr>
          <w:rFonts w:ascii="Times New Roman" w:hAnsi="Times New Roman" w:cs="Times New Roman"/>
          <w:lang w:val="ru-RU"/>
        </w:rPr>
        <w:t>в</w:t>
      </w:r>
      <w:r w:rsidR="005E65D5">
        <w:rPr>
          <w:rFonts w:ascii="Times New Roman" w:hAnsi="Times New Roman" w:cs="Times New Roman"/>
          <w:lang w:val="ru-RU"/>
        </w:rPr>
        <w:t xml:space="preserve"> </w:t>
      </w:r>
      <w:r w:rsidR="00B4121F">
        <w:rPr>
          <w:rFonts w:ascii="Times New Roman" w:hAnsi="Times New Roman" w:cs="Times New Roman"/>
          <w:lang w:val="ru-RU"/>
        </w:rPr>
        <w:t xml:space="preserve">при этом </w:t>
      </w:r>
      <w:r w:rsidR="005E65D5">
        <w:rPr>
          <w:rFonts w:ascii="Times New Roman" w:hAnsi="Times New Roman" w:cs="Times New Roman"/>
          <w:lang w:val="ru-RU"/>
        </w:rPr>
        <w:t>возможност</w:t>
      </w:r>
      <w:r w:rsidR="00B4121F">
        <w:rPr>
          <w:rFonts w:ascii="Times New Roman" w:hAnsi="Times New Roman" w:cs="Times New Roman"/>
          <w:lang w:val="ru-RU"/>
        </w:rPr>
        <w:t>и</w:t>
      </w:r>
      <w:r w:rsidR="005E65D5">
        <w:rPr>
          <w:rFonts w:ascii="Times New Roman" w:hAnsi="Times New Roman" w:cs="Times New Roman"/>
          <w:lang w:val="ru-RU"/>
        </w:rPr>
        <w:t xml:space="preserve"> </w:t>
      </w:r>
      <w:r w:rsidR="00B4121F">
        <w:rPr>
          <w:rFonts w:ascii="Times New Roman" w:hAnsi="Times New Roman" w:cs="Times New Roman"/>
          <w:lang w:val="ru-RU"/>
        </w:rPr>
        <w:t>осмотреть состояние Имущества до его продажи.</w:t>
      </w:r>
    </w:p>
    <w:p w14:paraId="0E954974" w14:textId="77777777" w:rsidR="00AF51E7" w:rsidRPr="00884A80" w:rsidRDefault="00AF51E7" w:rsidP="00625CBF">
      <w:pPr>
        <w:tabs>
          <w:tab w:val="left" w:pos="567"/>
        </w:tabs>
        <w:ind w:right="-57" w:firstLine="567"/>
        <w:jc w:val="both"/>
        <w:rPr>
          <w:rFonts w:ascii="Times New Roman" w:hAnsi="Times New Roman" w:cs="Times New Roman"/>
          <w:lang w:val="ru-RU"/>
        </w:rPr>
      </w:pPr>
    </w:p>
    <w:p w14:paraId="7178AA1D" w14:textId="77777777" w:rsidR="00625CBF" w:rsidRPr="005B2AF7" w:rsidRDefault="00625CBF" w:rsidP="00625CBF">
      <w:pPr>
        <w:tabs>
          <w:tab w:val="left" w:pos="567"/>
        </w:tabs>
        <w:ind w:right="-57" w:firstLine="567"/>
        <w:jc w:val="center"/>
        <w:rPr>
          <w:rFonts w:ascii="Times New Roman" w:hAnsi="Times New Roman" w:cs="Times New Roman"/>
          <w:b/>
          <w:bCs/>
          <w:lang w:val="ru-RU"/>
        </w:rPr>
      </w:pPr>
      <w:r w:rsidRPr="005B2AF7">
        <w:rPr>
          <w:rFonts w:ascii="Times New Roman" w:hAnsi="Times New Roman" w:cs="Times New Roman"/>
          <w:b/>
          <w:bCs/>
          <w:lang w:val="ru-RU"/>
        </w:rPr>
        <w:t>3. Передача Имущества</w:t>
      </w:r>
    </w:p>
    <w:p w14:paraId="3D230828" w14:textId="2F3E4A09" w:rsidR="00625CBF"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3.1. Имущество передается Продавцом Покупателю по Акту приема-передачи Имущества, подписываемому полномочными представителями Сторон в течение 5 (пяти) дней после поступления денежных средств в счет оплаты Имущества на счет Продавца в полном объеме.</w:t>
      </w:r>
      <w:r w:rsidR="006804B5">
        <w:rPr>
          <w:rFonts w:ascii="Times New Roman" w:hAnsi="Times New Roman" w:cs="Times New Roman"/>
          <w:lang w:val="ru-RU"/>
        </w:rPr>
        <w:t xml:space="preserve"> Имущество может быть передано Покупателю и ранее этого срока.</w:t>
      </w:r>
      <w:r w:rsidRPr="005B2AF7">
        <w:rPr>
          <w:rFonts w:ascii="Times New Roman" w:hAnsi="Times New Roman" w:cs="Times New Roman"/>
          <w:lang w:val="ru-RU"/>
        </w:rPr>
        <w:t xml:space="preserve"> </w:t>
      </w:r>
      <w:r w:rsidR="00E363FB">
        <w:rPr>
          <w:rFonts w:ascii="Times New Roman" w:hAnsi="Times New Roman" w:cs="Times New Roman"/>
          <w:lang w:val="ru-RU"/>
        </w:rPr>
        <w:t xml:space="preserve">Оформление в органах </w:t>
      </w:r>
      <w:r w:rsidR="00E363FB">
        <w:rPr>
          <w:rFonts w:ascii="Times New Roman" w:hAnsi="Times New Roman" w:cs="Times New Roman"/>
          <w:lang w:val="ru-RU"/>
        </w:rPr>
        <w:lastRenderedPageBreak/>
        <w:t>Росреестра прав собственности на Покупателя производится</w:t>
      </w:r>
      <w:r w:rsidR="00842C6D">
        <w:rPr>
          <w:rFonts w:ascii="Times New Roman" w:hAnsi="Times New Roman" w:cs="Times New Roman"/>
          <w:lang w:val="ru-RU"/>
        </w:rPr>
        <w:t>, если иное не заявлено Продавцом,</w:t>
      </w:r>
      <w:r w:rsidR="00E363FB">
        <w:rPr>
          <w:rFonts w:ascii="Times New Roman" w:hAnsi="Times New Roman" w:cs="Times New Roman"/>
          <w:lang w:val="ru-RU"/>
        </w:rPr>
        <w:t xml:space="preserve"> после даты передачи ему Имущества по Акту приема-передачи.</w:t>
      </w:r>
    </w:p>
    <w:p w14:paraId="4B6503AC" w14:textId="2E344E44" w:rsidR="00842C6D" w:rsidRPr="005B2AF7" w:rsidRDefault="00842C6D"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Продавец вправе задержать передачу Имущества Покупателю по Акту приема-передачи до даты регистрации права собственности на Имущество за Покупателем. В этом случае Акт приема-передачи должен быть заключен в течение 5 (пяти) дней с даты, когда Продавцу стало известно о регистрации за Покупателем права собственности на Имущество.</w:t>
      </w:r>
    </w:p>
    <w:p w14:paraId="10F15F42"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3.2. С даты подписания Акта приема-передачи Имущества Сторонами, ответственность за сохранность Имущества, бремя его содержания, равно как и риск случайной порчи или гибели Имущества, несет Покупатель.</w:t>
      </w:r>
    </w:p>
    <w:p w14:paraId="16E020E6" w14:textId="5C87D4B9"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 3.3. Обязательство Продавца передать Имущество считается исполненным после подписания </w:t>
      </w:r>
      <w:r w:rsidR="00B26364">
        <w:rPr>
          <w:rFonts w:ascii="Times New Roman" w:hAnsi="Times New Roman" w:cs="Times New Roman"/>
          <w:lang w:val="ru-RU"/>
        </w:rPr>
        <w:t xml:space="preserve"> </w:t>
      </w:r>
    </w:p>
    <w:p w14:paraId="2F5ADAB1" w14:textId="64328429"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3.4. Принятое Покупателем Имущество возврату не подлежит</w:t>
      </w:r>
      <w:r w:rsidR="0080676C">
        <w:rPr>
          <w:rFonts w:ascii="Times New Roman" w:hAnsi="Times New Roman" w:cs="Times New Roman"/>
          <w:lang w:val="ru-RU"/>
        </w:rPr>
        <w:t>, если иное не указано в Договоре.</w:t>
      </w:r>
    </w:p>
    <w:p w14:paraId="4B84888C" w14:textId="77777777" w:rsidR="00625CBF" w:rsidRPr="005B2AF7" w:rsidRDefault="00625CBF" w:rsidP="00625CBF">
      <w:pPr>
        <w:tabs>
          <w:tab w:val="left" w:pos="567"/>
        </w:tabs>
        <w:ind w:right="-57" w:firstLine="567"/>
        <w:jc w:val="both"/>
        <w:rPr>
          <w:rFonts w:ascii="Times New Roman" w:hAnsi="Times New Roman" w:cs="Times New Roman"/>
          <w:b/>
          <w:bCs/>
          <w:lang w:val="ru-RU"/>
        </w:rPr>
      </w:pPr>
    </w:p>
    <w:p w14:paraId="3677514E" w14:textId="77777777" w:rsidR="00625CBF" w:rsidRPr="005B2AF7" w:rsidRDefault="00625CBF" w:rsidP="00625CBF">
      <w:pPr>
        <w:tabs>
          <w:tab w:val="left" w:pos="567"/>
        </w:tabs>
        <w:ind w:right="-57" w:firstLine="567"/>
        <w:jc w:val="center"/>
        <w:rPr>
          <w:rFonts w:ascii="Times New Roman" w:hAnsi="Times New Roman" w:cs="Times New Roman"/>
          <w:lang w:val="ru-RU"/>
        </w:rPr>
      </w:pPr>
      <w:r w:rsidRPr="005B2AF7">
        <w:rPr>
          <w:rFonts w:ascii="Times New Roman" w:hAnsi="Times New Roman" w:cs="Times New Roman"/>
          <w:b/>
          <w:bCs/>
          <w:lang w:val="ru-RU"/>
        </w:rPr>
        <w:t>4. Обязанности сторон</w:t>
      </w:r>
    </w:p>
    <w:p w14:paraId="1A76ED23"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4.1. Продавец обязуется: </w:t>
      </w:r>
    </w:p>
    <w:p w14:paraId="5F741C59"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4.1.1. Передать Покупателю Имущество вместе со всеми имеющимися относящимися к нему документами в течение 5 (Пяти) дней с момента поступления денежных средств в счет оплаты Имущества в полном объеме на счет Продавца. </w:t>
      </w:r>
    </w:p>
    <w:p w14:paraId="04706ADC"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4.1.2. Обеспечить явку своего уполномоченного представителя для подписания Акта приема-передачи Имущества.</w:t>
      </w:r>
    </w:p>
    <w:p w14:paraId="67C03C4E"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4.1.3. Обеспечить явку уполномоченного представителя и оказать содействие в регистрации прав на недвижимое имущество за новым собственником.</w:t>
      </w:r>
    </w:p>
    <w:p w14:paraId="54D679FD" w14:textId="77777777" w:rsidR="00625CBF" w:rsidRPr="005B2AF7" w:rsidRDefault="00625CBF" w:rsidP="00625CBF">
      <w:pPr>
        <w:tabs>
          <w:tab w:val="left" w:pos="567"/>
        </w:tabs>
        <w:ind w:right="-57" w:firstLine="567"/>
        <w:jc w:val="both"/>
        <w:rPr>
          <w:rFonts w:ascii="Times New Roman" w:hAnsi="Times New Roman" w:cs="Times New Roman"/>
          <w:lang w:val="ru-RU"/>
        </w:rPr>
      </w:pPr>
    </w:p>
    <w:p w14:paraId="4312D034"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4.2. Покупатель обязуется: </w:t>
      </w:r>
    </w:p>
    <w:p w14:paraId="43CA26F1"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4.2.1. Произвести оплату Имущества в порядке, установленном п.п.2.1-2.2. Договора. </w:t>
      </w:r>
    </w:p>
    <w:p w14:paraId="3D44D367"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4.2.2. Принять Имущество в порядке и в сроки, предусмотренные п.3.1. Договора. </w:t>
      </w:r>
    </w:p>
    <w:p w14:paraId="146EE6D2" w14:textId="5555003B" w:rsidR="00625CBF"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4.2.3. Обеспечить явку своего уполномоченного представителя для подписания Акта приема-передачи Имущества. </w:t>
      </w:r>
    </w:p>
    <w:p w14:paraId="38F6ADD4" w14:textId="1AF5AB08" w:rsidR="00A829B3" w:rsidRDefault="00A829B3"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4.2.4. Оплатить в полном объеме расходы, связанные с переходом права собственности на Продавца.</w:t>
      </w:r>
    </w:p>
    <w:p w14:paraId="5DAF0B13" w14:textId="77777777" w:rsidR="00A829B3" w:rsidRPr="005B2AF7" w:rsidRDefault="00A829B3" w:rsidP="00625CBF">
      <w:pPr>
        <w:tabs>
          <w:tab w:val="left" w:pos="567"/>
        </w:tabs>
        <w:ind w:right="-57" w:firstLine="567"/>
        <w:jc w:val="both"/>
        <w:rPr>
          <w:rFonts w:ascii="Times New Roman" w:hAnsi="Times New Roman" w:cs="Times New Roman"/>
          <w:lang w:val="ru-RU"/>
        </w:rPr>
      </w:pPr>
    </w:p>
    <w:p w14:paraId="7D99B5F1" w14:textId="77777777" w:rsidR="00625CBF" w:rsidRPr="005B2AF7" w:rsidRDefault="00625CBF" w:rsidP="00625CBF">
      <w:pPr>
        <w:tabs>
          <w:tab w:val="left" w:pos="567"/>
        </w:tabs>
        <w:ind w:right="-57" w:firstLine="567"/>
        <w:jc w:val="center"/>
        <w:rPr>
          <w:rFonts w:ascii="Times New Roman" w:hAnsi="Times New Roman" w:cs="Times New Roman"/>
          <w:b/>
          <w:bCs/>
          <w:lang w:val="ru-RU"/>
        </w:rPr>
      </w:pPr>
      <w:r w:rsidRPr="005B2AF7">
        <w:rPr>
          <w:rFonts w:ascii="Times New Roman" w:hAnsi="Times New Roman" w:cs="Times New Roman"/>
          <w:b/>
          <w:bCs/>
          <w:lang w:val="ru-RU"/>
        </w:rPr>
        <w:t>5. Ответственность Сторон</w:t>
      </w:r>
    </w:p>
    <w:p w14:paraId="0CE5CC79"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5.1.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 </w:t>
      </w:r>
    </w:p>
    <w:p w14:paraId="66E2036A" w14:textId="7189DBA9"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5.2. В случае нарушения сроков по оплате Имущества более чем на 10 (Десять) дней с Покупателя могут взыскиваться пени в размере 0,1% (одной </w:t>
      </w:r>
      <w:r w:rsidR="00A77DA4">
        <w:rPr>
          <w:rFonts w:ascii="Times New Roman" w:hAnsi="Times New Roman" w:cs="Times New Roman"/>
          <w:lang w:val="ru-RU"/>
        </w:rPr>
        <w:t>десятой</w:t>
      </w:r>
      <w:r w:rsidRPr="005B2AF7">
        <w:rPr>
          <w:rFonts w:ascii="Times New Roman" w:hAnsi="Times New Roman" w:cs="Times New Roman"/>
          <w:lang w:val="ru-RU"/>
        </w:rPr>
        <w:t xml:space="preserve"> процента) от суммы просроченного платежа за каждый день просрочки. </w:t>
      </w:r>
    </w:p>
    <w:p w14:paraId="07A9E1F6" w14:textId="5023FE62"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5.3. В случае просрочки Покупателя </w:t>
      </w:r>
      <w:r w:rsidR="00CB71F9">
        <w:rPr>
          <w:rFonts w:ascii="Times New Roman" w:hAnsi="Times New Roman" w:cs="Times New Roman"/>
          <w:lang w:val="ru-RU"/>
        </w:rPr>
        <w:t>по</w:t>
      </w:r>
      <w:r w:rsidRPr="005B2AF7">
        <w:rPr>
          <w:rFonts w:ascii="Times New Roman" w:hAnsi="Times New Roman" w:cs="Times New Roman"/>
          <w:lang w:val="ru-RU"/>
        </w:rPr>
        <w:t xml:space="preserve"> полной оплате цены товара, Продавец имеет право в одностороннем внесудебном порядке расторгнуть настоящий договор в любой срок после допущения Покупателем просрочки платежа. </w:t>
      </w:r>
    </w:p>
    <w:p w14:paraId="1B4E55CA" w14:textId="37A009FC" w:rsidR="00625CBF" w:rsidRPr="005B2AF7" w:rsidRDefault="00625CBF" w:rsidP="00625CBF">
      <w:pPr>
        <w:tabs>
          <w:tab w:val="left" w:pos="567"/>
        </w:tabs>
        <w:ind w:right="-57" w:firstLine="567"/>
        <w:jc w:val="both"/>
        <w:rPr>
          <w:rFonts w:ascii="Times New Roman" w:hAnsi="Times New Roman" w:cs="Times New Roman"/>
          <w:lang w:val="ru-RU"/>
        </w:rPr>
      </w:pPr>
      <w:proofErr w:type="gramStart"/>
      <w:r w:rsidRPr="005B2AF7">
        <w:rPr>
          <w:rFonts w:ascii="Times New Roman" w:hAnsi="Times New Roman" w:cs="Times New Roman"/>
          <w:lang w:val="ru-RU"/>
        </w:rPr>
        <w:t>Порядок такого одностороннего расторжения договора</w:t>
      </w:r>
      <w:proofErr w:type="gramEnd"/>
      <w:r w:rsidRPr="005B2AF7">
        <w:rPr>
          <w:rFonts w:ascii="Times New Roman" w:hAnsi="Times New Roman" w:cs="Times New Roman"/>
          <w:lang w:val="ru-RU"/>
        </w:rPr>
        <w:t xml:space="preserve"> следующий: Продавец выносит одностороннее решение о расторжении договора и направляет его на указанный в договоре адрес Покупателя</w:t>
      </w:r>
      <w:r w:rsidR="00A77DA4">
        <w:rPr>
          <w:rFonts w:ascii="Times New Roman" w:hAnsi="Times New Roman" w:cs="Times New Roman"/>
          <w:lang w:val="ru-RU"/>
        </w:rPr>
        <w:t xml:space="preserve"> </w:t>
      </w:r>
      <w:r w:rsidR="00974954">
        <w:rPr>
          <w:rFonts w:ascii="Times New Roman" w:hAnsi="Times New Roman" w:cs="Times New Roman"/>
          <w:lang w:val="ru-RU"/>
        </w:rPr>
        <w:t>заказным</w:t>
      </w:r>
      <w:r w:rsidR="00DF5A40">
        <w:rPr>
          <w:rFonts w:ascii="Times New Roman" w:hAnsi="Times New Roman" w:cs="Times New Roman"/>
          <w:lang w:val="ru-RU"/>
        </w:rPr>
        <w:t xml:space="preserve"> или ценным</w:t>
      </w:r>
      <w:r w:rsidR="00A77DA4">
        <w:rPr>
          <w:rFonts w:ascii="Times New Roman" w:hAnsi="Times New Roman" w:cs="Times New Roman"/>
          <w:lang w:val="ru-RU"/>
        </w:rPr>
        <w:t xml:space="preserve"> письмом. </w:t>
      </w:r>
    </w:p>
    <w:p w14:paraId="273DDB6F" w14:textId="2E3FB46F"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Договор считается расторгнутым в момент </w:t>
      </w:r>
      <w:r w:rsidR="00CB71F9">
        <w:rPr>
          <w:rFonts w:ascii="Times New Roman" w:hAnsi="Times New Roman" w:cs="Times New Roman"/>
          <w:lang w:val="ru-RU"/>
        </w:rPr>
        <w:t xml:space="preserve">передачи </w:t>
      </w:r>
      <w:r w:rsidRPr="005B2AF7">
        <w:rPr>
          <w:rFonts w:ascii="Times New Roman" w:hAnsi="Times New Roman" w:cs="Times New Roman"/>
          <w:lang w:val="ru-RU"/>
        </w:rPr>
        <w:t>Продавцом</w:t>
      </w:r>
      <w:r w:rsidR="00CB71F9">
        <w:rPr>
          <w:rFonts w:ascii="Times New Roman" w:hAnsi="Times New Roman" w:cs="Times New Roman"/>
          <w:lang w:val="ru-RU"/>
        </w:rPr>
        <w:t xml:space="preserve"> ценного письма, содержащим</w:t>
      </w:r>
      <w:r w:rsidRPr="005B2AF7">
        <w:rPr>
          <w:rFonts w:ascii="Times New Roman" w:hAnsi="Times New Roman" w:cs="Times New Roman"/>
          <w:lang w:val="ru-RU"/>
        </w:rPr>
        <w:t xml:space="preserve"> решени</w:t>
      </w:r>
      <w:r w:rsidR="00CB71F9">
        <w:rPr>
          <w:rFonts w:ascii="Times New Roman" w:hAnsi="Times New Roman" w:cs="Times New Roman"/>
          <w:lang w:val="ru-RU"/>
        </w:rPr>
        <w:t>е</w:t>
      </w:r>
      <w:r w:rsidRPr="005B2AF7">
        <w:rPr>
          <w:rFonts w:ascii="Times New Roman" w:hAnsi="Times New Roman" w:cs="Times New Roman"/>
          <w:lang w:val="ru-RU"/>
        </w:rPr>
        <w:t xml:space="preserve"> о расторжении договора</w:t>
      </w:r>
      <w:r w:rsidR="00CB71F9">
        <w:rPr>
          <w:rFonts w:ascii="Times New Roman" w:hAnsi="Times New Roman" w:cs="Times New Roman"/>
          <w:lang w:val="ru-RU"/>
        </w:rPr>
        <w:t xml:space="preserve">, для пересылки организации </w:t>
      </w:r>
      <w:r w:rsidR="00B744F4">
        <w:rPr>
          <w:rFonts w:ascii="Times New Roman" w:hAnsi="Times New Roman" w:cs="Times New Roman"/>
          <w:lang w:val="ru-RU"/>
        </w:rPr>
        <w:t xml:space="preserve">- </w:t>
      </w:r>
      <w:r w:rsidR="00CB71F9">
        <w:rPr>
          <w:rFonts w:ascii="Times New Roman" w:hAnsi="Times New Roman" w:cs="Times New Roman"/>
          <w:lang w:val="ru-RU"/>
        </w:rPr>
        <w:t>Почта России.</w:t>
      </w:r>
    </w:p>
    <w:p w14:paraId="0B17FBE2" w14:textId="77777777" w:rsidR="00625CBF" w:rsidRPr="005B2AF7" w:rsidRDefault="00625CBF" w:rsidP="00625CBF">
      <w:pPr>
        <w:tabs>
          <w:tab w:val="left" w:pos="567"/>
        </w:tabs>
        <w:ind w:right="-57" w:firstLine="567"/>
        <w:jc w:val="both"/>
        <w:rPr>
          <w:rFonts w:ascii="Times New Roman" w:hAnsi="Times New Roman" w:cs="Times New Roman"/>
          <w:b/>
          <w:bCs/>
          <w:lang w:val="ru-RU"/>
        </w:rPr>
      </w:pPr>
    </w:p>
    <w:p w14:paraId="3226B650" w14:textId="77777777" w:rsidR="00625CBF" w:rsidRPr="005B2AF7" w:rsidRDefault="00625CBF" w:rsidP="00625CBF">
      <w:pPr>
        <w:tabs>
          <w:tab w:val="left" w:pos="567"/>
        </w:tabs>
        <w:ind w:right="-57" w:firstLine="567"/>
        <w:jc w:val="center"/>
        <w:rPr>
          <w:rFonts w:ascii="Times New Roman" w:hAnsi="Times New Roman" w:cs="Times New Roman"/>
          <w:b/>
          <w:bCs/>
          <w:lang w:val="ru-RU"/>
        </w:rPr>
      </w:pPr>
      <w:r w:rsidRPr="005B2AF7">
        <w:rPr>
          <w:rFonts w:ascii="Times New Roman" w:hAnsi="Times New Roman" w:cs="Times New Roman"/>
          <w:b/>
          <w:bCs/>
          <w:lang w:val="ru-RU"/>
        </w:rPr>
        <w:t>6. Прочие условия</w:t>
      </w:r>
    </w:p>
    <w:p w14:paraId="122CF129"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6.1. Договор считается заключенным с момента его подписания Сторонами. </w:t>
      </w:r>
    </w:p>
    <w:p w14:paraId="612C5A0E"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6.2. Все изменения и дополнения к Договору оформляются в письменной форме и подписываются уполномоченными представителями Сторон. </w:t>
      </w:r>
    </w:p>
    <w:p w14:paraId="7D87B2B5"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6.3. Расторжение Договора возможно по взаимному соглашению Сторон, совершенному в письменной форме. </w:t>
      </w:r>
    </w:p>
    <w:p w14:paraId="7A871FFC" w14:textId="77777777" w:rsidR="00625CBF" w:rsidRPr="005B2AF7" w:rsidRDefault="00625CBF" w:rsidP="00625CBF">
      <w:pPr>
        <w:tabs>
          <w:tab w:val="left" w:pos="567"/>
        </w:tabs>
        <w:ind w:right="-57" w:firstLine="567"/>
        <w:jc w:val="both"/>
        <w:rPr>
          <w:rFonts w:ascii="Times New Roman" w:hAnsi="Times New Roman" w:cs="Times New Roman"/>
          <w:lang w:val="ru-RU"/>
        </w:rPr>
      </w:pPr>
    </w:p>
    <w:p w14:paraId="2CE30148" w14:textId="77777777" w:rsidR="00625CBF" w:rsidRPr="005B2AF7" w:rsidRDefault="00625CBF" w:rsidP="00625CBF">
      <w:pPr>
        <w:tabs>
          <w:tab w:val="left" w:pos="567"/>
        </w:tabs>
        <w:ind w:right="-57" w:firstLine="567"/>
        <w:jc w:val="center"/>
        <w:rPr>
          <w:rFonts w:ascii="Times New Roman" w:hAnsi="Times New Roman" w:cs="Times New Roman"/>
          <w:lang w:val="ru-RU"/>
        </w:rPr>
      </w:pPr>
      <w:r w:rsidRPr="005B2AF7">
        <w:rPr>
          <w:rFonts w:ascii="Times New Roman" w:hAnsi="Times New Roman" w:cs="Times New Roman"/>
          <w:b/>
          <w:lang w:val="ru-RU"/>
        </w:rPr>
        <w:t>7.</w:t>
      </w:r>
      <w:r w:rsidRPr="005B2AF7">
        <w:rPr>
          <w:rFonts w:ascii="Times New Roman" w:hAnsi="Times New Roman" w:cs="Times New Roman"/>
          <w:b/>
          <w:bCs/>
          <w:lang w:val="ru-RU"/>
        </w:rPr>
        <w:t xml:space="preserve"> Место нахождения и банковские реквизиты Сторон</w:t>
      </w:r>
    </w:p>
    <w:tbl>
      <w:tblPr>
        <w:tblW w:w="0" w:type="auto"/>
        <w:tblLook w:val="01E0" w:firstRow="1" w:lastRow="1" w:firstColumn="1" w:lastColumn="1" w:noHBand="0" w:noVBand="0"/>
      </w:tblPr>
      <w:tblGrid>
        <w:gridCol w:w="4968"/>
        <w:gridCol w:w="5237"/>
      </w:tblGrid>
      <w:tr w:rsidR="00625CBF" w:rsidRPr="00F07FC0" w14:paraId="79163256" w14:textId="77777777" w:rsidTr="006804B5">
        <w:tc>
          <w:tcPr>
            <w:tcW w:w="5068" w:type="dxa"/>
          </w:tcPr>
          <w:p w14:paraId="1BB4EF04" w14:textId="516579D0" w:rsidR="00625CBF" w:rsidRPr="005B2AF7" w:rsidRDefault="00625CBF" w:rsidP="006F0BA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b/>
                <w:lang w:val="ru-RU"/>
              </w:rPr>
              <w:lastRenderedPageBreak/>
              <w:t>Продавец:</w:t>
            </w:r>
            <w:r w:rsidRPr="005B2AF7">
              <w:rPr>
                <w:rFonts w:ascii="Times New Roman" w:hAnsi="Times New Roman" w:cs="Times New Roman"/>
                <w:lang w:val="ru-RU"/>
              </w:rPr>
              <w:t xml:space="preserve"> Финансовый управляющий </w:t>
            </w:r>
            <w:r w:rsidR="00C37977" w:rsidRPr="005B2AF7">
              <w:rPr>
                <w:rFonts w:ascii="Times New Roman" w:hAnsi="Times New Roman" w:cs="Times New Roman"/>
                <w:lang w:val="ru-RU"/>
              </w:rPr>
              <w:t>С</w:t>
            </w:r>
            <w:r w:rsidR="00A77DA4">
              <w:rPr>
                <w:rFonts w:ascii="Times New Roman" w:hAnsi="Times New Roman" w:cs="Times New Roman"/>
                <w:lang w:val="ru-RU"/>
              </w:rPr>
              <w:t>мирнова Валерия Аркадьев</w:t>
            </w:r>
            <w:r w:rsidR="00C37977" w:rsidRPr="005B2AF7">
              <w:rPr>
                <w:rFonts w:ascii="Times New Roman" w:hAnsi="Times New Roman" w:cs="Times New Roman"/>
                <w:lang w:val="ru-RU"/>
              </w:rPr>
              <w:t>ича</w:t>
            </w:r>
            <w:r w:rsidRPr="005B2AF7">
              <w:rPr>
                <w:rFonts w:ascii="Times New Roman" w:hAnsi="Times New Roman" w:cs="Times New Roman"/>
                <w:lang w:val="ru-RU"/>
              </w:rPr>
              <w:t xml:space="preserve"> – Можаев Игорь Сергеевич</w:t>
            </w:r>
          </w:p>
          <w:p w14:paraId="0742275A" w14:textId="77777777" w:rsidR="00625CBF" w:rsidRPr="005B2AF7" w:rsidRDefault="00D62DB4" w:rsidP="00D62DB4">
            <w:pPr>
              <w:tabs>
                <w:tab w:val="left" w:pos="567"/>
              </w:tabs>
              <w:ind w:right="-57"/>
              <w:jc w:val="both"/>
              <w:rPr>
                <w:rFonts w:ascii="Times New Roman" w:hAnsi="Times New Roman" w:cs="Times New Roman"/>
                <w:lang w:val="ru-RU"/>
              </w:rPr>
            </w:pPr>
            <w:r>
              <w:rPr>
                <w:rFonts w:ascii="Times New Roman" w:hAnsi="Times New Roman" w:cs="Times New Roman"/>
                <w:lang w:val="ru-RU"/>
              </w:rPr>
              <w:t xml:space="preserve">Почтовые реквизиты: </w:t>
            </w:r>
            <w:r w:rsidR="00625CBF" w:rsidRPr="005B2AF7">
              <w:rPr>
                <w:rFonts w:ascii="Times New Roman" w:hAnsi="Times New Roman" w:cs="Times New Roman"/>
                <w:lang w:val="ru-RU"/>
              </w:rPr>
              <w:t>117570, Москва, ул. Красного Маяка, д.22 кор.2 оф.50</w:t>
            </w:r>
          </w:p>
          <w:p w14:paraId="0FEC5255" w14:textId="77777777" w:rsidR="00625CBF" w:rsidRPr="005B2AF7" w:rsidRDefault="00625CBF" w:rsidP="00D62DB4">
            <w:pPr>
              <w:tabs>
                <w:tab w:val="left" w:pos="567"/>
              </w:tabs>
              <w:ind w:right="-57"/>
              <w:jc w:val="both"/>
              <w:rPr>
                <w:rFonts w:ascii="Times New Roman" w:hAnsi="Times New Roman" w:cs="Times New Roman"/>
                <w:lang w:val="ru-RU"/>
              </w:rPr>
            </w:pPr>
            <w:r w:rsidRPr="005B2AF7">
              <w:rPr>
                <w:rFonts w:ascii="Times New Roman" w:hAnsi="Times New Roman" w:cs="Times New Roman"/>
                <w:lang w:val="ru-RU"/>
              </w:rPr>
              <w:t>Платежные реквизиты</w:t>
            </w:r>
            <w:r w:rsidR="00D62DB4">
              <w:rPr>
                <w:rFonts w:ascii="Times New Roman" w:hAnsi="Times New Roman" w:cs="Times New Roman"/>
                <w:lang w:val="ru-RU"/>
              </w:rPr>
              <w:t>:</w:t>
            </w:r>
          </w:p>
          <w:p w14:paraId="781F47EA" w14:textId="2248E8B4" w:rsidR="00625CBF" w:rsidRPr="005B2AF7" w:rsidRDefault="00625CBF" w:rsidP="006F0BAF">
            <w:pPr>
              <w:tabs>
                <w:tab w:val="left" w:pos="567"/>
              </w:tabs>
              <w:ind w:right="-57" w:firstLine="567"/>
              <w:jc w:val="both"/>
              <w:rPr>
                <w:rFonts w:ascii="Times New Roman" w:hAnsi="Times New Roman" w:cs="Times New Roman"/>
                <w:bCs/>
                <w:iCs/>
                <w:lang w:val="ru-RU"/>
              </w:rPr>
            </w:pPr>
            <w:r w:rsidRPr="005B2AF7">
              <w:rPr>
                <w:rFonts w:ascii="Times New Roman" w:hAnsi="Times New Roman" w:cs="Times New Roman"/>
                <w:b/>
                <w:bCs/>
                <w:iCs/>
                <w:lang w:val="ru-RU"/>
              </w:rPr>
              <w:t xml:space="preserve">ФИО получателя: </w:t>
            </w:r>
            <w:r w:rsidR="00842C6D">
              <w:rPr>
                <w:rFonts w:ascii="Times New Roman" w:hAnsi="Times New Roman" w:cs="Times New Roman"/>
                <w:b/>
                <w:bCs/>
                <w:iCs/>
                <w:lang w:val="ru-RU"/>
              </w:rPr>
              <w:t xml:space="preserve">Можаев Игорь Сергеевич ФУ </w:t>
            </w:r>
            <w:r w:rsidR="001C1095">
              <w:rPr>
                <w:rFonts w:ascii="Times New Roman" w:hAnsi="Times New Roman" w:cs="Times New Roman"/>
                <w:b/>
                <w:bCs/>
                <w:iCs/>
                <w:lang w:val="ru-RU"/>
              </w:rPr>
              <w:t>Смирнов</w:t>
            </w:r>
            <w:r w:rsidR="00842C6D">
              <w:rPr>
                <w:rFonts w:ascii="Times New Roman" w:hAnsi="Times New Roman" w:cs="Times New Roman"/>
                <w:b/>
                <w:bCs/>
                <w:iCs/>
                <w:lang w:val="ru-RU"/>
              </w:rPr>
              <w:t>а</w:t>
            </w:r>
            <w:r w:rsidR="001C1095">
              <w:rPr>
                <w:rFonts w:ascii="Times New Roman" w:hAnsi="Times New Roman" w:cs="Times New Roman"/>
                <w:b/>
                <w:bCs/>
                <w:iCs/>
                <w:lang w:val="ru-RU"/>
              </w:rPr>
              <w:t xml:space="preserve"> Валери</w:t>
            </w:r>
            <w:r w:rsidR="00842C6D">
              <w:rPr>
                <w:rFonts w:ascii="Times New Roman" w:hAnsi="Times New Roman" w:cs="Times New Roman"/>
                <w:b/>
                <w:bCs/>
                <w:iCs/>
                <w:lang w:val="ru-RU"/>
              </w:rPr>
              <w:t>я</w:t>
            </w:r>
            <w:r w:rsidR="001C1095">
              <w:rPr>
                <w:rFonts w:ascii="Times New Roman" w:hAnsi="Times New Roman" w:cs="Times New Roman"/>
                <w:b/>
                <w:bCs/>
                <w:iCs/>
                <w:lang w:val="ru-RU"/>
              </w:rPr>
              <w:t xml:space="preserve"> Аркад</w:t>
            </w:r>
            <w:r w:rsidR="00CC51F3">
              <w:rPr>
                <w:rFonts w:ascii="Times New Roman" w:hAnsi="Times New Roman" w:cs="Times New Roman"/>
                <w:b/>
                <w:bCs/>
                <w:iCs/>
                <w:lang w:val="ru-RU"/>
              </w:rPr>
              <w:t>ь</w:t>
            </w:r>
            <w:r w:rsidR="001C1095">
              <w:rPr>
                <w:rFonts w:ascii="Times New Roman" w:hAnsi="Times New Roman" w:cs="Times New Roman"/>
                <w:b/>
                <w:bCs/>
                <w:iCs/>
                <w:lang w:val="ru-RU"/>
              </w:rPr>
              <w:t>евич</w:t>
            </w:r>
            <w:r w:rsidR="00842C6D">
              <w:rPr>
                <w:rFonts w:ascii="Times New Roman" w:hAnsi="Times New Roman" w:cs="Times New Roman"/>
                <w:b/>
                <w:bCs/>
                <w:iCs/>
                <w:lang w:val="ru-RU"/>
              </w:rPr>
              <w:t>а</w:t>
            </w:r>
            <w:r w:rsidR="008E48D2">
              <w:rPr>
                <w:rFonts w:ascii="Times New Roman" w:hAnsi="Times New Roman" w:cs="Times New Roman"/>
                <w:b/>
                <w:bCs/>
                <w:iCs/>
                <w:lang w:val="ru-RU"/>
              </w:rPr>
              <w:t xml:space="preserve"> </w:t>
            </w:r>
            <w:r w:rsidR="008E48D2" w:rsidRPr="008E48D2">
              <w:rPr>
                <w:rFonts w:ascii="Times New Roman" w:hAnsi="Times New Roman" w:cs="Times New Roman"/>
                <w:b/>
                <w:bCs/>
                <w:iCs/>
                <w:lang w:val="ru-RU"/>
              </w:rPr>
              <w:t xml:space="preserve">ИНН </w:t>
            </w:r>
            <w:r w:rsidR="00842C6D" w:rsidRPr="00842C6D">
              <w:rPr>
                <w:rFonts w:ascii="Times New Roman" w:hAnsi="Times New Roman" w:cs="Times New Roman"/>
                <w:b/>
                <w:bCs/>
                <w:iCs/>
                <w:lang w:val="ru-RU"/>
              </w:rPr>
              <w:t>772603850140</w:t>
            </w:r>
          </w:p>
          <w:p w14:paraId="6316CF52" w14:textId="5ED11445" w:rsidR="00625CBF" w:rsidRPr="005B2AF7" w:rsidRDefault="00625CBF" w:rsidP="006F0BAF">
            <w:pPr>
              <w:tabs>
                <w:tab w:val="left" w:pos="567"/>
              </w:tabs>
              <w:ind w:right="-57" w:firstLine="567"/>
              <w:jc w:val="both"/>
              <w:rPr>
                <w:rFonts w:ascii="Times New Roman" w:hAnsi="Times New Roman" w:cs="Times New Roman"/>
                <w:b/>
                <w:bCs/>
                <w:iCs/>
                <w:lang w:val="ru-RU"/>
              </w:rPr>
            </w:pPr>
            <w:r w:rsidRPr="005B2AF7">
              <w:rPr>
                <w:rFonts w:ascii="Times New Roman" w:hAnsi="Times New Roman" w:cs="Times New Roman"/>
                <w:b/>
                <w:bCs/>
                <w:iCs/>
                <w:lang w:val="ru-RU"/>
              </w:rPr>
              <w:t xml:space="preserve">Банк получателя - </w:t>
            </w:r>
            <w:r w:rsidRPr="005B2AF7">
              <w:rPr>
                <w:rFonts w:ascii="Times New Roman" w:hAnsi="Times New Roman" w:cs="Times New Roman"/>
                <w:bCs/>
                <w:iCs/>
                <w:lang w:val="ru-RU"/>
              </w:rPr>
              <w:t>ПАО Сбербанк;</w:t>
            </w:r>
          </w:p>
          <w:p w14:paraId="7D1C6B9B" w14:textId="446963F6" w:rsidR="00625CBF" w:rsidRPr="009A1F1E" w:rsidRDefault="00625CBF" w:rsidP="006F0BAF">
            <w:pPr>
              <w:tabs>
                <w:tab w:val="left" w:pos="567"/>
              </w:tabs>
              <w:ind w:right="-57" w:firstLine="567"/>
              <w:jc w:val="both"/>
              <w:rPr>
                <w:rFonts w:ascii="Times New Roman" w:hAnsi="Times New Roman" w:cs="Times New Roman"/>
                <w:iCs/>
                <w:lang w:val="ru-RU"/>
              </w:rPr>
            </w:pPr>
            <w:proofErr w:type="spellStart"/>
            <w:r w:rsidRPr="005B2AF7">
              <w:rPr>
                <w:rFonts w:ascii="Times New Roman" w:hAnsi="Times New Roman" w:cs="Times New Roman"/>
                <w:b/>
                <w:bCs/>
                <w:iCs/>
                <w:lang w:val="ru-RU"/>
              </w:rPr>
              <w:t>Корр</w:t>
            </w:r>
            <w:proofErr w:type="spellEnd"/>
            <w:r w:rsidRPr="005B2AF7">
              <w:rPr>
                <w:rFonts w:ascii="Times New Roman" w:hAnsi="Times New Roman" w:cs="Times New Roman"/>
                <w:b/>
                <w:bCs/>
                <w:iCs/>
                <w:lang w:val="ru-RU"/>
              </w:rPr>
              <w:t xml:space="preserve">/счет банка </w:t>
            </w:r>
            <w:r w:rsidRPr="005B2AF7">
              <w:rPr>
                <w:rFonts w:ascii="Times New Roman" w:hAnsi="Times New Roman" w:cs="Times New Roman"/>
                <w:bCs/>
                <w:iCs/>
                <w:lang w:val="ru-RU"/>
              </w:rPr>
              <w:t>3010181040000000022</w:t>
            </w:r>
            <w:r w:rsidR="00AF7B80" w:rsidRPr="005B2AF7">
              <w:rPr>
                <w:rFonts w:ascii="Times New Roman" w:hAnsi="Times New Roman" w:cs="Times New Roman"/>
                <w:bCs/>
                <w:iCs/>
                <w:lang w:val="ru-RU"/>
              </w:rPr>
              <w:t>5 в</w:t>
            </w:r>
            <w:r w:rsidR="00AF7B80" w:rsidRPr="005B2AF7">
              <w:rPr>
                <w:rFonts w:ascii="Times New Roman" w:eastAsiaTheme="minorHAnsi" w:hAnsi="Times New Roman" w:cs="Times New Roman"/>
                <w:lang w:val="ru-RU" w:eastAsia="en-US"/>
              </w:rPr>
              <w:t xml:space="preserve"> </w:t>
            </w:r>
            <w:r w:rsidR="00AF7B80" w:rsidRPr="005B2AF7">
              <w:rPr>
                <w:rFonts w:ascii="Times New Roman" w:hAnsi="Times New Roman" w:cs="Times New Roman"/>
                <w:bCs/>
                <w:iCs/>
                <w:lang w:val="ru-RU"/>
              </w:rPr>
              <w:t>ГУ Банка России по ЦФО</w:t>
            </w:r>
            <w:r w:rsidRPr="005B2AF7">
              <w:rPr>
                <w:rFonts w:ascii="Times New Roman" w:hAnsi="Times New Roman" w:cs="Times New Roman"/>
                <w:b/>
                <w:bCs/>
                <w:iCs/>
                <w:lang w:val="ru-RU"/>
              </w:rPr>
              <w:t xml:space="preserve">; БИК банка </w:t>
            </w:r>
            <w:r w:rsidRPr="005B2AF7">
              <w:rPr>
                <w:rFonts w:ascii="Times New Roman" w:hAnsi="Times New Roman" w:cs="Times New Roman"/>
                <w:bCs/>
                <w:iCs/>
                <w:lang w:val="ru-RU"/>
              </w:rPr>
              <w:t>044525225; КПП 773643001;</w:t>
            </w:r>
            <w:r w:rsidRPr="005B2AF7">
              <w:rPr>
                <w:rFonts w:ascii="Times New Roman" w:hAnsi="Times New Roman" w:cs="Times New Roman"/>
                <w:b/>
                <w:bCs/>
                <w:iCs/>
                <w:lang w:val="ru-RU"/>
              </w:rPr>
              <w:t xml:space="preserve"> ИНН </w:t>
            </w:r>
            <w:r w:rsidRPr="005B2AF7">
              <w:rPr>
                <w:rFonts w:ascii="Times New Roman" w:hAnsi="Times New Roman" w:cs="Times New Roman"/>
                <w:bCs/>
                <w:iCs/>
                <w:lang w:val="ru-RU"/>
              </w:rPr>
              <w:t>7707083893</w:t>
            </w:r>
            <w:r w:rsidRPr="005B2AF7">
              <w:rPr>
                <w:rFonts w:ascii="Times New Roman" w:hAnsi="Times New Roman" w:cs="Times New Roman"/>
                <w:b/>
                <w:bCs/>
                <w:iCs/>
                <w:lang w:val="ru-RU"/>
              </w:rPr>
              <w:t xml:space="preserve">; ОКПО </w:t>
            </w:r>
            <w:r w:rsidRPr="005B2AF7">
              <w:rPr>
                <w:rFonts w:ascii="Times New Roman" w:hAnsi="Times New Roman" w:cs="Times New Roman"/>
                <w:bCs/>
                <w:iCs/>
                <w:lang w:val="ru-RU"/>
              </w:rPr>
              <w:t xml:space="preserve">57972160; </w:t>
            </w:r>
            <w:r w:rsidRPr="005B2AF7">
              <w:rPr>
                <w:rFonts w:ascii="Times New Roman" w:hAnsi="Times New Roman" w:cs="Times New Roman"/>
                <w:b/>
                <w:bCs/>
                <w:iCs/>
                <w:lang w:val="ru-RU"/>
              </w:rPr>
              <w:t xml:space="preserve">ОГРН </w:t>
            </w:r>
            <w:r w:rsidRPr="005B2AF7">
              <w:rPr>
                <w:rFonts w:ascii="Times New Roman" w:hAnsi="Times New Roman" w:cs="Times New Roman"/>
                <w:bCs/>
                <w:iCs/>
                <w:lang w:val="ru-RU"/>
              </w:rPr>
              <w:t>1027700132195</w:t>
            </w:r>
            <w:r w:rsidRPr="005B2AF7">
              <w:rPr>
                <w:rFonts w:ascii="Times New Roman" w:hAnsi="Times New Roman" w:cs="Times New Roman"/>
                <w:b/>
                <w:bCs/>
                <w:iCs/>
                <w:lang w:val="ru-RU"/>
              </w:rPr>
              <w:t xml:space="preserve">; Счет получателя: </w:t>
            </w:r>
            <w:r w:rsidR="00842C6D" w:rsidRPr="00842C6D">
              <w:rPr>
                <w:rFonts w:ascii="Times New Roman" w:hAnsi="Times New Roman" w:cs="Times New Roman"/>
                <w:b/>
                <w:bCs/>
                <w:iCs/>
                <w:lang w:val="ru-RU"/>
              </w:rPr>
              <w:t>40817810838061415167</w:t>
            </w:r>
            <w:r w:rsidRPr="009A1F1E">
              <w:rPr>
                <w:rFonts w:ascii="Times New Roman" w:hAnsi="Times New Roman" w:cs="Times New Roman"/>
                <w:iCs/>
                <w:lang w:val="ru-RU"/>
              </w:rPr>
              <w:t xml:space="preserve">; </w:t>
            </w:r>
          </w:p>
          <w:p w14:paraId="46590BF3" w14:textId="77777777" w:rsidR="00625CBF" w:rsidRPr="005B2AF7" w:rsidRDefault="00625CBF" w:rsidP="006F0BAF">
            <w:pPr>
              <w:tabs>
                <w:tab w:val="left" w:pos="567"/>
              </w:tabs>
              <w:ind w:right="-57" w:firstLine="567"/>
              <w:jc w:val="both"/>
              <w:rPr>
                <w:rFonts w:ascii="Times New Roman" w:hAnsi="Times New Roman" w:cs="Times New Roman"/>
                <w:lang w:val="ru-RU"/>
              </w:rPr>
            </w:pPr>
          </w:p>
        </w:tc>
        <w:tc>
          <w:tcPr>
            <w:tcW w:w="5069" w:type="dxa"/>
          </w:tcPr>
          <w:p w14:paraId="612C3FD1" w14:textId="77777777" w:rsidR="00625CBF" w:rsidRPr="005B2AF7" w:rsidRDefault="00625CBF" w:rsidP="006F0BAF">
            <w:pPr>
              <w:tabs>
                <w:tab w:val="left" w:pos="567"/>
              </w:tabs>
              <w:ind w:right="-57" w:firstLine="567"/>
              <w:jc w:val="both"/>
              <w:rPr>
                <w:rFonts w:ascii="Times New Roman" w:hAnsi="Times New Roman" w:cs="Times New Roman"/>
                <w:b/>
                <w:lang w:val="ru-RU"/>
              </w:rPr>
            </w:pPr>
            <w:r w:rsidRPr="005B2AF7">
              <w:rPr>
                <w:rFonts w:ascii="Times New Roman" w:hAnsi="Times New Roman" w:cs="Times New Roman"/>
                <w:b/>
                <w:lang w:val="ru-RU"/>
              </w:rPr>
              <w:t>Покупатель:</w:t>
            </w:r>
          </w:p>
          <w:p w14:paraId="26AB0F6E" w14:textId="4E65E6B9" w:rsidR="00A77DA4" w:rsidRDefault="00A77DA4" w:rsidP="00942BF5">
            <w:pPr>
              <w:tabs>
                <w:tab w:val="left" w:pos="567"/>
              </w:tabs>
              <w:ind w:right="-57"/>
              <w:jc w:val="both"/>
              <w:rPr>
                <w:rFonts w:ascii="Times New Roman" w:hAnsi="Times New Roman" w:cs="Times New Roman"/>
                <w:lang w:val="ru-RU"/>
              </w:rPr>
            </w:pPr>
          </w:p>
          <w:p w14:paraId="36511A14" w14:textId="6062470F" w:rsidR="004C5F41" w:rsidRDefault="004C5F41" w:rsidP="00942BF5">
            <w:pPr>
              <w:tabs>
                <w:tab w:val="left" w:pos="567"/>
              </w:tabs>
              <w:ind w:right="-57"/>
              <w:jc w:val="both"/>
              <w:rPr>
                <w:rFonts w:ascii="Times New Roman" w:hAnsi="Times New Roman" w:cs="Times New Roman"/>
                <w:lang w:val="ru-RU"/>
              </w:rPr>
            </w:pPr>
          </w:p>
          <w:p w14:paraId="354CE377" w14:textId="61BF1DFA" w:rsidR="004C5F41" w:rsidRDefault="004C5F41" w:rsidP="00942BF5">
            <w:pPr>
              <w:tabs>
                <w:tab w:val="left" w:pos="567"/>
              </w:tabs>
              <w:ind w:right="-57"/>
              <w:jc w:val="both"/>
              <w:rPr>
                <w:rFonts w:ascii="Times New Roman" w:hAnsi="Times New Roman" w:cs="Times New Roman"/>
                <w:lang w:val="ru-RU"/>
              </w:rPr>
            </w:pPr>
          </w:p>
          <w:p w14:paraId="7BEDE02D" w14:textId="77777777" w:rsidR="004C5F41" w:rsidRDefault="004C5F41" w:rsidP="00942BF5">
            <w:pPr>
              <w:tabs>
                <w:tab w:val="left" w:pos="567"/>
              </w:tabs>
              <w:ind w:right="-57"/>
              <w:jc w:val="both"/>
              <w:rPr>
                <w:rFonts w:ascii="Times New Roman" w:hAnsi="Times New Roman" w:cs="Times New Roman"/>
                <w:lang w:val="ru-RU"/>
              </w:rPr>
            </w:pPr>
          </w:p>
          <w:p w14:paraId="2EA71B94" w14:textId="77777777" w:rsidR="009A1F1E" w:rsidRDefault="009A1F1E" w:rsidP="00942BF5">
            <w:pPr>
              <w:tabs>
                <w:tab w:val="left" w:pos="567"/>
              </w:tabs>
              <w:ind w:right="-57"/>
              <w:jc w:val="both"/>
              <w:rPr>
                <w:rFonts w:ascii="Times New Roman" w:hAnsi="Times New Roman" w:cs="Times New Roman"/>
                <w:lang w:val="ru-RU"/>
              </w:rPr>
            </w:pPr>
            <w:r>
              <w:rPr>
                <w:rFonts w:ascii="Times New Roman" w:hAnsi="Times New Roman" w:cs="Times New Roman"/>
                <w:lang w:val="ru-RU"/>
              </w:rPr>
              <w:t>Платежные реквизиты:</w:t>
            </w:r>
          </w:p>
          <w:p w14:paraId="4FE50D9C" w14:textId="625449D4" w:rsidR="009A1F1E" w:rsidRDefault="009A1F1E" w:rsidP="00942BF5">
            <w:pPr>
              <w:tabs>
                <w:tab w:val="left" w:pos="567"/>
              </w:tabs>
              <w:ind w:right="-57"/>
              <w:jc w:val="both"/>
              <w:rPr>
                <w:rFonts w:ascii="Times New Roman" w:hAnsi="Times New Roman" w:cs="Times New Roman"/>
                <w:b/>
                <w:bCs/>
                <w:lang w:val="ru-RU"/>
              </w:rPr>
            </w:pPr>
            <w:r w:rsidRPr="009A1F1E">
              <w:rPr>
                <w:rFonts w:ascii="Times New Roman" w:hAnsi="Times New Roman" w:cs="Times New Roman"/>
                <w:b/>
                <w:bCs/>
                <w:lang w:val="ru-RU"/>
              </w:rPr>
              <w:t xml:space="preserve">ФИО получателя: </w:t>
            </w:r>
          </w:p>
          <w:p w14:paraId="64B74527" w14:textId="392E36BE" w:rsidR="009A1F1E" w:rsidRPr="009A1F1E" w:rsidRDefault="009A1F1E" w:rsidP="009A1F1E">
            <w:pPr>
              <w:tabs>
                <w:tab w:val="left" w:pos="567"/>
              </w:tabs>
              <w:ind w:right="-57"/>
              <w:jc w:val="both"/>
              <w:rPr>
                <w:rFonts w:ascii="Times New Roman" w:hAnsi="Times New Roman" w:cs="Times New Roman"/>
                <w:b/>
                <w:bCs/>
                <w:iCs/>
                <w:lang w:val="ru-RU"/>
              </w:rPr>
            </w:pPr>
            <w:r w:rsidRPr="009A1F1E">
              <w:rPr>
                <w:rFonts w:ascii="Times New Roman" w:hAnsi="Times New Roman" w:cs="Times New Roman"/>
                <w:b/>
                <w:bCs/>
                <w:iCs/>
                <w:lang w:val="ru-RU"/>
              </w:rPr>
              <w:t xml:space="preserve">Банк получателя - </w:t>
            </w:r>
          </w:p>
          <w:p w14:paraId="65E4C2EE" w14:textId="5DB141E6" w:rsidR="009A1F1E" w:rsidRPr="009A1F1E" w:rsidRDefault="009A1F1E" w:rsidP="009A1F1E">
            <w:pPr>
              <w:tabs>
                <w:tab w:val="left" w:pos="567"/>
              </w:tabs>
              <w:ind w:right="-57"/>
              <w:jc w:val="both"/>
              <w:rPr>
                <w:rFonts w:ascii="Times New Roman" w:hAnsi="Times New Roman" w:cs="Times New Roman"/>
                <w:iCs/>
                <w:lang w:val="ru-RU"/>
              </w:rPr>
            </w:pPr>
            <w:proofErr w:type="spellStart"/>
            <w:r w:rsidRPr="009A1F1E">
              <w:rPr>
                <w:rFonts w:ascii="Times New Roman" w:hAnsi="Times New Roman" w:cs="Times New Roman"/>
                <w:b/>
                <w:bCs/>
                <w:iCs/>
                <w:lang w:val="ru-RU"/>
              </w:rPr>
              <w:t>Корр</w:t>
            </w:r>
            <w:proofErr w:type="spellEnd"/>
            <w:r w:rsidRPr="009A1F1E">
              <w:rPr>
                <w:rFonts w:ascii="Times New Roman" w:hAnsi="Times New Roman" w:cs="Times New Roman"/>
                <w:b/>
                <w:bCs/>
                <w:iCs/>
                <w:lang w:val="ru-RU"/>
              </w:rPr>
              <w:t xml:space="preserve">/счет </w:t>
            </w:r>
            <w:proofErr w:type="gramStart"/>
            <w:r w:rsidRPr="009A1F1E">
              <w:rPr>
                <w:rFonts w:ascii="Times New Roman" w:hAnsi="Times New Roman" w:cs="Times New Roman"/>
                <w:b/>
                <w:bCs/>
                <w:iCs/>
                <w:lang w:val="ru-RU"/>
              </w:rPr>
              <w:t>банка ;</w:t>
            </w:r>
            <w:proofErr w:type="gramEnd"/>
            <w:r w:rsidRPr="009A1F1E">
              <w:rPr>
                <w:rFonts w:ascii="Times New Roman" w:hAnsi="Times New Roman" w:cs="Times New Roman"/>
                <w:b/>
                <w:bCs/>
                <w:iCs/>
                <w:lang w:val="ru-RU"/>
              </w:rPr>
              <w:t xml:space="preserve"> БИК банка </w:t>
            </w:r>
            <w:r w:rsidRPr="009A1F1E">
              <w:rPr>
                <w:rFonts w:ascii="Times New Roman" w:hAnsi="Times New Roman" w:cs="Times New Roman"/>
                <w:bCs/>
                <w:iCs/>
                <w:lang w:val="ru-RU"/>
              </w:rPr>
              <w:t>; КПП ;</w:t>
            </w:r>
            <w:r w:rsidRPr="009A1F1E">
              <w:rPr>
                <w:rFonts w:ascii="Times New Roman" w:hAnsi="Times New Roman" w:cs="Times New Roman"/>
                <w:b/>
                <w:bCs/>
                <w:iCs/>
                <w:lang w:val="ru-RU"/>
              </w:rPr>
              <w:t xml:space="preserve"> ИНН ; ОКПО </w:t>
            </w:r>
            <w:r w:rsidRPr="009A1F1E">
              <w:rPr>
                <w:rFonts w:ascii="Times New Roman" w:hAnsi="Times New Roman" w:cs="Times New Roman"/>
                <w:bCs/>
                <w:iCs/>
                <w:lang w:val="ru-RU"/>
              </w:rPr>
              <w:t xml:space="preserve">; </w:t>
            </w:r>
            <w:r w:rsidRPr="009A1F1E">
              <w:rPr>
                <w:rFonts w:ascii="Times New Roman" w:hAnsi="Times New Roman" w:cs="Times New Roman"/>
                <w:b/>
                <w:bCs/>
                <w:iCs/>
                <w:lang w:val="ru-RU"/>
              </w:rPr>
              <w:t xml:space="preserve">ОГРН ; Счет </w:t>
            </w:r>
            <w:r w:rsidR="004C5F41">
              <w:rPr>
                <w:rFonts w:ascii="Times New Roman" w:hAnsi="Times New Roman" w:cs="Times New Roman"/>
                <w:b/>
                <w:bCs/>
                <w:iCs/>
                <w:lang w:val="ru-RU"/>
              </w:rPr>
              <w:t>Покупателя</w:t>
            </w:r>
            <w:r w:rsidRPr="009A1F1E">
              <w:rPr>
                <w:rFonts w:ascii="Times New Roman" w:hAnsi="Times New Roman" w:cs="Times New Roman"/>
                <w:b/>
                <w:bCs/>
                <w:iCs/>
                <w:lang w:val="ru-RU"/>
              </w:rPr>
              <w:t xml:space="preserve">: </w:t>
            </w:r>
            <w:r w:rsidR="004C5F41">
              <w:rPr>
                <w:rFonts w:ascii="Times New Roman" w:hAnsi="Times New Roman" w:cs="Times New Roman"/>
                <w:b/>
                <w:bCs/>
                <w:iCs/>
                <w:lang w:val="ru-RU"/>
              </w:rPr>
              <w:t>______</w:t>
            </w:r>
            <w:r w:rsidRPr="009A1F1E">
              <w:rPr>
                <w:rFonts w:ascii="Times New Roman" w:hAnsi="Times New Roman" w:cs="Times New Roman"/>
                <w:iCs/>
                <w:lang w:val="ru-RU"/>
              </w:rPr>
              <w:t xml:space="preserve">; </w:t>
            </w:r>
          </w:p>
          <w:p w14:paraId="046A323E" w14:textId="7E5C79BB" w:rsidR="009A1F1E" w:rsidRPr="009A1F1E" w:rsidRDefault="009A1F1E" w:rsidP="00942BF5">
            <w:pPr>
              <w:tabs>
                <w:tab w:val="left" w:pos="567"/>
              </w:tabs>
              <w:ind w:right="-57"/>
              <w:jc w:val="both"/>
              <w:rPr>
                <w:rFonts w:ascii="Times New Roman" w:hAnsi="Times New Roman" w:cs="Times New Roman"/>
                <w:lang w:val="ru-RU"/>
              </w:rPr>
            </w:pPr>
          </w:p>
        </w:tc>
      </w:tr>
      <w:tr w:rsidR="00625CBF" w:rsidRPr="005B2AF7" w14:paraId="7072802C" w14:textId="77777777" w:rsidTr="006804B5">
        <w:tc>
          <w:tcPr>
            <w:tcW w:w="5068" w:type="dxa"/>
          </w:tcPr>
          <w:p w14:paraId="639607D3" w14:textId="07CFFB76" w:rsidR="00625CBF" w:rsidRPr="006804B5" w:rsidRDefault="00625CBF" w:rsidP="009A1F1E">
            <w:pPr>
              <w:tabs>
                <w:tab w:val="left" w:pos="567"/>
              </w:tabs>
              <w:ind w:right="-57" w:firstLine="22"/>
              <w:jc w:val="both"/>
              <w:rPr>
                <w:rFonts w:ascii="Times New Roman" w:hAnsi="Times New Roman" w:cs="Times New Roman"/>
                <w:b/>
                <w:bCs/>
                <w:lang w:val="ru-RU"/>
              </w:rPr>
            </w:pPr>
            <w:r w:rsidRPr="006804B5">
              <w:rPr>
                <w:rFonts w:ascii="Times New Roman" w:hAnsi="Times New Roman" w:cs="Times New Roman"/>
                <w:b/>
                <w:bCs/>
                <w:lang w:val="ru-RU"/>
              </w:rPr>
              <w:t xml:space="preserve">Финансовый управляющий </w:t>
            </w:r>
            <w:r w:rsidR="00AF7B80" w:rsidRPr="006804B5">
              <w:rPr>
                <w:rFonts w:ascii="Times New Roman" w:hAnsi="Times New Roman" w:cs="Times New Roman"/>
                <w:b/>
                <w:bCs/>
                <w:lang w:val="ru-RU"/>
              </w:rPr>
              <w:t>С</w:t>
            </w:r>
            <w:r w:rsidR="00A77DA4" w:rsidRPr="006804B5">
              <w:rPr>
                <w:rFonts w:ascii="Times New Roman" w:hAnsi="Times New Roman" w:cs="Times New Roman"/>
                <w:b/>
                <w:bCs/>
                <w:lang w:val="ru-RU"/>
              </w:rPr>
              <w:t>мирнова В.А.</w:t>
            </w:r>
          </w:p>
          <w:p w14:paraId="0DB709CA" w14:textId="77777777" w:rsidR="00625CBF" w:rsidRPr="005B2AF7" w:rsidRDefault="00625CBF" w:rsidP="006F0BAF">
            <w:pPr>
              <w:tabs>
                <w:tab w:val="left" w:pos="567"/>
              </w:tabs>
              <w:ind w:right="-57" w:firstLine="567"/>
              <w:jc w:val="both"/>
              <w:rPr>
                <w:rFonts w:ascii="Times New Roman" w:hAnsi="Times New Roman" w:cs="Times New Roman"/>
                <w:lang w:val="ru-RU"/>
              </w:rPr>
            </w:pPr>
          </w:p>
          <w:p w14:paraId="41FF3F95" w14:textId="737FD966" w:rsidR="00AF7B80" w:rsidRPr="005B2AF7" w:rsidRDefault="0015104C" w:rsidP="006F0BA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 xml:space="preserve"> </w:t>
            </w:r>
          </w:p>
          <w:p w14:paraId="78370F9E" w14:textId="77777777" w:rsidR="00625CBF" w:rsidRPr="005B2AF7" w:rsidRDefault="00625CBF" w:rsidP="006F0BA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____________________/Можаев И.С.  /</w:t>
            </w:r>
          </w:p>
        </w:tc>
        <w:tc>
          <w:tcPr>
            <w:tcW w:w="5069" w:type="dxa"/>
          </w:tcPr>
          <w:p w14:paraId="735F0E17" w14:textId="262C8DFD" w:rsidR="00BE2C85" w:rsidRPr="006804B5" w:rsidRDefault="009A1F1E" w:rsidP="009A1F1E">
            <w:pPr>
              <w:tabs>
                <w:tab w:val="left" w:pos="567"/>
              </w:tabs>
              <w:ind w:right="-57"/>
              <w:jc w:val="center"/>
              <w:rPr>
                <w:rFonts w:ascii="Times New Roman" w:hAnsi="Times New Roman" w:cs="Times New Roman"/>
                <w:b/>
                <w:bCs/>
                <w:lang w:val="ru-RU"/>
              </w:rPr>
            </w:pPr>
            <w:r w:rsidRPr="006804B5">
              <w:rPr>
                <w:rFonts w:ascii="Times New Roman" w:hAnsi="Times New Roman" w:cs="Times New Roman"/>
                <w:b/>
                <w:bCs/>
                <w:lang w:val="ru-RU"/>
              </w:rPr>
              <w:t>Покупатель</w:t>
            </w:r>
          </w:p>
          <w:p w14:paraId="20AC8590" w14:textId="422CE8D1" w:rsidR="00BE2C85" w:rsidRDefault="00BE2C85" w:rsidP="006F0BAF">
            <w:pPr>
              <w:tabs>
                <w:tab w:val="left" w:pos="567"/>
              </w:tabs>
              <w:ind w:right="-57" w:firstLine="567"/>
              <w:jc w:val="both"/>
              <w:rPr>
                <w:rFonts w:ascii="Times New Roman" w:hAnsi="Times New Roman" w:cs="Times New Roman"/>
                <w:lang w:val="ru-RU"/>
              </w:rPr>
            </w:pPr>
          </w:p>
          <w:p w14:paraId="4FEC7291" w14:textId="3CF3F9F2" w:rsidR="00A87967" w:rsidRDefault="00A87967" w:rsidP="006F0BAF">
            <w:pPr>
              <w:tabs>
                <w:tab w:val="left" w:pos="567"/>
              </w:tabs>
              <w:ind w:right="-57" w:firstLine="567"/>
              <w:jc w:val="both"/>
              <w:rPr>
                <w:rFonts w:ascii="Times New Roman" w:hAnsi="Times New Roman" w:cs="Times New Roman"/>
                <w:lang w:val="ru-RU"/>
              </w:rPr>
            </w:pPr>
          </w:p>
          <w:p w14:paraId="50D0AC65" w14:textId="7E00A703" w:rsidR="00625CBF" w:rsidRPr="005B2AF7" w:rsidRDefault="00625CBF" w:rsidP="006F0BA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_______________</w:t>
            </w:r>
            <w:r w:rsidR="006804B5">
              <w:rPr>
                <w:rFonts w:ascii="Times New Roman" w:hAnsi="Times New Roman" w:cs="Times New Roman"/>
                <w:lang w:val="ru-RU"/>
              </w:rPr>
              <w:t>__</w:t>
            </w:r>
            <w:r w:rsidRPr="005B2AF7">
              <w:rPr>
                <w:rFonts w:ascii="Times New Roman" w:hAnsi="Times New Roman" w:cs="Times New Roman"/>
                <w:lang w:val="ru-RU"/>
              </w:rPr>
              <w:t>____/</w:t>
            </w:r>
            <w:r w:rsidR="004C5F41">
              <w:rPr>
                <w:rFonts w:ascii="Times New Roman" w:hAnsi="Times New Roman" w:cs="Times New Roman"/>
                <w:lang w:val="ru-RU"/>
              </w:rPr>
              <w:t>_______________</w:t>
            </w:r>
            <w:r w:rsidRPr="005B2AF7">
              <w:rPr>
                <w:rFonts w:ascii="Times New Roman" w:hAnsi="Times New Roman" w:cs="Times New Roman"/>
                <w:lang w:val="ru-RU"/>
              </w:rPr>
              <w:t>/</w:t>
            </w:r>
          </w:p>
        </w:tc>
      </w:tr>
    </w:tbl>
    <w:p w14:paraId="73ABFDE2" w14:textId="77777777" w:rsidR="00625CBF" w:rsidRPr="005B2AF7" w:rsidRDefault="00625CBF" w:rsidP="00625CBF">
      <w:pPr>
        <w:tabs>
          <w:tab w:val="left" w:pos="567"/>
        </w:tabs>
        <w:ind w:right="-57" w:firstLine="567"/>
        <w:jc w:val="both"/>
        <w:rPr>
          <w:rFonts w:ascii="Times New Roman" w:hAnsi="Times New Roman" w:cs="Times New Roman"/>
          <w:lang w:val="ru-RU"/>
        </w:rPr>
      </w:pPr>
    </w:p>
    <w:p w14:paraId="2837C881" w14:textId="77777777" w:rsidR="0064675E" w:rsidRPr="005B2AF7" w:rsidRDefault="000543AD">
      <w:pPr>
        <w:rPr>
          <w:rFonts w:ascii="Times New Roman" w:hAnsi="Times New Roman" w:cs="Times New Roman"/>
        </w:rPr>
      </w:pPr>
    </w:p>
    <w:sectPr w:rsidR="0064675E" w:rsidRPr="005B2AF7" w:rsidSect="00625CBF">
      <w:footerReference w:type="default" r:id="rId6"/>
      <w:pgSz w:w="11906" w:h="16838"/>
      <w:pgMar w:top="567" w:right="567" w:bottom="567" w:left="1134" w:header="709" w:footer="113" w:gutter="0"/>
      <w:cols w:space="28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CD15D" w14:textId="77777777" w:rsidR="000543AD" w:rsidRDefault="000543AD" w:rsidP="005B2AF7">
      <w:r>
        <w:separator/>
      </w:r>
    </w:p>
  </w:endnote>
  <w:endnote w:type="continuationSeparator" w:id="0">
    <w:p w14:paraId="06428CA1" w14:textId="77777777" w:rsidR="000543AD" w:rsidRDefault="000543AD" w:rsidP="005B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TTimes/Cyrillic">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235304"/>
      <w:docPartObj>
        <w:docPartGallery w:val="Page Numbers (Bottom of Page)"/>
        <w:docPartUnique/>
      </w:docPartObj>
    </w:sdtPr>
    <w:sdtEndPr/>
    <w:sdtContent>
      <w:p w14:paraId="24CE237A" w14:textId="77777777" w:rsidR="005B2AF7" w:rsidRDefault="005B2AF7">
        <w:pPr>
          <w:pStyle w:val="a5"/>
          <w:jc w:val="center"/>
        </w:pPr>
        <w:r>
          <w:fldChar w:fldCharType="begin"/>
        </w:r>
        <w:r>
          <w:instrText>PAGE   \* MERGEFORMAT</w:instrText>
        </w:r>
        <w:r>
          <w:fldChar w:fldCharType="separate"/>
        </w:r>
        <w:r>
          <w:rPr>
            <w:lang w:val="ru-RU"/>
          </w:rPr>
          <w:t>2</w:t>
        </w:r>
        <w:r>
          <w:fldChar w:fldCharType="end"/>
        </w:r>
      </w:p>
    </w:sdtContent>
  </w:sdt>
  <w:p w14:paraId="1333CA40" w14:textId="77777777" w:rsidR="005B2AF7" w:rsidRDefault="005B2A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40FE3" w14:textId="77777777" w:rsidR="000543AD" w:rsidRDefault="000543AD" w:rsidP="005B2AF7">
      <w:r>
        <w:separator/>
      </w:r>
    </w:p>
  </w:footnote>
  <w:footnote w:type="continuationSeparator" w:id="0">
    <w:p w14:paraId="0584A122" w14:textId="77777777" w:rsidR="000543AD" w:rsidRDefault="000543AD" w:rsidP="005B2A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3F"/>
    <w:rsid w:val="000348D1"/>
    <w:rsid w:val="000543AD"/>
    <w:rsid w:val="000A0567"/>
    <w:rsid w:val="000B7E71"/>
    <w:rsid w:val="0015104C"/>
    <w:rsid w:val="00164229"/>
    <w:rsid w:val="001815F7"/>
    <w:rsid w:val="001A4611"/>
    <w:rsid w:val="001C1095"/>
    <w:rsid w:val="001C1100"/>
    <w:rsid w:val="0022390B"/>
    <w:rsid w:val="00257C3F"/>
    <w:rsid w:val="002636D7"/>
    <w:rsid w:val="0029126C"/>
    <w:rsid w:val="00296182"/>
    <w:rsid w:val="002C4E94"/>
    <w:rsid w:val="003262EA"/>
    <w:rsid w:val="003606EE"/>
    <w:rsid w:val="00364DB1"/>
    <w:rsid w:val="00390A28"/>
    <w:rsid w:val="003A3269"/>
    <w:rsid w:val="003B0B5A"/>
    <w:rsid w:val="003D7B8C"/>
    <w:rsid w:val="00406273"/>
    <w:rsid w:val="00444EAA"/>
    <w:rsid w:val="00450A8D"/>
    <w:rsid w:val="0045606B"/>
    <w:rsid w:val="004B532C"/>
    <w:rsid w:val="004C42D9"/>
    <w:rsid w:val="004C5F41"/>
    <w:rsid w:val="005469CD"/>
    <w:rsid w:val="00573F80"/>
    <w:rsid w:val="005B2AF7"/>
    <w:rsid w:val="005E65D5"/>
    <w:rsid w:val="00621501"/>
    <w:rsid w:val="00625CBF"/>
    <w:rsid w:val="0067053C"/>
    <w:rsid w:val="00672047"/>
    <w:rsid w:val="00677E82"/>
    <w:rsid w:val="006804B5"/>
    <w:rsid w:val="00781F7B"/>
    <w:rsid w:val="0080676C"/>
    <w:rsid w:val="00825C7F"/>
    <w:rsid w:val="00842C6D"/>
    <w:rsid w:val="00853AAD"/>
    <w:rsid w:val="00876892"/>
    <w:rsid w:val="00884A80"/>
    <w:rsid w:val="00886970"/>
    <w:rsid w:val="008C5CEF"/>
    <w:rsid w:val="008E48D2"/>
    <w:rsid w:val="008E5062"/>
    <w:rsid w:val="008F2D5E"/>
    <w:rsid w:val="008F6B56"/>
    <w:rsid w:val="0091370D"/>
    <w:rsid w:val="00916DEC"/>
    <w:rsid w:val="00942BF5"/>
    <w:rsid w:val="00974954"/>
    <w:rsid w:val="00992DD5"/>
    <w:rsid w:val="009A1F1E"/>
    <w:rsid w:val="009A5C41"/>
    <w:rsid w:val="009B739C"/>
    <w:rsid w:val="00A334CF"/>
    <w:rsid w:val="00A77DA4"/>
    <w:rsid w:val="00A829B3"/>
    <w:rsid w:val="00A87967"/>
    <w:rsid w:val="00AB5011"/>
    <w:rsid w:val="00AC4C60"/>
    <w:rsid w:val="00AF51E7"/>
    <w:rsid w:val="00AF7B80"/>
    <w:rsid w:val="00B26364"/>
    <w:rsid w:val="00B4121F"/>
    <w:rsid w:val="00B5047A"/>
    <w:rsid w:val="00B55CA3"/>
    <w:rsid w:val="00B744F4"/>
    <w:rsid w:val="00B76692"/>
    <w:rsid w:val="00B83042"/>
    <w:rsid w:val="00BE2C85"/>
    <w:rsid w:val="00C16F21"/>
    <w:rsid w:val="00C37977"/>
    <w:rsid w:val="00C75341"/>
    <w:rsid w:val="00CB71F9"/>
    <w:rsid w:val="00CC51F3"/>
    <w:rsid w:val="00CF1FE9"/>
    <w:rsid w:val="00D33C31"/>
    <w:rsid w:val="00D62DB4"/>
    <w:rsid w:val="00D91840"/>
    <w:rsid w:val="00DA7E73"/>
    <w:rsid w:val="00DF5A40"/>
    <w:rsid w:val="00E2225C"/>
    <w:rsid w:val="00E3072D"/>
    <w:rsid w:val="00E363FB"/>
    <w:rsid w:val="00E66B91"/>
    <w:rsid w:val="00ED230F"/>
    <w:rsid w:val="00EF6ECF"/>
    <w:rsid w:val="00F07FC0"/>
    <w:rsid w:val="00F14AB0"/>
    <w:rsid w:val="00F34221"/>
    <w:rsid w:val="00FD4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0ADBE"/>
  <w15:chartTrackingRefBased/>
  <w15:docId w15:val="{7E913E5C-672A-4298-B436-896ED26B3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CBF"/>
    <w:pPr>
      <w:spacing w:after="0" w:line="240" w:lineRule="auto"/>
    </w:pPr>
    <w:rPr>
      <w:rFonts w:ascii="NTTimes/Cyrillic" w:eastAsia="Times New Roman" w:hAnsi="NTTimes/Cyrillic" w:cs="NTTimes/Cyrillic"/>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AF7"/>
    <w:pPr>
      <w:tabs>
        <w:tab w:val="center" w:pos="4677"/>
        <w:tab w:val="right" w:pos="9355"/>
      </w:tabs>
    </w:pPr>
  </w:style>
  <w:style w:type="character" w:customStyle="1" w:styleId="a4">
    <w:name w:val="Верхний колонтитул Знак"/>
    <w:basedOn w:val="a0"/>
    <w:link w:val="a3"/>
    <w:uiPriority w:val="99"/>
    <w:rsid w:val="005B2AF7"/>
    <w:rPr>
      <w:rFonts w:ascii="NTTimes/Cyrillic" w:eastAsia="Times New Roman" w:hAnsi="NTTimes/Cyrillic" w:cs="NTTimes/Cyrillic"/>
      <w:sz w:val="24"/>
      <w:szCs w:val="24"/>
      <w:lang w:val="en-US" w:eastAsia="ru-RU"/>
    </w:rPr>
  </w:style>
  <w:style w:type="paragraph" w:styleId="a5">
    <w:name w:val="footer"/>
    <w:basedOn w:val="a"/>
    <w:link w:val="a6"/>
    <w:uiPriority w:val="99"/>
    <w:unhideWhenUsed/>
    <w:rsid w:val="005B2AF7"/>
    <w:pPr>
      <w:tabs>
        <w:tab w:val="center" w:pos="4677"/>
        <w:tab w:val="right" w:pos="9355"/>
      </w:tabs>
    </w:pPr>
  </w:style>
  <w:style w:type="character" w:customStyle="1" w:styleId="a6">
    <w:name w:val="Нижний колонтитул Знак"/>
    <w:basedOn w:val="a0"/>
    <w:link w:val="a5"/>
    <w:uiPriority w:val="99"/>
    <w:rsid w:val="005B2AF7"/>
    <w:rPr>
      <w:rFonts w:ascii="NTTimes/Cyrillic" w:eastAsia="Times New Roman" w:hAnsi="NTTimes/Cyrillic" w:cs="NTTimes/Cyrillic"/>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1743</Words>
  <Characters>9936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key19key19key19@gmail.com</cp:lastModifiedBy>
  <cp:revision>3</cp:revision>
  <cp:lastPrinted>2022-12-14T10:52:00Z</cp:lastPrinted>
  <dcterms:created xsi:type="dcterms:W3CDTF">2024-01-16T10:55:00Z</dcterms:created>
  <dcterms:modified xsi:type="dcterms:W3CDTF">2024-01-16T10:56:00Z</dcterms:modified>
</cp:coreProperties>
</file>