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Вагапов Радик Раифович (28.03.1986г.р., место рожд: дер. Ялгызнарат Татышлинского района Респ. Башкортостан, адрес рег: 452845, Башкортостан Респ, Татышлинский р-н, Ялгыз-Нарат с, Кольцевая ул, дом № 11, СНИЛС11910081819, ИНН 024301014600, паспорт РФ серия 8005, номер 701091, выдан 12.11.2007, кем выдан ТП УФМС РОССИИ ПО РЕСПУБЛИКЕ БАШКОРТОСТАН В ТАТЫШЛИНСКОМ РАЙОНЕ , код подразделения 020-063),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04.04.2023г. по делу №А07-2423/2023,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Вагапова Радика Раифовича,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514м², адрес (местонахождение): Российская Федерация, Республика Башкортостан, г Нефтекамск, тер. СПК Ветеран, ул 1, з/у 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Вагапова Радика Раифовича (ИНН 024301014600) 40817810050171072152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Вагапов Радик Раифович (28.03.1986г.р., место рожд: дер. Ялгызнарат Татышлинского района Респ. Башкортостан, адрес рег: 452845, Башкортостан Респ, Татышлинский р-н, Ялгыз-Нарат с, Кольцевая ул, дом № 11, СНИЛС11910081819, ИНН 024301014600, паспорт РФ серия 8005, номер 701091, выдан 12.11.2007, кем выдан ТП УФМС РОССИИ ПО РЕСПУБЛИКЕ БАШКОРТОСТАН В ТАТЫШЛИНСКОМ РАЙОНЕ , код подразделения 020-063)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Вагапова Радика Раифовича </w:t>
            </w:r>
            <w:r>
              <w:rPr>
                <w:rFonts w:ascii="Times New Roman" w:hAnsi="Times New Roman"/>
                <w:kern w:val="0"/>
                <w:sz w:val="20"/>
                <w:szCs w:val="20"/>
              </w:rPr>
              <w:t>(ИНН 024301014600)</w:t>
            </w:r>
            <w:r>
              <w:rPr>
                <w:rFonts w:ascii="Times New Roman" w:hAnsi="Times New Roman"/>
                <w:kern w:val="0"/>
                <w:sz w:val="20"/>
                <w:szCs w:val="20"/>
              </w:rPr>
              <w:t xml:space="preserve"> 40817810050171072152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Вагапова Радика Раифовича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1096</Words>
  <Characters>7873</Characters>
  <CharactersWithSpaces>9417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2024-01-17T12:48:22Z</dcterms:modified>
  <cp:revision>1</cp:revision>
  <dc:subject/>
  <dc:title/>
</cp:coreProperties>
</file>