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882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3F84588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540D6218" w14:textId="77777777" w:rsidTr="00A65315">
        <w:trPr>
          <w:cantSplit/>
        </w:trPr>
        <w:tc>
          <w:tcPr>
            <w:tcW w:w="4665" w:type="dxa"/>
            <w:hideMark/>
          </w:tcPr>
          <w:p w14:paraId="53459E51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30D770C1" w14:textId="3A273FA8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D40B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079259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A3B06D" w14:textId="77777777" w:rsidR="00A65315" w:rsidRPr="00A65315" w:rsidRDefault="00134DD6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управляющего Агапова Ильи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Станиславовича, действующего на основании решения Арбитражного суда Тамбовской области от 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01.09.2022 по делу № А12-31773/2018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CB423A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5C7D61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6AA40210" w14:textId="16ED5E3E" w:rsidR="00486792" w:rsidRPr="00A65315" w:rsidRDefault="00A65315" w:rsidP="00486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Претендент для участия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в публичных торгах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486792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Завод </w:t>
      </w:r>
      <w:r w:rsidR="00D40B07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r w:rsidR="00486792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с </w:t>
      </w:r>
      <w:r w:rsidR="00D40B07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D40B0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D40B0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D40B07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40B07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D40B0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. по лоту №________ с начальной ценой ____________ руб., обязуется перечислить на расчетный сч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 задаток в размере 10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413725CD" w14:textId="30F01082" w:rsidR="00A65315" w:rsidRPr="00A65315" w:rsidRDefault="00486792" w:rsidP="00486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1.2. Задаток устанавливается в размере _______ (_____________) руб.</w:t>
      </w:r>
    </w:p>
    <w:p w14:paraId="7BB1F27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74AF22D4" w14:textId="3CB7944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под конец каждого периода.</w:t>
      </w:r>
    </w:p>
    <w:p w14:paraId="7DD8255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134DD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И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.С.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681E2E7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68EA32D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7BAC9214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266D09C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1C91D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23131B87" w14:textId="0045AE3D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В случае, если Претенденту отказано в приеме заявки на участие в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F13D5A6" w14:textId="5DB201B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В случае, если Претендент не признан участником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торгов.</w:t>
      </w:r>
    </w:p>
    <w:p w14:paraId="26F7FF5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130BBC19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443BB87D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4221701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17D63D03" w14:textId="10F8BD19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торгах, от подписания протокола результатов проведения открытых торгов и (или) договора купли-продажи имущества 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10EF4BF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4742458E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547337F8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33707B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12F395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1BB88EB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Волгоградской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124895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5AF06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26AC105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31FAEFA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02C8E00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6F46C71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9502B0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638E7C95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4E5B4F" w14:textId="77777777" w:rsidR="00A307BE" w:rsidRPr="00762FF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1511D738" w14:textId="77777777" w:rsidR="001D230D" w:rsidRPr="00762FFE" w:rsidRDefault="00134DD6" w:rsidP="001D23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32F670E2" w14:textId="77777777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>город Волгоград, шоссе Авиаторов, дом 17</w:t>
      </w:r>
    </w:p>
    <w:p w14:paraId="3FD8445B" w14:textId="4109E080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ИНН 3443068645 ОГРН </w:t>
      </w:r>
      <w:r w:rsidRPr="00762FFE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1053477445757</w:t>
      </w:r>
    </w:p>
    <w:p w14:paraId="11929DAC" w14:textId="77777777" w:rsidR="00762FFE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р/с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40702810438000069306</w:t>
      </w:r>
      <w:r w:rsidRPr="00762FFE">
        <w:rPr>
          <w:rFonts w:ascii="Times New Roman" w:hAnsi="Times New Roman" w:cs="Times New Roman"/>
          <w:sz w:val="24"/>
          <w:szCs w:val="24"/>
        </w:rPr>
        <w:t xml:space="preserve"> к/с 30101810400000000225</w:t>
      </w:r>
    </w:p>
    <w:p w14:paraId="061B0D92" w14:textId="29160BBF" w:rsidR="00A65315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ПАО Сбербанк БИК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044525225</w:t>
      </w:r>
      <w:r w:rsidR="00A65315" w:rsidRPr="00762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6E4507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FEEAD96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5285FF40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E171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E882D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32F0D9B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DCDFE6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867105" w14:textId="77777777" w:rsidR="00A65315" w:rsidRPr="00A65315" w:rsidRDefault="00134DD6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0AA86F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86369" w14:textId="77777777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.С. 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21DA7708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515371C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29F018C5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5C15"/>
    <w:rsid w:val="002F0C7B"/>
    <w:rsid w:val="00486792"/>
    <w:rsid w:val="005A6787"/>
    <w:rsid w:val="006A5140"/>
    <w:rsid w:val="00762FFE"/>
    <w:rsid w:val="008A4B5E"/>
    <w:rsid w:val="008C118E"/>
    <w:rsid w:val="0097021C"/>
    <w:rsid w:val="00A057C7"/>
    <w:rsid w:val="00A307BE"/>
    <w:rsid w:val="00A65315"/>
    <w:rsid w:val="00B9080C"/>
    <w:rsid w:val="00D40B07"/>
    <w:rsid w:val="00D97D70"/>
    <w:rsid w:val="00E10DA3"/>
    <w:rsid w:val="00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4D51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ACER</cp:lastModifiedBy>
  <cp:revision>2</cp:revision>
  <dcterms:created xsi:type="dcterms:W3CDTF">2024-01-09T09:23:00Z</dcterms:created>
  <dcterms:modified xsi:type="dcterms:W3CDTF">2024-01-09T09:23:00Z</dcterms:modified>
</cp:coreProperties>
</file>